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36733" w14:textId="77777777" w:rsidR="00B85EA1" w:rsidRDefault="00794AFF">
      <w:pPr>
        <w:pStyle w:val="Title"/>
      </w:pPr>
      <w:r>
        <w:t xml:space="preserve">Salford Safeguarding </w:t>
      </w:r>
      <w:r>
        <w:rPr>
          <w:spacing w:val="-2"/>
        </w:rPr>
        <w:t>Standards</w:t>
      </w:r>
    </w:p>
    <w:p w14:paraId="32136734" w14:textId="77777777" w:rsidR="00B85EA1" w:rsidRDefault="00794AFF">
      <w:pPr>
        <w:pStyle w:val="Heading1"/>
        <w:spacing w:before="184"/>
      </w:pPr>
      <w:r>
        <w:t>October</w:t>
      </w:r>
      <w:r>
        <w:rPr>
          <w:spacing w:val="-5"/>
        </w:rPr>
        <w:t xml:space="preserve"> </w:t>
      </w:r>
      <w:r>
        <w:rPr>
          <w:spacing w:val="-4"/>
        </w:rPr>
        <w:t>2023</w:t>
      </w:r>
    </w:p>
    <w:p w14:paraId="32136735" w14:textId="77777777" w:rsidR="00B85EA1" w:rsidRDefault="00B85EA1">
      <w:pPr>
        <w:pStyle w:val="BodyText"/>
        <w:spacing w:before="0"/>
        <w:rPr>
          <w:rFonts w:ascii="Arial"/>
          <w:b/>
        </w:rPr>
      </w:pPr>
    </w:p>
    <w:p w14:paraId="32136736" w14:textId="77777777" w:rsidR="00B85EA1" w:rsidRDefault="00B85EA1">
      <w:pPr>
        <w:pStyle w:val="BodyText"/>
        <w:spacing w:before="72"/>
        <w:rPr>
          <w:rFonts w:ascii="Arial"/>
          <w:b/>
        </w:rPr>
      </w:pPr>
    </w:p>
    <w:p w14:paraId="32136737" w14:textId="77777777" w:rsidR="00B85EA1" w:rsidRDefault="00794AFF">
      <w:pPr>
        <w:ind w:left="1157"/>
        <w:rPr>
          <w:rFonts w:ascii="Arial"/>
          <w:b/>
          <w:sz w:val="24"/>
        </w:rPr>
      </w:pPr>
      <w:r>
        <w:rPr>
          <w:rFonts w:ascii="Arial"/>
          <w:b/>
          <w:spacing w:val="-2"/>
          <w:sz w:val="24"/>
        </w:rPr>
        <w:t>Introduction</w:t>
      </w:r>
    </w:p>
    <w:p w14:paraId="32136738" w14:textId="77777777" w:rsidR="00B85EA1" w:rsidRDefault="00794AFF">
      <w:pPr>
        <w:pStyle w:val="BodyText"/>
        <w:spacing w:before="169" w:line="252" w:lineRule="auto"/>
        <w:ind w:left="1157" w:right="1054"/>
      </w:pPr>
      <w:r>
        <w:t>Both the Salford Safeguarding Adults Board and Salford Safeguarding Children Partnership are committed to working with every Salford-based</w:t>
      </w:r>
      <w:r>
        <w:rPr>
          <w:spacing w:val="-1"/>
        </w:rPr>
        <w:t xml:space="preserve"> </w:t>
      </w:r>
      <w:r>
        <w:t>Voluntary,</w:t>
      </w:r>
      <w:r>
        <w:rPr>
          <w:spacing w:val="-5"/>
        </w:rPr>
        <w:t xml:space="preserve"> </w:t>
      </w:r>
      <w:r>
        <w:t>Community</w:t>
      </w:r>
      <w:r>
        <w:rPr>
          <w:spacing w:val="-3"/>
        </w:rPr>
        <w:t xml:space="preserve"> </w:t>
      </w:r>
      <w:r>
        <w:t>and</w:t>
      </w:r>
      <w:r>
        <w:rPr>
          <w:spacing w:val="-2"/>
        </w:rPr>
        <w:t xml:space="preserve"> </w:t>
      </w:r>
      <w:r>
        <w:t>Social</w:t>
      </w:r>
      <w:r>
        <w:rPr>
          <w:spacing w:val="-7"/>
        </w:rPr>
        <w:t xml:space="preserve"> </w:t>
      </w:r>
      <w:r>
        <w:t>Enterprise (VCSE)</w:t>
      </w:r>
      <w:r>
        <w:rPr>
          <w:spacing w:val="-3"/>
        </w:rPr>
        <w:t xml:space="preserve"> </w:t>
      </w:r>
      <w:proofErr w:type="spellStart"/>
      <w:r>
        <w:t>organisation</w:t>
      </w:r>
      <w:proofErr w:type="spellEnd"/>
      <w:r>
        <w:rPr>
          <w:spacing w:val="-1"/>
        </w:rPr>
        <w:t xml:space="preserve"> </w:t>
      </w:r>
      <w:r>
        <w:t>to</w:t>
      </w:r>
      <w:r>
        <w:rPr>
          <w:spacing w:val="-2"/>
        </w:rPr>
        <w:t xml:space="preserve"> </w:t>
      </w:r>
      <w:r>
        <w:t>continuously</w:t>
      </w:r>
      <w:r>
        <w:rPr>
          <w:spacing w:val="-8"/>
        </w:rPr>
        <w:t xml:space="preserve"> </w:t>
      </w:r>
      <w:r>
        <w:t>improve</w:t>
      </w:r>
      <w:r>
        <w:rPr>
          <w:spacing w:val="-2"/>
        </w:rPr>
        <w:t xml:space="preserve"> </w:t>
      </w:r>
      <w:r>
        <w:t>the</w:t>
      </w:r>
      <w:r>
        <w:rPr>
          <w:spacing w:val="-2"/>
        </w:rPr>
        <w:t xml:space="preserve"> </w:t>
      </w:r>
      <w:r>
        <w:t>services</w:t>
      </w:r>
      <w:r>
        <w:rPr>
          <w:spacing w:val="-3"/>
        </w:rPr>
        <w:t xml:space="preserve"> </w:t>
      </w:r>
      <w:r>
        <w:t>and</w:t>
      </w:r>
      <w:r>
        <w:rPr>
          <w:spacing w:val="-2"/>
        </w:rPr>
        <w:t xml:space="preserve"> </w:t>
      </w:r>
      <w:r>
        <w:t>activities they provide. As part of this, the Salford Safeguarding Standards for the VCSE Sector were reviewed and revised in 2023 by Salford Community and Voluntary Services (Salford CVS) in partnership with Salford Safeguarding Children Partnership (SSCP), Salford Safeguarding Adults Board (SSAB) and</w:t>
      </w:r>
      <w:r>
        <w:rPr>
          <w:spacing w:val="-3"/>
        </w:rPr>
        <w:t xml:space="preserve"> </w:t>
      </w:r>
      <w:r>
        <w:t>representatives from Salford City Council and NHS Greater Manchester Integrated Care Group (formally CC</w:t>
      </w:r>
      <w:r>
        <w:t>G). This version reflects local changes, such as the Salford Safeguarding Children Board (SSCB) becoming the Salford Safeguarding Children Partnership (SSCP) in 2019 and the development of local and national policies procedures and guidance.</w:t>
      </w:r>
    </w:p>
    <w:p w14:paraId="32136739" w14:textId="77777777" w:rsidR="00B85EA1" w:rsidRDefault="00794AFF">
      <w:pPr>
        <w:pStyle w:val="BodyText"/>
        <w:spacing w:before="158" w:line="252" w:lineRule="auto"/>
        <w:ind w:left="1157" w:right="1054"/>
      </w:pPr>
      <w:r>
        <w:t xml:space="preserve">The previously existing 20 standards have been condensed to 7 standards as part of our commitment to ensure that all VCSE </w:t>
      </w:r>
      <w:proofErr w:type="spellStart"/>
      <w:r>
        <w:t>organisations</w:t>
      </w:r>
      <w:proofErr w:type="spellEnd"/>
      <w:r>
        <w:rPr>
          <w:spacing w:val="-3"/>
        </w:rPr>
        <w:t xml:space="preserve"> </w:t>
      </w:r>
      <w:r>
        <w:t>based</w:t>
      </w:r>
      <w:r>
        <w:rPr>
          <w:spacing w:val="-2"/>
        </w:rPr>
        <w:t xml:space="preserve"> </w:t>
      </w:r>
      <w:r>
        <w:t>in</w:t>
      </w:r>
      <w:r>
        <w:rPr>
          <w:spacing w:val="-2"/>
        </w:rPr>
        <w:t xml:space="preserve"> </w:t>
      </w:r>
      <w:r>
        <w:t>Salford,</w:t>
      </w:r>
      <w:r>
        <w:rPr>
          <w:spacing w:val="-5"/>
        </w:rPr>
        <w:t xml:space="preserve"> </w:t>
      </w:r>
      <w:r>
        <w:t>regardless</w:t>
      </w:r>
      <w:r>
        <w:rPr>
          <w:spacing w:val="-3"/>
        </w:rPr>
        <w:t xml:space="preserve"> </w:t>
      </w:r>
      <w:r>
        <w:t>of</w:t>
      </w:r>
      <w:r>
        <w:rPr>
          <w:spacing w:val="-5"/>
        </w:rPr>
        <w:t xml:space="preserve"> </w:t>
      </w:r>
      <w:r>
        <w:t>size,</w:t>
      </w:r>
      <w:r>
        <w:rPr>
          <w:spacing w:val="-5"/>
        </w:rPr>
        <w:t xml:space="preserve"> </w:t>
      </w:r>
      <w:r>
        <w:t>have</w:t>
      </w:r>
      <w:r>
        <w:rPr>
          <w:spacing w:val="-2"/>
        </w:rPr>
        <w:t xml:space="preserve"> </w:t>
      </w:r>
      <w:r>
        <w:t>the</w:t>
      </w:r>
      <w:r>
        <w:rPr>
          <w:spacing w:val="-2"/>
        </w:rPr>
        <w:t xml:space="preserve"> </w:t>
      </w:r>
      <w:r>
        <w:t>right</w:t>
      </w:r>
      <w:r>
        <w:rPr>
          <w:spacing w:val="-5"/>
        </w:rPr>
        <w:t xml:space="preserve"> </w:t>
      </w:r>
      <w:r>
        <w:t>arrangements</w:t>
      </w:r>
      <w:r>
        <w:rPr>
          <w:spacing w:val="-3"/>
        </w:rPr>
        <w:t xml:space="preserve"> </w:t>
      </w:r>
      <w:r>
        <w:t>in</w:t>
      </w:r>
      <w:r>
        <w:rPr>
          <w:spacing w:val="-2"/>
        </w:rPr>
        <w:t xml:space="preserve"> </w:t>
      </w:r>
      <w:r>
        <w:t>place</w:t>
      </w:r>
      <w:r>
        <w:rPr>
          <w:spacing w:val="-2"/>
        </w:rPr>
        <w:t xml:space="preserve"> </w:t>
      </w:r>
      <w:r>
        <w:t>to</w:t>
      </w:r>
      <w:r>
        <w:rPr>
          <w:spacing w:val="-2"/>
        </w:rPr>
        <w:t xml:space="preserve"> </w:t>
      </w:r>
      <w:r>
        <w:t>deliver</w:t>
      </w:r>
      <w:r>
        <w:rPr>
          <w:spacing w:val="-3"/>
        </w:rPr>
        <w:t xml:space="preserve"> </w:t>
      </w:r>
      <w:r>
        <w:t>their</w:t>
      </w:r>
      <w:r>
        <w:rPr>
          <w:spacing w:val="-3"/>
        </w:rPr>
        <w:t xml:space="preserve"> </w:t>
      </w:r>
      <w:r>
        <w:t>activities</w:t>
      </w:r>
      <w:r>
        <w:rPr>
          <w:spacing w:val="-3"/>
        </w:rPr>
        <w:t xml:space="preserve"> </w:t>
      </w:r>
      <w:r>
        <w:t>safely. They</w:t>
      </w:r>
      <w:r>
        <w:rPr>
          <w:spacing w:val="-3"/>
        </w:rPr>
        <w:t xml:space="preserve"> </w:t>
      </w:r>
      <w:r>
        <w:t xml:space="preserve">also enable </w:t>
      </w:r>
      <w:proofErr w:type="spellStart"/>
      <w:r>
        <w:t>organisations</w:t>
      </w:r>
      <w:proofErr w:type="spellEnd"/>
      <w:r>
        <w:t xml:space="preserve"> to show that they comply with:</w:t>
      </w:r>
    </w:p>
    <w:p w14:paraId="3213673A" w14:textId="77777777" w:rsidR="00B85EA1" w:rsidRDefault="00794AFF">
      <w:pPr>
        <w:pStyle w:val="ListParagraph"/>
        <w:numPr>
          <w:ilvl w:val="0"/>
          <w:numId w:val="10"/>
        </w:numPr>
        <w:tabs>
          <w:tab w:val="left" w:pos="1877"/>
        </w:tabs>
        <w:spacing w:before="170"/>
        <w:rPr>
          <w:sz w:val="24"/>
        </w:rPr>
      </w:pPr>
      <w:r>
        <w:rPr>
          <w:sz w:val="24"/>
        </w:rPr>
        <w:t>The</w:t>
      </w:r>
      <w:r>
        <w:rPr>
          <w:spacing w:val="-4"/>
          <w:sz w:val="24"/>
        </w:rPr>
        <w:t xml:space="preserve"> </w:t>
      </w:r>
      <w:r>
        <w:rPr>
          <w:sz w:val="24"/>
        </w:rPr>
        <w:t>Section</w:t>
      </w:r>
      <w:r>
        <w:rPr>
          <w:spacing w:val="-4"/>
          <w:sz w:val="24"/>
        </w:rPr>
        <w:t xml:space="preserve"> </w:t>
      </w:r>
      <w:r>
        <w:rPr>
          <w:sz w:val="24"/>
        </w:rPr>
        <w:t>11</w:t>
      </w:r>
      <w:r>
        <w:rPr>
          <w:spacing w:val="-4"/>
          <w:sz w:val="24"/>
        </w:rPr>
        <w:t xml:space="preserve"> </w:t>
      </w:r>
      <w:r>
        <w:rPr>
          <w:sz w:val="24"/>
        </w:rPr>
        <w:t>(Children</w:t>
      </w:r>
      <w:r>
        <w:rPr>
          <w:spacing w:val="-3"/>
          <w:sz w:val="24"/>
        </w:rPr>
        <w:t xml:space="preserve"> </w:t>
      </w:r>
      <w:r>
        <w:rPr>
          <w:sz w:val="24"/>
        </w:rPr>
        <w:t>Act</w:t>
      </w:r>
      <w:r>
        <w:rPr>
          <w:spacing w:val="-7"/>
          <w:sz w:val="24"/>
        </w:rPr>
        <w:t xml:space="preserve"> </w:t>
      </w:r>
      <w:r>
        <w:rPr>
          <w:sz w:val="24"/>
        </w:rPr>
        <w:t>2004)</w:t>
      </w:r>
      <w:r>
        <w:rPr>
          <w:spacing w:val="-5"/>
          <w:sz w:val="24"/>
        </w:rPr>
        <w:t xml:space="preserve"> </w:t>
      </w:r>
      <w:r>
        <w:rPr>
          <w:sz w:val="24"/>
        </w:rPr>
        <w:t>audit</w:t>
      </w:r>
      <w:r>
        <w:rPr>
          <w:spacing w:val="-8"/>
          <w:sz w:val="24"/>
        </w:rPr>
        <w:t xml:space="preserve"> </w:t>
      </w:r>
      <w:r>
        <w:rPr>
          <w:sz w:val="24"/>
        </w:rPr>
        <w:t>carried</w:t>
      </w:r>
      <w:r>
        <w:rPr>
          <w:spacing w:val="-4"/>
          <w:sz w:val="24"/>
        </w:rPr>
        <w:t xml:space="preserve"> </w:t>
      </w:r>
      <w:r>
        <w:rPr>
          <w:sz w:val="24"/>
        </w:rPr>
        <w:t>out</w:t>
      </w:r>
      <w:r>
        <w:rPr>
          <w:spacing w:val="-7"/>
          <w:sz w:val="24"/>
        </w:rPr>
        <w:t xml:space="preserve"> </w:t>
      </w:r>
      <w:r>
        <w:rPr>
          <w:sz w:val="24"/>
        </w:rPr>
        <w:t>every</w:t>
      </w:r>
      <w:r>
        <w:rPr>
          <w:spacing w:val="-5"/>
          <w:sz w:val="24"/>
        </w:rPr>
        <w:t xml:space="preserve"> </w:t>
      </w:r>
      <w:r>
        <w:rPr>
          <w:sz w:val="24"/>
        </w:rPr>
        <w:t>2</w:t>
      </w:r>
      <w:r>
        <w:rPr>
          <w:spacing w:val="-4"/>
          <w:sz w:val="24"/>
        </w:rPr>
        <w:t xml:space="preserve"> </w:t>
      </w:r>
      <w:r>
        <w:rPr>
          <w:sz w:val="24"/>
        </w:rPr>
        <w:t>years</w:t>
      </w:r>
      <w:r>
        <w:rPr>
          <w:spacing w:val="-5"/>
          <w:sz w:val="24"/>
        </w:rPr>
        <w:t xml:space="preserve"> </w:t>
      </w:r>
      <w:r>
        <w:rPr>
          <w:sz w:val="24"/>
        </w:rPr>
        <w:t>by</w:t>
      </w:r>
      <w:r>
        <w:rPr>
          <w:spacing w:val="-5"/>
          <w:sz w:val="24"/>
        </w:rPr>
        <w:t xml:space="preserve"> </w:t>
      </w:r>
      <w:r>
        <w:rPr>
          <w:sz w:val="24"/>
        </w:rPr>
        <w:t>the</w:t>
      </w:r>
      <w:r>
        <w:rPr>
          <w:spacing w:val="-3"/>
          <w:sz w:val="24"/>
        </w:rPr>
        <w:t xml:space="preserve"> </w:t>
      </w:r>
      <w:r>
        <w:rPr>
          <w:spacing w:val="-4"/>
          <w:sz w:val="24"/>
        </w:rPr>
        <w:t>SSCP</w:t>
      </w:r>
    </w:p>
    <w:p w14:paraId="3213673B" w14:textId="77777777" w:rsidR="00B85EA1" w:rsidRDefault="00794AFF">
      <w:pPr>
        <w:pStyle w:val="ListParagraph"/>
        <w:numPr>
          <w:ilvl w:val="0"/>
          <w:numId w:val="10"/>
        </w:numPr>
        <w:tabs>
          <w:tab w:val="left" w:pos="1877"/>
        </w:tabs>
        <w:spacing w:before="21" w:line="244" w:lineRule="auto"/>
        <w:ind w:right="1252"/>
        <w:rPr>
          <w:sz w:val="24"/>
        </w:rPr>
      </w:pPr>
      <w:r>
        <w:rPr>
          <w:sz w:val="24"/>
        </w:rPr>
        <w:t>The</w:t>
      </w:r>
      <w:r>
        <w:rPr>
          <w:spacing w:val="-3"/>
          <w:sz w:val="24"/>
        </w:rPr>
        <w:t xml:space="preserve"> </w:t>
      </w:r>
      <w:r>
        <w:rPr>
          <w:sz w:val="24"/>
        </w:rPr>
        <w:t>quality</w:t>
      </w:r>
      <w:r>
        <w:rPr>
          <w:spacing w:val="-4"/>
          <w:sz w:val="24"/>
        </w:rPr>
        <w:t xml:space="preserve"> </w:t>
      </w:r>
      <w:r>
        <w:rPr>
          <w:sz w:val="24"/>
        </w:rPr>
        <w:t>assurance</w:t>
      </w:r>
      <w:r>
        <w:rPr>
          <w:spacing w:val="-3"/>
          <w:sz w:val="24"/>
        </w:rPr>
        <w:t xml:space="preserve"> </w:t>
      </w:r>
      <w:r>
        <w:rPr>
          <w:sz w:val="24"/>
        </w:rPr>
        <w:t>requirements</w:t>
      </w:r>
      <w:r>
        <w:rPr>
          <w:spacing w:val="-4"/>
          <w:sz w:val="24"/>
        </w:rPr>
        <w:t xml:space="preserve"> </w:t>
      </w:r>
      <w:r>
        <w:rPr>
          <w:sz w:val="24"/>
        </w:rPr>
        <w:t>for</w:t>
      </w:r>
      <w:r>
        <w:rPr>
          <w:spacing w:val="-4"/>
          <w:sz w:val="24"/>
        </w:rPr>
        <w:t xml:space="preserve"> </w:t>
      </w:r>
      <w:r>
        <w:rPr>
          <w:sz w:val="24"/>
        </w:rPr>
        <w:t>services</w:t>
      </w:r>
      <w:r>
        <w:rPr>
          <w:spacing w:val="-9"/>
          <w:sz w:val="24"/>
        </w:rPr>
        <w:t xml:space="preserve"> </w:t>
      </w:r>
      <w:r>
        <w:rPr>
          <w:sz w:val="24"/>
        </w:rPr>
        <w:t>commissioned</w:t>
      </w:r>
      <w:r>
        <w:rPr>
          <w:spacing w:val="-3"/>
          <w:sz w:val="24"/>
        </w:rPr>
        <w:t xml:space="preserve"> </w:t>
      </w:r>
      <w:r>
        <w:rPr>
          <w:sz w:val="24"/>
        </w:rPr>
        <w:t>by</w:t>
      </w:r>
      <w:r>
        <w:rPr>
          <w:spacing w:val="-4"/>
          <w:sz w:val="24"/>
        </w:rPr>
        <w:t xml:space="preserve"> </w:t>
      </w:r>
      <w:r>
        <w:rPr>
          <w:sz w:val="24"/>
        </w:rPr>
        <w:t>NHS</w:t>
      </w:r>
      <w:r>
        <w:rPr>
          <w:spacing w:val="-4"/>
          <w:sz w:val="24"/>
        </w:rPr>
        <w:t xml:space="preserve"> </w:t>
      </w:r>
      <w:r>
        <w:rPr>
          <w:sz w:val="24"/>
        </w:rPr>
        <w:t>Greater</w:t>
      </w:r>
      <w:r>
        <w:rPr>
          <w:spacing w:val="-4"/>
          <w:sz w:val="24"/>
        </w:rPr>
        <w:t xml:space="preserve"> </w:t>
      </w:r>
      <w:r>
        <w:rPr>
          <w:sz w:val="24"/>
        </w:rPr>
        <w:t>Manchester’s</w:t>
      </w:r>
      <w:r>
        <w:rPr>
          <w:spacing w:val="-4"/>
          <w:sz w:val="24"/>
        </w:rPr>
        <w:t xml:space="preserve"> </w:t>
      </w:r>
      <w:r>
        <w:rPr>
          <w:sz w:val="24"/>
        </w:rPr>
        <w:t>Integrated</w:t>
      </w:r>
      <w:r>
        <w:rPr>
          <w:spacing w:val="-3"/>
          <w:sz w:val="24"/>
        </w:rPr>
        <w:t xml:space="preserve"> </w:t>
      </w:r>
      <w:r>
        <w:rPr>
          <w:sz w:val="24"/>
        </w:rPr>
        <w:t>Care</w:t>
      </w:r>
      <w:r>
        <w:rPr>
          <w:spacing w:val="-3"/>
          <w:sz w:val="24"/>
        </w:rPr>
        <w:t xml:space="preserve"> </w:t>
      </w:r>
      <w:r>
        <w:rPr>
          <w:sz w:val="24"/>
        </w:rPr>
        <w:t>Partnership and other NHS bodies</w:t>
      </w:r>
    </w:p>
    <w:p w14:paraId="3213673C" w14:textId="77777777" w:rsidR="00B85EA1" w:rsidRDefault="00794AFF">
      <w:pPr>
        <w:pStyle w:val="ListParagraph"/>
        <w:numPr>
          <w:ilvl w:val="0"/>
          <w:numId w:val="10"/>
        </w:numPr>
        <w:tabs>
          <w:tab w:val="left" w:pos="1877"/>
        </w:tabs>
        <w:rPr>
          <w:sz w:val="24"/>
        </w:rPr>
      </w:pPr>
      <w:r>
        <w:rPr>
          <w:sz w:val="24"/>
        </w:rPr>
        <w:t>The</w:t>
      </w:r>
      <w:r>
        <w:rPr>
          <w:spacing w:val="-4"/>
          <w:sz w:val="24"/>
        </w:rPr>
        <w:t xml:space="preserve"> </w:t>
      </w:r>
      <w:r>
        <w:rPr>
          <w:sz w:val="24"/>
        </w:rPr>
        <w:t>quality</w:t>
      </w:r>
      <w:r>
        <w:rPr>
          <w:spacing w:val="-4"/>
          <w:sz w:val="24"/>
        </w:rPr>
        <w:t xml:space="preserve"> </w:t>
      </w:r>
      <w:r>
        <w:rPr>
          <w:sz w:val="24"/>
        </w:rPr>
        <w:t>assurance</w:t>
      </w:r>
      <w:r>
        <w:rPr>
          <w:spacing w:val="-4"/>
          <w:sz w:val="24"/>
        </w:rPr>
        <w:t xml:space="preserve"> </w:t>
      </w:r>
      <w:r>
        <w:rPr>
          <w:sz w:val="24"/>
        </w:rPr>
        <w:t>requirements</w:t>
      </w:r>
      <w:r>
        <w:rPr>
          <w:spacing w:val="-4"/>
          <w:sz w:val="24"/>
        </w:rPr>
        <w:t xml:space="preserve"> </w:t>
      </w:r>
      <w:r>
        <w:rPr>
          <w:sz w:val="24"/>
        </w:rPr>
        <w:t>for</w:t>
      </w:r>
      <w:r>
        <w:rPr>
          <w:spacing w:val="-4"/>
          <w:sz w:val="24"/>
        </w:rPr>
        <w:t xml:space="preserve"> </w:t>
      </w:r>
      <w:r>
        <w:rPr>
          <w:sz w:val="24"/>
        </w:rPr>
        <w:t>services</w:t>
      </w:r>
      <w:r>
        <w:rPr>
          <w:spacing w:val="-10"/>
          <w:sz w:val="24"/>
        </w:rPr>
        <w:t xml:space="preserve"> </w:t>
      </w:r>
      <w:r>
        <w:rPr>
          <w:sz w:val="24"/>
        </w:rPr>
        <w:t>commissioned</w:t>
      </w:r>
      <w:r>
        <w:rPr>
          <w:spacing w:val="-3"/>
          <w:sz w:val="24"/>
        </w:rPr>
        <w:t xml:space="preserve"> </w:t>
      </w:r>
      <w:r>
        <w:rPr>
          <w:sz w:val="24"/>
        </w:rPr>
        <w:t>by</w:t>
      </w:r>
      <w:r>
        <w:rPr>
          <w:spacing w:val="-4"/>
          <w:sz w:val="24"/>
        </w:rPr>
        <w:t xml:space="preserve"> </w:t>
      </w:r>
      <w:r>
        <w:rPr>
          <w:sz w:val="24"/>
        </w:rPr>
        <w:t>Salford</w:t>
      </w:r>
      <w:r>
        <w:rPr>
          <w:spacing w:val="-4"/>
          <w:sz w:val="24"/>
        </w:rPr>
        <w:t xml:space="preserve"> </w:t>
      </w:r>
      <w:r>
        <w:rPr>
          <w:sz w:val="24"/>
        </w:rPr>
        <w:t>City</w:t>
      </w:r>
      <w:r>
        <w:rPr>
          <w:spacing w:val="-4"/>
          <w:sz w:val="24"/>
        </w:rPr>
        <w:t xml:space="preserve"> </w:t>
      </w:r>
      <w:r>
        <w:rPr>
          <w:spacing w:val="-2"/>
          <w:sz w:val="24"/>
        </w:rPr>
        <w:t>Council</w:t>
      </w:r>
    </w:p>
    <w:p w14:paraId="3213673D" w14:textId="77777777" w:rsidR="00B85EA1" w:rsidRDefault="00794AFF">
      <w:pPr>
        <w:pStyle w:val="BodyText"/>
        <w:spacing w:before="172" w:line="252" w:lineRule="auto"/>
        <w:ind w:left="1157" w:right="1080"/>
      </w:pPr>
      <w:r>
        <w:t>Six</w:t>
      </w:r>
      <w:r>
        <w:rPr>
          <w:spacing w:val="-3"/>
        </w:rPr>
        <w:t xml:space="preserve"> </w:t>
      </w:r>
      <w:r>
        <w:t>of</w:t>
      </w:r>
      <w:r>
        <w:rPr>
          <w:spacing w:val="-5"/>
        </w:rPr>
        <w:t xml:space="preserve"> </w:t>
      </w:r>
      <w:r>
        <w:t>these</w:t>
      </w:r>
      <w:r>
        <w:rPr>
          <w:spacing w:val="-2"/>
        </w:rPr>
        <w:t xml:space="preserve"> </w:t>
      </w:r>
      <w:r>
        <w:t>standards</w:t>
      </w:r>
      <w:r>
        <w:rPr>
          <w:spacing w:val="-3"/>
        </w:rPr>
        <w:t xml:space="preserve"> </w:t>
      </w:r>
      <w:r>
        <w:t>are</w:t>
      </w:r>
      <w:r>
        <w:rPr>
          <w:spacing w:val="-2"/>
        </w:rPr>
        <w:t xml:space="preserve"> </w:t>
      </w:r>
      <w:r>
        <w:t>provided</w:t>
      </w:r>
      <w:r>
        <w:rPr>
          <w:spacing w:val="-2"/>
        </w:rPr>
        <w:t xml:space="preserve"> </w:t>
      </w:r>
      <w:r>
        <w:t>by NHS</w:t>
      </w:r>
      <w:r>
        <w:rPr>
          <w:spacing w:val="-3"/>
        </w:rPr>
        <w:t xml:space="preserve"> </w:t>
      </w:r>
      <w:r>
        <w:t>Greater</w:t>
      </w:r>
      <w:r>
        <w:rPr>
          <w:spacing w:val="-3"/>
        </w:rPr>
        <w:t xml:space="preserve"> </w:t>
      </w:r>
      <w:r>
        <w:t>Manchester</w:t>
      </w:r>
      <w:r>
        <w:rPr>
          <w:spacing w:val="-3"/>
        </w:rPr>
        <w:t xml:space="preserve"> </w:t>
      </w:r>
      <w:r>
        <w:t>Integrated</w:t>
      </w:r>
      <w:r>
        <w:rPr>
          <w:spacing w:val="-2"/>
        </w:rPr>
        <w:t xml:space="preserve"> </w:t>
      </w:r>
      <w:r>
        <w:t>Care</w:t>
      </w:r>
      <w:r>
        <w:rPr>
          <w:spacing w:val="-2"/>
        </w:rPr>
        <w:t xml:space="preserve"> </w:t>
      </w:r>
      <w:r>
        <w:t>Partnership’s</w:t>
      </w:r>
      <w:r>
        <w:rPr>
          <w:spacing w:val="-8"/>
        </w:rPr>
        <w:t xml:space="preserve"> </w:t>
      </w:r>
      <w:r>
        <w:t>in</w:t>
      </w:r>
      <w:r>
        <w:rPr>
          <w:spacing w:val="-2"/>
        </w:rPr>
        <w:t xml:space="preserve"> </w:t>
      </w:r>
      <w:r>
        <w:t>their</w:t>
      </w:r>
      <w:r>
        <w:rPr>
          <w:spacing w:val="-3"/>
        </w:rPr>
        <w:t xml:space="preserve"> </w:t>
      </w:r>
      <w:r>
        <w:t>audit</w:t>
      </w:r>
      <w:r>
        <w:rPr>
          <w:spacing w:val="-5"/>
        </w:rPr>
        <w:t xml:space="preserve"> </w:t>
      </w:r>
      <w:r>
        <w:t>tool -</w:t>
      </w:r>
      <w:r>
        <w:rPr>
          <w:spacing w:val="-3"/>
        </w:rPr>
        <w:t xml:space="preserve"> </w:t>
      </w:r>
      <w:r>
        <w:t>“Safeguarding Children, Young People and Adults at Risk Contractual Standards (2023-2024)”. The seventh standard has been included to ensure that the voice of young people and adults continues to be central in shaping the services</w:t>
      </w:r>
      <w:r>
        <w:rPr>
          <w:spacing w:val="-1"/>
        </w:rPr>
        <w:t xml:space="preserve"> </w:t>
      </w:r>
      <w:r>
        <w:t>they access.</w:t>
      </w:r>
    </w:p>
    <w:p w14:paraId="3213673E" w14:textId="77777777" w:rsidR="00B85EA1" w:rsidRDefault="00B85EA1">
      <w:pPr>
        <w:pStyle w:val="BodyText"/>
        <w:spacing w:line="252" w:lineRule="auto"/>
        <w:sectPr w:rsidR="00B85EA1">
          <w:type w:val="continuous"/>
          <w:pgSz w:w="16840" w:h="11910" w:orient="landscape"/>
          <w:pgMar w:top="1340" w:right="425" w:bottom="280" w:left="283" w:header="720" w:footer="720" w:gutter="0"/>
          <w:cols w:space="720"/>
        </w:sectPr>
      </w:pPr>
    </w:p>
    <w:p w14:paraId="3213673F" w14:textId="77777777" w:rsidR="00B85EA1" w:rsidRDefault="00794AFF">
      <w:pPr>
        <w:pStyle w:val="Heading1"/>
        <w:spacing w:before="90"/>
      </w:pPr>
      <w:r>
        <w:lastRenderedPageBreak/>
        <w:t>How</w:t>
      </w:r>
      <w:r>
        <w:rPr>
          <w:spacing w:val="-2"/>
        </w:rPr>
        <w:t xml:space="preserve"> </w:t>
      </w:r>
      <w:r>
        <w:t>your</w:t>
      </w:r>
      <w:r>
        <w:rPr>
          <w:spacing w:val="-2"/>
        </w:rPr>
        <w:t xml:space="preserve"> </w:t>
      </w:r>
      <w:proofErr w:type="spellStart"/>
      <w:r>
        <w:t>organisation</w:t>
      </w:r>
      <w:proofErr w:type="spellEnd"/>
      <w:r>
        <w:rPr>
          <w:spacing w:val="-6"/>
        </w:rPr>
        <w:t xml:space="preserve"> </w:t>
      </w:r>
      <w:r>
        <w:t>can</w:t>
      </w:r>
      <w:r>
        <w:rPr>
          <w:spacing w:val="-1"/>
        </w:rPr>
        <w:t xml:space="preserve"> </w:t>
      </w:r>
      <w:r>
        <w:t>demonstrate</w:t>
      </w:r>
      <w:r>
        <w:rPr>
          <w:spacing w:val="-3"/>
        </w:rPr>
        <w:t xml:space="preserve"> </w:t>
      </w:r>
      <w:r>
        <w:t>that</w:t>
      </w:r>
      <w:r>
        <w:rPr>
          <w:spacing w:val="-4"/>
        </w:rPr>
        <w:t xml:space="preserve"> </w:t>
      </w:r>
      <w:r>
        <w:t>it</w:t>
      </w:r>
      <w:r>
        <w:rPr>
          <w:spacing w:val="-4"/>
        </w:rPr>
        <w:t xml:space="preserve"> </w:t>
      </w:r>
      <w:r>
        <w:t>meets</w:t>
      </w:r>
      <w:r>
        <w:rPr>
          <w:spacing w:val="-3"/>
        </w:rPr>
        <w:t xml:space="preserve"> </w:t>
      </w:r>
      <w:r>
        <w:t>the</w:t>
      </w:r>
      <w:r>
        <w:rPr>
          <w:spacing w:val="-3"/>
        </w:rPr>
        <w:t xml:space="preserve"> </w:t>
      </w:r>
      <w:r>
        <w:rPr>
          <w:spacing w:val="-2"/>
        </w:rPr>
        <w:t>Standards:</w:t>
      </w:r>
    </w:p>
    <w:p w14:paraId="32136740" w14:textId="77777777" w:rsidR="00B85EA1" w:rsidRDefault="00794AFF">
      <w:pPr>
        <w:pStyle w:val="BodyText"/>
        <w:spacing w:before="175" w:line="252" w:lineRule="auto"/>
        <w:ind w:left="1157" w:right="1054"/>
      </w:pPr>
      <w:r>
        <w:t>To</w:t>
      </w:r>
      <w:r>
        <w:rPr>
          <w:spacing w:val="-2"/>
        </w:rPr>
        <w:t xml:space="preserve"> </w:t>
      </w:r>
      <w:r>
        <w:t>complete</w:t>
      </w:r>
      <w:r>
        <w:rPr>
          <w:spacing w:val="-2"/>
        </w:rPr>
        <w:t xml:space="preserve"> </w:t>
      </w:r>
      <w:r>
        <w:t>the</w:t>
      </w:r>
      <w:r>
        <w:rPr>
          <w:spacing w:val="-2"/>
        </w:rPr>
        <w:t xml:space="preserve"> </w:t>
      </w:r>
      <w:r>
        <w:t>Standards</w:t>
      </w:r>
      <w:r>
        <w:rPr>
          <w:spacing w:val="-3"/>
        </w:rPr>
        <w:t xml:space="preserve"> </w:t>
      </w:r>
      <w:r>
        <w:t>an</w:t>
      </w:r>
      <w:r>
        <w:rPr>
          <w:spacing w:val="-2"/>
        </w:rPr>
        <w:t xml:space="preserve"> </w:t>
      </w:r>
      <w:proofErr w:type="spellStart"/>
      <w:r>
        <w:t>organisation</w:t>
      </w:r>
      <w:proofErr w:type="spellEnd"/>
      <w:r>
        <w:rPr>
          <w:spacing w:val="-2"/>
        </w:rPr>
        <w:t xml:space="preserve"> </w:t>
      </w:r>
      <w:r>
        <w:t>needs</w:t>
      </w:r>
      <w:r>
        <w:rPr>
          <w:spacing w:val="-3"/>
        </w:rPr>
        <w:t xml:space="preserve"> </w:t>
      </w:r>
      <w:r>
        <w:t>to</w:t>
      </w:r>
      <w:r>
        <w:rPr>
          <w:spacing w:val="-2"/>
        </w:rPr>
        <w:t xml:space="preserve"> </w:t>
      </w:r>
      <w:r>
        <w:t>complete</w:t>
      </w:r>
      <w:r>
        <w:rPr>
          <w:spacing w:val="-2"/>
        </w:rPr>
        <w:t xml:space="preserve"> </w:t>
      </w:r>
      <w:r>
        <w:t>an</w:t>
      </w:r>
      <w:r>
        <w:rPr>
          <w:spacing w:val="-2"/>
        </w:rPr>
        <w:t xml:space="preserve"> </w:t>
      </w:r>
      <w:r>
        <w:t>initial</w:t>
      </w:r>
      <w:r>
        <w:rPr>
          <w:spacing w:val="-2"/>
        </w:rPr>
        <w:t xml:space="preserve"> </w:t>
      </w:r>
      <w:r>
        <w:t>self-assessment.</w:t>
      </w:r>
      <w:r>
        <w:rPr>
          <w:spacing w:val="-5"/>
        </w:rPr>
        <w:t xml:space="preserve"> </w:t>
      </w:r>
      <w:r>
        <w:t>To</w:t>
      </w:r>
      <w:r>
        <w:rPr>
          <w:spacing w:val="-2"/>
        </w:rPr>
        <w:t xml:space="preserve"> </w:t>
      </w:r>
      <w:r>
        <w:t>help</w:t>
      </w:r>
      <w:r>
        <w:rPr>
          <w:spacing w:val="-2"/>
        </w:rPr>
        <w:t xml:space="preserve"> </w:t>
      </w:r>
      <w:r>
        <w:t>you</w:t>
      </w:r>
      <w:r>
        <w:rPr>
          <w:spacing w:val="-2"/>
        </w:rPr>
        <w:t xml:space="preserve"> </w:t>
      </w:r>
      <w:r>
        <w:t>do</w:t>
      </w:r>
      <w:r>
        <w:rPr>
          <w:spacing w:val="-2"/>
        </w:rPr>
        <w:t xml:space="preserve"> </w:t>
      </w:r>
      <w:r>
        <w:t>this</w:t>
      </w:r>
      <w:r>
        <w:rPr>
          <w:spacing w:val="-3"/>
        </w:rPr>
        <w:t xml:space="preserve"> </w:t>
      </w:r>
      <w:r>
        <w:t>you</w:t>
      </w:r>
      <w:r>
        <w:rPr>
          <w:spacing w:val="-2"/>
        </w:rPr>
        <w:t xml:space="preserve"> </w:t>
      </w:r>
      <w:r>
        <w:t>are</w:t>
      </w:r>
      <w:r>
        <w:rPr>
          <w:spacing w:val="-2"/>
        </w:rPr>
        <w:t xml:space="preserve"> </w:t>
      </w:r>
      <w:r>
        <w:t>provided</w:t>
      </w:r>
      <w:r>
        <w:rPr>
          <w:spacing w:val="-2"/>
        </w:rPr>
        <w:t xml:space="preserve"> </w:t>
      </w:r>
      <w:r>
        <w:t>with this document.</w:t>
      </w:r>
    </w:p>
    <w:p w14:paraId="32136741" w14:textId="77777777" w:rsidR="00B85EA1" w:rsidRDefault="00794AFF">
      <w:pPr>
        <w:pStyle w:val="BodyText"/>
        <w:spacing w:before="160"/>
        <w:ind w:left="1157"/>
      </w:pPr>
      <w:r>
        <w:t>This</w:t>
      </w:r>
      <w:r>
        <w:rPr>
          <w:spacing w:val="-4"/>
        </w:rPr>
        <w:t xml:space="preserve"> </w:t>
      </w:r>
      <w:r>
        <w:t>document</w:t>
      </w:r>
      <w:r>
        <w:rPr>
          <w:spacing w:val="-5"/>
        </w:rPr>
        <w:t xml:space="preserve"> </w:t>
      </w:r>
      <w:r>
        <w:t>outlines</w:t>
      </w:r>
      <w:r>
        <w:rPr>
          <w:spacing w:val="-3"/>
        </w:rPr>
        <w:t xml:space="preserve"> </w:t>
      </w:r>
      <w:r>
        <w:t>each</w:t>
      </w:r>
      <w:r>
        <w:rPr>
          <w:spacing w:val="-3"/>
        </w:rPr>
        <w:t xml:space="preserve"> </w:t>
      </w:r>
      <w:r>
        <w:t>of</w:t>
      </w:r>
      <w:r>
        <w:rPr>
          <w:spacing w:val="-5"/>
        </w:rPr>
        <w:t xml:space="preserve"> </w:t>
      </w:r>
      <w:r>
        <w:t>the</w:t>
      </w:r>
      <w:r>
        <w:rPr>
          <w:spacing w:val="1"/>
        </w:rPr>
        <w:t xml:space="preserve"> </w:t>
      </w:r>
      <w:r>
        <w:t>7</w:t>
      </w:r>
      <w:r>
        <w:rPr>
          <w:spacing w:val="-2"/>
        </w:rPr>
        <w:t xml:space="preserve"> </w:t>
      </w:r>
      <w:r>
        <w:t>Salford</w:t>
      </w:r>
      <w:r>
        <w:rPr>
          <w:spacing w:val="-2"/>
        </w:rPr>
        <w:t xml:space="preserve"> </w:t>
      </w:r>
      <w:r>
        <w:t>Safeguarding</w:t>
      </w:r>
      <w:r>
        <w:rPr>
          <w:spacing w:val="-3"/>
        </w:rPr>
        <w:t xml:space="preserve"> </w:t>
      </w:r>
      <w:r>
        <w:t>Standards</w:t>
      </w:r>
      <w:r>
        <w:rPr>
          <w:spacing w:val="-3"/>
        </w:rPr>
        <w:t xml:space="preserve"> </w:t>
      </w:r>
      <w:r>
        <w:t>for</w:t>
      </w:r>
      <w:r>
        <w:rPr>
          <w:spacing w:val="-3"/>
        </w:rPr>
        <w:t xml:space="preserve"> </w:t>
      </w:r>
      <w:r>
        <w:t>the</w:t>
      </w:r>
      <w:r>
        <w:rPr>
          <w:spacing w:val="1"/>
        </w:rPr>
        <w:t xml:space="preserve"> </w:t>
      </w:r>
      <w:r>
        <w:t>VCSE</w:t>
      </w:r>
      <w:r>
        <w:rPr>
          <w:spacing w:val="-3"/>
        </w:rPr>
        <w:t xml:space="preserve"> </w:t>
      </w:r>
      <w:r>
        <w:rPr>
          <w:spacing w:val="-2"/>
        </w:rPr>
        <w:t>Sector.</w:t>
      </w:r>
    </w:p>
    <w:p w14:paraId="32136742" w14:textId="77777777" w:rsidR="00B85EA1" w:rsidRDefault="00794AFF">
      <w:pPr>
        <w:pStyle w:val="BodyText"/>
        <w:spacing w:before="170" w:line="252" w:lineRule="auto"/>
        <w:ind w:left="1157" w:right="1080"/>
      </w:pPr>
      <w:r>
        <w:t>The</w:t>
      </w:r>
      <w:r>
        <w:rPr>
          <w:spacing w:val="-2"/>
        </w:rPr>
        <w:t xml:space="preserve"> </w:t>
      </w:r>
      <w:r>
        <w:rPr>
          <w:rFonts w:ascii="Arial" w:hAnsi="Arial"/>
          <w:b/>
        </w:rPr>
        <w:t>“Guidance”</w:t>
      </w:r>
      <w:r>
        <w:rPr>
          <w:rFonts w:ascii="Arial" w:hAnsi="Arial"/>
          <w:b/>
          <w:spacing w:val="-3"/>
        </w:rPr>
        <w:t xml:space="preserve"> </w:t>
      </w:r>
      <w:r>
        <w:t>column</w:t>
      </w:r>
      <w:r>
        <w:rPr>
          <w:spacing w:val="-3"/>
        </w:rPr>
        <w:t xml:space="preserve"> </w:t>
      </w:r>
      <w:r>
        <w:t>helps</w:t>
      </w:r>
      <w:r>
        <w:rPr>
          <w:spacing w:val="-4"/>
        </w:rPr>
        <w:t xml:space="preserve"> </w:t>
      </w:r>
      <w:r>
        <w:t>to</w:t>
      </w:r>
      <w:r>
        <w:rPr>
          <w:spacing w:val="-3"/>
        </w:rPr>
        <w:t xml:space="preserve"> </w:t>
      </w:r>
      <w:r>
        <w:t>explain</w:t>
      </w:r>
      <w:r>
        <w:rPr>
          <w:spacing w:val="-3"/>
        </w:rPr>
        <w:t xml:space="preserve"> </w:t>
      </w:r>
      <w:r>
        <w:t>the</w:t>
      </w:r>
      <w:r>
        <w:rPr>
          <w:spacing w:val="-3"/>
        </w:rPr>
        <w:t xml:space="preserve"> </w:t>
      </w:r>
      <w:r>
        <w:t>standard</w:t>
      </w:r>
      <w:r>
        <w:rPr>
          <w:spacing w:val="-3"/>
        </w:rPr>
        <w:t xml:space="preserve"> </w:t>
      </w:r>
      <w:r>
        <w:t>being</w:t>
      </w:r>
      <w:r>
        <w:rPr>
          <w:spacing w:val="-3"/>
        </w:rPr>
        <w:t xml:space="preserve"> </w:t>
      </w:r>
      <w:r>
        <w:t>assessed</w:t>
      </w:r>
      <w:r>
        <w:rPr>
          <w:spacing w:val="-3"/>
        </w:rPr>
        <w:t xml:space="preserve"> </w:t>
      </w:r>
      <w:r>
        <w:t>by</w:t>
      </w:r>
      <w:r>
        <w:rPr>
          <w:spacing w:val="-4"/>
        </w:rPr>
        <w:t xml:space="preserve"> </w:t>
      </w:r>
      <w:r>
        <w:t>providing further</w:t>
      </w:r>
      <w:r>
        <w:rPr>
          <w:spacing w:val="-3"/>
        </w:rPr>
        <w:t xml:space="preserve"> </w:t>
      </w:r>
      <w:r>
        <w:t>information</w:t>
      </w:r>
      <w:r>
        <w:rPr>
          <w:spacing w:val="-3"/>
        </w:rPr>
        <w:t xml:space="preserve"> </w:t>
      </w:r>
      <w:r>
        <w:t>about</w:t>
      </w:r>
      <w:r>
        <w:rPr>
          <w:spacing w:val="-6"/>
        </w:rPr>
        <w:t xml:space="preserve"> </w:t>
      </w:r>
      <w:r>
        <w:t>what</w:t>
      </w:r>
      <w:r>
        <w:rPr>
          <w:spacing w:val="-6"/>
        </w:rPr>
        <w:t xml:space="preserve"> </w:t>
      </w:r>
      <w:r>
        <w:t>each</w:t>
      </w:r>
      <w:r>
        <w:rPr>
          <w:spacing w:val="-3"/>
        </w:rPr>
        <w:t xml:space="preserve"> </w:t>
      </w:r>
      <w:r>
        <w:t xml:space="preserve">one </w:t>
      </w:r>
      <w:r>
        <w:rPr>
          <w:spacing w:val="-2"/>
        </w:rPr>
        <w:t>means.</w:t>
      </w:r>
    </w:p>
    <w:p w14:paraId="32136743" w14:textId="77777777" w:rsidR="00B85EA1" w:rsidRDefault="00794AFF">
      <w:pPr>
        <w:pStyle w:val="BodyText"/>
        <w:spacing w:before="160" w:line="252" w:lineRule="auto"/>
        <w:ind w:left="1157" w:right="1054"/>
      </w:pPr>
      <w:r>
        <w:t>The “</w:t>
      </w:r>
      <w:r>
        <w:rPr>
          <w:rFonts w:ascii="Arial" w:hAnsi="Arial"/>
          <w:b/>
        </w:rPr>
        <w:t>Evidence</w:t>
      </w:r>
      <w:r>
        <w:t xml:space="preserve">” column suggests resources and evidence that your </w:t>
      </w:r>
      <w:proofErr w:type="spellStart"/>
      <w:r>
        <w:t>organisation</w:t>
      </w:r>
      <w:proofErr w:type="spellEnd"/>
      <w:r>
        <w:t xml:space="preserve"> may use to show that you meet this by the guidance.</w:t>
      </w:r>
      <w:r>
        <w:rPr>
          <w:spacing w:val="-5"/>
        </w:rPr>
        <w:t xml:space="preserve"> </w:t>
      </w:r>
      <w:r>
        <w:t>It</w:t>
      </w:r>
      <w:r>
        <w:rPr>
          <w:spacing w:val="-5"/>
        </w:rPr>
        <w:t xml:space="preserve"> </w:t>
      </w:r>
      <w:r>
        <w:t>will</w:t>
      </w:r>
      <w:r>
        <w:rPr>
          <w:spacing w:val="-2"/>
        </w:rPr>
        <w:t xml:space="preserve"> </w:t>
      </w:r>
      <w:r>
        <w:t>provide</w:t>
      </w:r>
      <w:r>
        <w:rPr>
          <w:spacing w:val="-2"/>
        </w:rPr>
        <w:t xml:space="preserve"> </w:t>
      </w:r>
      <w:r>
        <w:t>details</w:t>
      </w:r>
      <w:r>
        <w:rPr>
          <w:spacing w:val="-3"/>
        </w:rPr>
        <w:t xml:space="preserve"> </w:t>
      </w:r>
      <w:r>
        <w:t>of</w:t>
      </w:r>
      <w:r>
        <w:rPr>
          <w:spacing w:val="-5"/>
        </w:rPr>
        <w:t xml:space="preserve"> </w:t>
      </w:r>
      <w:r>
        <w:t>evidence</w:t>
      </w:r>
      <w:r>
        <w:rPr>
          <w:spacing w:val="-2"/>
        </w:rPr>
        <w:t xml:space="preserve"> </w:t>
      </w:r>
      <w:r>
        <w:t>which</w:t>
      </w:r>
      <w:r>
        <w:rPr>
          <w:spacing w:val="-2"/>
        </w:rPr>
        <w:t xml:space="preserve"> </w:t>
      </w:r>
      <w:r>
        <w:t>is</w:t>
      </w:r>
      <w:r>
        <w:rPr>
          <w:spacing w:val="-3"/>
        </w:rPr>
        <w:t xml:space="preserve"> </w:t>
      </w:r>
      <w:r>
        <w:t>essential</w:t>
      </w:r>
      <w:r>
        <w:rPr>
          <w:spacing w:val="-2"/>
        </w:rPr>
        <w:t xml:space="preserve"> </w:t>
      </w:r>
      <w:r>
        <w:t>and</w:t>
      </w:r>
      <w:r>
        <w:rPr>
          <w:spacing w:val="-2"/>
        </w:rPr>
        <w:t xml:space="preserve"> </w:t>
      </w:r>
      <w:r>
        <w:t>evidence</w:t>
      </w:r>
      <w:r>
        <w:rPr>
          <w:spacing w:val="-2"/>
        </w:rPr>
        <w:t xml:space="preserve"> </w:t>
      </w:r>
      <w:r>
        <w:t>which</w:t>
      </w:r>
      <w:r>
        <w:rPr>
          <w:spacing w:val="-2"/>
        </w:rPr>
        <w:t xml:space="preserve"> </w:t>
      </w:r>
      <w:r>
        <w:t>is</w:t>
      </w:r>
      <w:r>
        <w:rPr>
          <w:spacing w:val="-3"/>
        </w:rPr>
        <w:t xml:space="preserve"> </w:t>
      </w:r>
      <w:r>
        <w:t>optional.</w:t>
      </w:r>
      <w:r>
        <w:rPr>
          <w:spacing w:val="-5"/>
        </w:rPr>
        <w:t xml:space="preserve"> </w:t>
      </w:r>
      <w:r>
        <w:t>Evidence</w:t>
      </w:r>
      <w:r>
        <w:rPr>
          <w:spacing w:val="-2"/>
        </w:rPr>
        <w:t xml:space="preserve"> </w:t>
      </w:r>
      <w:r>
        <w:t>listed</w:t>
      </w:r>
      <w:r>
        <w:rPr>
          <w:spacing w:val="-2"/>
        </w:rPr>
        <w:t xml:space="preserve"> </w:t>
      </w:r>
      <w:r>
        <w:t>as</w:t>
      </w:r>
      <w:r>
        <w:rPr>
          <w:spacing w:val="-3"/>
        </w:rPr>
        <w:t xml:space="preserve"> </w:t>
      </w:r>
      <w:r>
        <w:t>essential must</w:t>
      </w:r>
      <w:r>
        <w:rPr>
          <w:spacing w:val="-5"/>
        </w:rPr>
        <w:t xml:space="preserve"> </w:t>
      </w:r>
      <w:r>
        <w:t xml:space="preserve">be provided for your </w:t>
      </w:r>
      <w:proofErr w:type="spellStart"/>
      <w:r>
        <w:t>organisation</w:t>
      </w:r>
      <w:proofErr w:type="spellEnd"/>
      <w:r>
        <w:t xml:space="preserve"> to meet the Standard.</w:t>
      </w:r>
    </w:p>
    <w:p w14:paraId="32136744" w14:textId="77777777" w:rsidR="00B85EA1" w:rsidRDefault="00794AFF">
      <w:pPr>
        <w:pStyle w:val="BodyText"/>
        <w:spacing w:before="161" w:line="252" w:lineRule="auto"/>
        <w:ind w:left="1157" w:right="1074"/>
        <w:jc w:val="both"/>
      </w:pPr>
      <w:r>
        <w:t>The</w:t>
      </w:r>
      <w:r>
        <w:rPr>
          <w:spacing w:val="-2"/>
        </w:rPr>
        <w:t xml:space="preserve"> </w:t>
      </w:r>
      <w:r>
        <w:t>“</w:t>
      </w:r>
      <w:r>
        <w:rPr>
          <w:rFonts w:ascii="Arial" w:hAnsi="Arial"/>
          <w:b/>
        </w:rPr>
        <w:t>Your</w:t>
      </w:r>
      <w:r>
        <w:rPr>
          <w:rFonts w:ascii="Arial" w:hAnsi="Arial"/>
          <w:b/>
          <w:spacing w:val="-2"/>
        </w:rPr>
        <w:t xml:space="preserve"> </w:t>
      </w:r>
      <w:r>
        <w:rPr>
          <w:rFonts w:ascii="Arial" w:hAnsi="Arial"/>
          <w:b/>
        </w:rPr>
        <w:t>Evidence</w:t>
      </w:r>
      <w:r>
        <w:rPr>
          <w:rFonts w:ascii="Arial" w:hAnsi="Arial"/>
          <w:b/>
          <w:spacing w:val="-2"/>
        </w:rPr>
        <w:t xml:space="preserve"> </w:t>
      </w:r>
      <w:r>
        <w:rPr>
          <w:rFonts w:ascii="Arial" w:hAnsi="Arial"/>
          <w:b/>
        </w:rPr>
        <w:t>&amp;</w:t>
      </w:r>
      <w:r>
        <w:rPr>
          <w:rFonts w:ascii="Arial" w:hAnsi="Arial"/>
          <w:b/>
          <w:spacing w:val="-2"/>
        </w:rPr>
        <w:t xml:space="preserve"> </w:t>
      </w:r>
      <w:r>
        <w:rPr>
          <w:rFonts w:ascii="Arial" w:hAnsi="Arial"/>
          <w:b/>
        </w:rPr>
        <w:t>RAG</w:t>
      </w:r>
      <w:r>
        <w:rPr>
          <w:rFonts w:ascii="Arial" w:hAnsi="Arial"/>
          <w:b/>
          <w:spacing w:val="-5"/>
        </w:rPr>
        <w:t xml:space="preserve"> </w:t>
      </w:r>
      <w:r>
        <w:rPr>
          <w:rFonts w:ascii="Arial" w:hAnsi="Arial"/>
          <w:b/>
        </w:rPr>
        <w:t>Rating</w:t>
      </w:r>
      <w:r>
        <w:t>”</w:t>
      </w:r>
      <w:r>
        <w:rPr>
          <w:spacing w:val="-3"/>
        </w:rPr>
        <w:t xml:space="preserve"> </w:t>
      </w:r>
      <w:r>
        <w:t>column</w:t>
      </w:r>
      <w:r>
        <w:rPr>
          <w:spacing w:val="-2"/>
        </w:rPr>
        <w:t xml:space="preserve"> </w:t>
      </w:r>
      <w:r>
        <w:t>is for</w:t>
      </w:r>
      <w:r>
        <w:rPr>
          <w:spacing w:val="-3"/>
        </w:rPr>
        <w:t xml:space="preserve"> </w:t>
      </w:r>
      <w:r>
        <w:t>you</w:t>
      </w:r>
      <w:r>
        <w:rPr>
          <w:spacing w:val="-2"/>
        </w:rPr>
        <w:t xml:space="preserve"> </w:t>
      </w:r>
      <w:r>
        <w:t>to</w:t>
      </w:r>
      <w:r>
        <w:rPr>
          <w:spacing w:val="-2"/>
        </w:rPr>
        <w:t xml:space="preserve"> </w:t>
      </w:r>
      <w:r>
        <w:t>demonstrate</w:t>
      </w:r>
      <w:r>
        <w:rPr>
          <w:spacing w:val="-2"/>
        </w:rPr>
        <w:t xml:space="preserve"> </w:t>
      </w:r>
      <w:r>
        <w:t>what</w:t>
      </w:r>
      <w:r>
        <w:rPr>
          <w:spacing w:val="-5"/>
        </w:rPr>
        <w:t xml:space="preserve"> </w:t>
      </w:r>
      <w:r>
        <w:t>evidence</w:t>
      </w:r>
      <w:r>
        <w:rPr>
          <w:spacing w:val="-2"/>
        </w:rPr>
        <w:t xml:space="preserve"> </w:t>
      </w:r>
      <w:r>
        <w:t>you</w:t>
      </w:r>
      <w:r>
        <w:rPr>
          <w:spacing w:val="-2"/>
        </w:rPr>
        <w:t xml:space="preserve"> </w:t>
      </w:r>
      <w:r>
        <w:t>have</w:t>
      </w:r>
      <w:r>
        <w:rPr>
          <w:spacing w:val="-7"/>
        </w:rPr>
        <w:t xml:space="preserve"> </w:t>
      </w:r>
      <w:r>
        <w:t>that</w:t>
      </w:r>
      <w:r>
        <w:rPr>
          <w:spacing w:val="-5"/>
        </w:rPr>
        <w:t xml:space="preserve"> </w:t>
      </w:r>
      <w:r>
        <w:t>matches</w:t>
      </w:r>
      <w:r>
        <w:rPr>
          <w:spacing w:val="-3"/>
        </w:rPr>
        <w:t xml:space="preserve"> </w:t>
      </w:r>
      <w:r>
        <w:t>the</w:t>
      </w:r>
      <w:r>
        <w:rPr>
          <w:spacing w:val="-2"/>
        </w:rPr>
        <w:t xml:space="preserve"> </w:t>
      </w:r>
      <w:r>
        <w:t>guidance.</w:t>
      </w:r>
      <w:r>
        <w:rPr>
          <w:spacing w:val="-5"/>
        </w:rPr>
        <w:t xml:space="preserve"> </w:t>
      </w:r>
      <w:r>
        <w:t>Please use</w:t>
      </w:r>
      <w:r>
        <w:rPr>
          <w:spacing w:val="-1"/>
        </w:rPr>
        <w:t xml:space="preserve"> </w:t>
      </w:r>
      <w:r>
        <w:t>this</w:t>
      </w:r>
      <w:r>
        <w:rPr>
          <w:spacing w:val="-2"/>
        </w:rPr>
        <w:t xml:space="preserve"> </w:t>
      </w:r>
      <w:r>
        <w:t>column</w:t>
      </w:r>
      <w:r>
        <w:rPr>
          <w:spacing w:val="-1"/>
        </w:rPr>
        <w:t xml:space="preserve"> </w:t>
      </w:r>
      <w:r>
        <w:t>to</w:t>
      </w:r>
      <w:r>
        <w:rPr>
          <w:spacing w:val="-1"/>
        </w:rPr>
        <w:t xml:space="preserve"> </w:t>
      </w:r>
      <w:r>
        <w:t>say</w:t>
      </w:r>
      <w:r>
        <w:rPr>
          <w:spacing w:val="-2"/>
        </w:rPr>
        <w:t xml:space="preserve"> </w:t>
      </w:r>
      <w:r>
        <w:t>where</w:t>
      </w:r>
      <w:r>
        <w:rPr>
          <w:spacing w:val="-1"/>
        </w:rPr>
        <w:t xml:space="preserve"> </w:t>
      </w:r>
      <w:r>
        <w:t>this</w:t>
      </w:r>
      <w:r>
        <w:rPr>
          <w:spacing w:val="-2"/>
        </w:rPr>
        <w:t xml:space="preserve"> </w:t>
      </w:r>
      <w:r>
        <w:t>evidence</w:t>
      </w:r>
      <w:r>
        <w:rPr>
          <w:spacing w:val="-1"/>
        </w:rPr>
        <w:t xml:space="preserve"> </w:t>
      </w:r>
      <w:r>
        <w:t>can</w:t>
      </w:r>
      <w:r>
        <w:rPr>
          <w:spacing w:val="-1"/>
        </w:rPr>
        <w:t xml:space="preserve"> </w:t>
      </w:r>
      <w:r>
        <w:t>be</w:t>
      </w:r>
      <w:r>
        <w:rPr>
          <w:spacing w:val="-1"/>
        </w:rPr>
        <w:t xml:space="preserve"> </w:t>
      </w:r>
      <w:r>
        <w:t>found –</w:t>
      </w:r>
      <w:r>
        <w:rPr>
          <w:spacing w:val="-1"/>
        </w:rPr>
        <w:t xml:space="preserve"> </w:t>
      </w:r>
      <w:r>
        <w:t>i.e.</w:t>
      </w:r>
      <w:r>
        <w:rPr>
          <w:spacing w:val="-4"/>
        </w:rPr>
        <w:t xml:space="preserve"> </w:t>
      </w:r>
      <w:r>
        <w:t>where</w:t>
      </w:r>
      <w:r>
        <w:rPr>
          <w:spacing w:val="-1"/>
        </w:rPr>
        <w:t xml:space="preserve"> </w:t>
      </w:r>
      <w:r>
        <w:t>in</w:t>
      </w:r>
      <w:r>
        <w:rPr>
          <w:spacing w:val="-1"/>
        </w:rPr>
        <w:t xml:space="preserve"> </w:t>
      </w:r>
      <w:r>
        <w:t>your</w:t>
      </w:r>
      <w:r>
        <w:rPr>
          <w:spacing w:val="-2"/>
        </w:rPr>
        <w:t xml:space="preserve"> </w:t>
      </w:r>
      <w:r>
        <w:t>office</w:t>
      </w:r>
      <w:r>
        <w:rPr>
          <w:spacing w:val="-1"/>
        </w:rPr>
        <w:t xml:space="preserve"> </w:t>
      </w:r>
      <w:r>
        <w:t>or</w:t>
      </w:r>
      <w:r>
        <w:rPr>
          <w:spacing w:val="-2"/>
        </w:rPr>
        <w:t xml:space="preserve"> </w:t>
      </w:r>
      <w:r>
        <w:t>on</w:t>
      </w:r>
      <w:r>
        <w:rPr>
          <w:spacing w:val="-1"/>
        </w:rPr>
        <w:t xml:space="preserve"> </w:t>
      </w:r>
      <w:r>
        <w:t>your</w:t>
      </w:r>
      <w:r>
        <w:rPr>
          <w:spacing w:val="-2"/>
        </w:rPr>
        <w:t xml:space="preserve"> </w:t>
      </w:r>
      <w:r>
        <w:t>computer</w:t>
      </w:r>
      <w:r>
        <w:rPr>
          <w:spacing w:val="-2"/>
        </w:rPr>
        <w:t xml:space="preserve"> </w:t>
      </w:r>
      <w:r>
        <w:t>system</w:t>
      </w:r>
      <w:r>
        <w:rPr>
          <w:spacing w:val="-2"/>
        </w:rPr>
        <w:t xml:space="preserve"> </w:t>
      </w:r>
      <w:r>
        <w:t>it</w:t>
      </w:r>
      <w:r>
        <w:rPr>
          <w:spacing w:val="-4"/>
        </w:rPr>
        <w:t xml:space="preserve"> </w:t>
      </w:r>
      <w:r>
        <w:t>is.</w:t>
      </w:r>
      <w:r>
        <w:rPr>
          <w:spacing w:val="-4"/>
        </w:rPr>
        <w:t xml:space="preserve"> </w:t>
      </w:r>
      <w:r>
        <w:t>Your</w:t>
      </w:r>
      <w:r>
        <w:rPr>
          <w:spacing w:val="-2"/>
        </w:rPr>
        <w:t xml:space="preserve"> </w:t>
      </w:r>
      <w:r>
        <w:t xml:space="preserve">evidence should be recent and accessible. The “RAG” rating is for you to self-assess your current progress in this area. The principle </w:t>
      </w:r>
      <w:proofErr w:type="gramStart"/>
      <w:r>
        <w:t>is;</w:t>
      </w:r>
      <w:proofErr w:type="gramEnd"/>
    </w:p>
    <w:p w14:paraId="32136745" w14:textId="77777777" w:rsidR="00B85EA1" w:rsidRDefault="00794AFF">
      <w:pPr>
        <w:pStyle w:val="BodyText"/>
        <w:spacing w:before="156"/>
        <w:ind w:left="1157"/>
      </w:pPr>
      <w:r>
        <w:rPr>
          <w:rFonts w:ascii="Arial"/>
          <w:b/>
          <w:color w:val="000000"/>
          <w:shd w:val="clear" w:color="auto" w:fill="92D050"/>
        </w:rPr>
        <w:t>Green</w:t>
      </w:r>
      <w:r>
        <w:rPr>
          <w:rFonts w:ascii="Arial"/>
          <w:b/>
          <w:color w:val="000000"/>
          <w:spacing w:val="-4"/>
        </w:rPr>
        <w:t xml:space="preserve"> </w:t>
      </w:r>
      <w:r>
        <w:rPr>
          <w:color w:val="000000"/>
        </w:rPr>
        <w:t>=</w:t>
      </w:r>
      <w:r>
        <w:rPr>
          <w:color w:val="000000"/>
          <w:spacing w:val="-3"/>
        </w:rPr>
        <w:t xml:space="preserve"> </w:t>
      </w:r>
      <w:r>
        <w:rPr>
          <w:color w:val="000000"/>
        </w:rPr>
        <w:t>You already</w:t>
      </w:r>
      <w:r>
        <w:rPr>
          <w:color w:val="000000"/>
          <w:spacing w:val="-3"/>
        </w:rPr>
        <w:t xml:space="preserve"> </w:t>
      </w:r>
      <w:r>
        <w:rPr>
          <w:color w:val="000000"/>
        </w:rPr>
        <w:t>have</w:t>
      </w:r>
      <w:r>
        <w:rPr>
          <w:color w:val="000000"/>
          <w:spacing w:val="-2"/>
        </w:rPr>
        <w:t xml:space="preserve"> </w:t>
      </w:r>
      <w:r>
        <w:rPr>
          <w:color w:val="000000"/>
        </w:rPr>
        <w:t>the</w:t>
      </w:r>
      <w:r>
        <w:rPr>
          <w:color w:val="000000"/>
          <w:spacing w:val="-1"/>
        </w:rPr>
        <w:t xml:space="preserve"> </w:t>
      </w:r>
      <w:r>
        <w:rPr>
          <w:color w:val="000000"/>
        </w:rPr>
        <w:t>evidence</w:t>
      </w:r>
      <w:r>
        <w:rPr>
          <w:color w:val="000000"/>
          <w:spacing w:val="-2"/>
        </w:rPr>
        <w:t xml:space="preserve"> </w:t>
      </w:r>
      <w:r>
        <w:rPr>
          <w:color w:val="000000"/>
        </w:rPr>
        <w:t>and</w:t>
      </w:r>
      <w:r>
        <w:rPr>
          <w:color w:val="000000"/>
          <w:spacing w:val="-2"/>
        </w:rPr>
        <w:t xml:space="preserve"> </w:t>
      </w:r>
      <w:r>
        <w:rPr>
          <w:color w:val="000000"/>
        </w:rPr>
        <w:t>no/minimal</w:t>
      </w:r>
      <w:r>
        <w:rPr>
          <w:color w:val="000000"/>
          <w:spacing w:val="-1"/>
        </w:rPr>
        <w:t xml:space="preserve"> </w:t>
      </w:r>
      <w:r>
        <w:rPr>
          <w:color w:val="000000"/>
        </w:rPr>
        <w:t>work</w:t>
      </w:r>
      <w:r>
        <w:rPr>
          <w:color w:val="000000"/>
          <w:spacing w:val="-3"/>
        </w:rPr>
        <w:t xml:space="preserve"> </w:t>
      </w:r>
      <w:r>
        <w:rPr>
          <w:color w:val="000000"/>
        </w:rPr>
        <w:t>is</w:t>
      </w:r>
      <w:r>
        <w:rPr>
          <w:color w:val="000000"/>
          <w:spacing w:val="-3"/>
        </w:rPr>
        <w:t xml:space="preserve"> </w:t>
      </w:r>
      <w:r>
        <w:rPr>
          <w:color w:val="000000"/>
        </w:rPr>
        <w:t>needed</w:t>
      </w:r>
      <w:r>
        <w:rPr>
          <w:color w:val="000000"/>
          <w:spacing w:val="-1"/>
        </w:rPr>
        <w:t xml:space="preserve"> </w:t>
      </w:r>
      <w:r>
        <w:rPr>
          <w:color w:val="000000"/>
        </w:rPr>
        <w:t>in</w:t>
      </w:r>
      <w:r>
        <w:rPr>
          <w:color w:val="000000"/>
          <w:spacing w:val="-2"/>
        </w:rPr>
        <w:t xml:space="preserve"> </w:t>
      </w:r>
      <w:r>
        <w:rPr>
          <w:color w:val="000000"/>
        </w:rPr>
        <w:t>this</w:t>
      </w:r>
      <w:r>
        <w:rPr>
          <w:color w:val="000000"/>
          <w:spacing w:val="-2"/>
        </w:rPr>
        <w:t xml:space="preserve"> </w:t>
      </w:r>
      <w:r>
        <w:rPr>
          <w:color w:val="000000"/>
          <w:spacing w:val="-4"/>
        </w:rPr>
        <w:t>area</w:t>
      </w:r>
    </w:p>
    <w:p w14:paraId="32136746" w14:textId="77777777" w:rsidR="00B85EA1" w:rsidRDefault="00794AFF">
      <w:pPr>
        <w:pStyle w:val="BodyText"/>
        <w:spacing w:before="174"/>
        <w:ind w:left="1157"/>
      </w:pPr>
      <w:r>
        <w:rPr>
          <w:rFonts w:ascii="Arial"/>
          <w:b/>
          <w:color w:val="000000"/>
          <w:shd w:val="clear" w:color="auto" w:fill="FFC000"/>
        </w:rPr>
        <w:t>Amber</w:t>
      </w:r>
      <w:r>
        <w:rPr>
          <w:rFonts w:ascii="Arial"/>
          <w:b/>
          <w:color w:val="000000"/>
          <w:spacing w:val="-1"/>
        </w:rPr>
        <w:t xml:space="preserve"> </w:t>
      </w:r>
      <w:r>
        <w:rPr>
          <w:color w:val="000000"/>
        </w:rPr>
        <w:t>=</w:t>
      </w:r>
      <w:r>
        <w:rPr>
          <w:color w:val="000000"/>
          <w:spacing w:val="-2"/>
        </w:rPr>
        <w:t xml:space="preserve"> </w:t>
      </w:r>
      <w:r>
        <w:rPr>
          <w:color w:val="000000"/>
        </w:rPr>
        <w:t>You</w:t>
      </w:r>
      <w:r>
        <w:rPr>
          <w:color w:val="000000"/>
          <w:spacing w:val="-2"/>
        </w:rPr>
        <w:t xml:space="preserve"> </w:t>
      </w:r>
      <w:r>
        <w:rPr>
          <w:color w:val="000000"/>
        </w:rPr>
        <w:t>do</w:t>
      </w:r>
      <w:r>
        <w:rPr>
          <w:color w:val="000000"/>
          <w:spacing w:val="-1"/>
        </w:rPr>
        <w:t xml:space="preserve"> </w:t>
      </w:r>
      <w:r>
        <w:rPr>
          <w:color w:val="000000"/>
        </w:rPr>
        <w:t>have</w:t>
      </w:r>
      <w:r>
        <w:rPr>
          <w:color w:val="000000"/>
          <w:spacing w:val="-1"/>
        </w:rPr>
        <w:t xml:space="preserve"> </w:t>
      </w:r>
      <w:r>
        <w:rPr>
          <w:color w:val="000000"/>
        </w:rPr>
        <w:t>some</w:t>
      </w:r>
      <w:r>
        <w:rPr>
          <w:color w:val="000000"/>
          <w:spacing w:val="-2"/>
        </w:rPr>
        <w:t xml:space="preserve"> </w:t>
      </w:r>
      <w:r>
        <w:rPr>
          <w:color w:val="000000"/>
        </w:rPr>
        <w:t>(but</w:t>
      </w:r>
      <w:r>
        <w:rPr>
          <w:color w:val="000000"/>
          <w:spacing w:val="-4"/>
        </w:rPr>
        <w:t xml:space="preserve"> </w:t>
      </w:r>
      <w:r>
        <w:rPr>
          <w:color w:val="000000"/>
        </w:rPr>
        <w:t>not</w:t>
      </w:r>
      <w:r>
        <w:rPr>
          <w:color w:val="000000"/>
          <w:spacing w:val="-4"/>
        </w:rPr>
        <w:t xml:space="preserve"> </w:t>
      </w:r>
      <w:r>
        <w:rPr>
          <w:color w:val="000000"/>
        </w:rPr>
        <w:t>all)</w:t>
      </w:r>
      <w:r>
        <w:rPr>
          <w:color w:val="000000"/>
          <w:spacing w:val="-3"/>
        </w:rPr>
        <w:t xml:space="preserve"> </w:t>
      </w:r>
      <w:r>
        <w:rPr>
          <w:color w:val="000000"/>
        </w:rPr>
        <w:t>evidence,</w:t>
      </w:r>
      <w:r>
        <w:rPr>
          <w:color w:val="000000"/>
          <w:spacing w:val="-4"/>
        </w:rPr>
        <w:t xml:space="preserve"> </w:t>
      </w:r>
      <w:r>
        <w:rPr>
          <w:color w:val="000000"/>
        </w:rPr>
        <w:t>or</w:t>
      </w:r>
      <w:r>
        <w:rPr>
          <w:color w:val="000000"/>
          <w:spacing w:val="-2"/>
        </w:rPr>
        <w:t xml:space="preserve"> </w:t>
      </w:r>
      <w:r>
        <w:rPr>
          <w:color w:val="000000"/>
        </w:rPr>
        <w:t>that</w:t>
      </w:r>
      <w:r>
        <w:rPr>
          <w:color w:val="000000"/>
          <w:spacing w:val="-5"/>
        </w:rPr>
        <w:t xml:space="preserve"> </w:t>
      </w:r>
      <w:r>
        <w:rPr>
          <w:color w:val="000000"/>
        </w:rPr>
        <w:t>work</w:t>
      </w:r>
      <w:r>
        <w:rPr>
          <w:color w:val="000000"/>
          <w:spacing w:val="-2"/>
        </w:rPr>
        <w:t xml:space="preserve"> </w:t>
      </w:r>
      <w:r>
        <w:rPr>
          <w:color w:val="000000"/>
        </w:rPr>
        <w:t>is</w:t>
      </w:r>
      <w:r>
        <w:rPr>
          <w:color w:val="000000"/>
          <w:spacing w:val="-2"/>
        </w:rPr>
        <w:t xml:space="preserve"> </w:t>
      </w:r>
      <w:r>
        <w:rPr>
          <w:color w:val="000000"/>
        </w:rPr>
        <w:t>currently</w:t>
      </w:r>
      <w:r>
        <w:rPr>
          <w:color w:val="000000"/>
          <w:spacing w:val="-3"/>
        </w:rPr>
        <w:t xml:space="preserve"> </w:t>
      </w:r>
      <w:r>
        <w:rPr>
          <w:color w:val="000000"/>
        </w:rPr>
        <w:t>in</w:t>
      </w:r>
      <w:r>
        <w:rPr>
          <w:color w:val="000000"/>
          <w:spacing w:val="-1"/>
        </w:rPr>
        <w:t xml:space="preserve"> </w:t>
      </w:r>
      <w:r>
        <w:rPr>
          <w:color w:val="000000"/>
        </w:rPr>
        <w:t>progress</w:t>
      </w:r>
      <w:r>
        <w:rPr>
          <w:color w:val="000000"/>
          <w:spacing w:val="-3"/>
        </w:rPr>
        <w:t xml:space="preserve"> </w:t>
      </w:r>
      <w:r>
        <w:rPr>
          <w:color w:val="000000"/>
        </w:rPr>
        <w:t>in</w:t>
      </w:r>
      <w:r>
        <w:rPr>
          <w:color w:val="000000"/>
          <w:spacing w:val="-1"/>
        </w:rPr>
        <w:t xml:space="preserve"> </w:t>
      </w:r>
      <w:r>
        <w:rPr>
          <w:color w:val="000000"/>
        </w:rPr>
        <w:t>this</w:t>
      </w:r>
      <w:r>
        <w:rPr>
          <w:color w:val="000000"/>
          <w:spacing w:val="-2"/>
        </w:rPr>
        <w:t xml:space="preserve"> </w:t>
      </w:r>
      <w:r>
        <w:rPr>
          <w:color w:val="000000"/>
          <w:spacing w:val="-4"/>
        </w:rPr>
        <w:t>area</w:t>
      </w:r>
    </w:p>
    <w:p w14:paraId="32136747" w14:textId="77777777" w:rsidR="00B85EA1" w:rsidRDefault="00794AFF">
      <w:pPr>
        <w:pStyle w:val="BodyText"/>
        <w:spacing w:before="175"/>
        <w:ind w:left="1157"/>
      </w:pPr>
      <w:r>
        <w:rPr>
          <w:rFonts w:ascii="Arial"/>
          <w:b/>
          <w:color w:val="000000"/>
          <w:highlight w:val="red"/>
        </w:rPr>
        <w:t>Red</w:t>
      </w:r>
      <w:r>
        <w:rPr>
          <w:rFonts w:ascii="Arial"/>
          <w:b/>
          <w:color w:val="000000"/>
          <w:spacing w:val="-8"/>
        </w:rPr>
        <w:t xml:space="preserve"> </w:t>
      </w:r>
      <w:r>
        <w:rPr>
          <w:color w:val="000000"/>
        </w:rPr>
        <w:t>=</w:t>
      </w:r>
      <w:r>
        <w:rPr>
          <w:color w:val="000000"/>
          <w:spacing w:val="-2"/>
        </w:rPr>
        <w:t xml:space="preserve"> </w:t>
      </w:r>
      <w:r>
        <w:rPr>
          <w:color w:val="000000"/>
        </w:rPr>
        <w:t>You</w:t>
      </w:r>
      <w:r>
        <w:rPr>
          <w:color w:val="000000"/>
          <w:spacing w:val="-1"/>
        </w:rPr>
        <w:t xml:space="preserve"> </w:t>
      </w:r>
      <w:r>
        <w:rPr>
          <w:color w:val="000000"/>
        </w:rPr>
        <w:t>have</w:t>
      </w:r>
      <w:r>
        <w:rPr>
          <w:color w:val="000000"/>
          <w:spacing w:val="-2"/>
        </w:rPr>
        <w:t xml:space="preserve"> </w:t>
      </w:r>
      <w:r>
        <w:rPr>
          <w:color w:val="000000"/>
        </w:rPr>
        <w:t>no</w:t>
      </w:r>
      <w:r>
        <w:rPr>
          <w:color w:val="000000"/>
          <w:spacing w:val="-1"/>
        </w:rPr>
        <w:t xml:space="preserve"> </w:t>
      </w:r>
      <w:r>
        <w:rPr>
          <w:color w:val="000000"/>
        </w:rPr>
        <w:t>evidence</w:t>
      </w:r>
      <w:r>
        <w:rPr>
          <w:color w:val="000000"/>
          <w:spacing w:val="-2"/>
        </w:rPr>
        <w:t xml:space="preserve"> </w:t>
      </w:r>
      <w:r>
        <w:rPr>
          <w:color w:val="000000"/>
        </w:rPr>
        <w:t>that</w:t>
      </w:r>
      <w:r>
        <w:rPr>
          <w:color w:val="000000"/>
          <w:spacing w:val="-4"/>
        </w:rPr>
        <w:t xml:space="preserve"> </w:t>
      </w:r>
      <w:r>
        <w:rPr>
          <w:color w:val="000000"/>
        </w:rPr>
        <w:t>matches</w:t>
      </w:r>
      <w:r>
        <w:rPr>
          <w:color w:val="000000"/>
          <w:spacing w:val="-3"/>
        </w:rPr>
        <w:t xml:space="preserve"> </w:t>
      </w:r>
      <w:r>
        <w:rPr>
          <w:color w:val="000000"/>
        </w:rPr>
        <w:t>this</w:t>
      </w:r>
      <w:r>
        <w:rPr>
          <w:color w:val="000000"/>
          <w:spacing w:val="-3"/>
        </w:rPr>
        <w:t xml:space="preserve"> </w:t>
      </w:r>
      <w:r>
        <w:rPr>
          <w:color w:val="000000"/>
        </w:rPr>
        <w:t>area,</w:t>
      </w:r>
      <w:r>
        <w:rPr>
          <w:color w:val="000000"/>
          <w:spacing w:val="-4"/>
        </w:rPr>
        <w:t xml:space="preserve"> </w:t>
      </w:r>
      <w:r>
        <w:rPr>
          <w:color w:val="000000"/>
        </w:rPr>
        <w:t>and</w:t>
      </w:r>
      <w:r>
        <w:rPr>
          <w:color w:val="000000"/>
          <w:spacing w:val="-2"/>
        </w:rPr>
        <w:t xml:space="preserve"> </w:t>
      </w:r>
      <w:r>
        <w:rPr>
          <w:color w:val="000000"/>
        </w:rPr>
        <w:t>work</w:t>
      </w:r>
      <w:r>
        <w:rPr>
          <w:color w:val="000000"/>
          <w:spacing w:val="-3"/>
        </w:rPr>
        <w:t xml:space="preserve"> </w:t>
      </w:r>
      <w:r>
        <w:rPr>
          <w:color w:val="000000"/>
        </w:rPr>
        <w:t>will</w:t>
      </w:r>
      <w:r>
        <w:rPr>
          <w:color w:val="000000"/>
          <w:spacing w:val="-1"/>
        </w:rPr>
        <w:t xml:space="preserve"> </w:t>
      </w:r>
      <w:r>
        <w:rPr>
          <w:color w:val="000000"/>
        </w:rPr>
        <w:t>need</w:t>
      </w:r>
      <w:r>
        <w:rPr>
          <w:color w:val="000000"/>
          <w:spacing w:val="-2"/>
        </w:rPr>
        <w:t xml:space="preserve"> </w:t>
      </w:r>
      <w:r>
        <w:rPr>
          <w:color w:val="000000"/>
        </w:rPr>
        <w:t>to</w:t>
      </w:r>
      <w:r>
        <w:rPr>
          <w:color w:val="000000"/>
          <w:spacing w:val="-1"/>
        </w:rPr>
        <w:t xml:space="preserve"> </w:t>
      </w:r>
      <w:r>
        <w:rPr>
          <w:color w:val="000000"/>
        </w:rPr>
        <w:t>be</w:t>
      </w:r>
      <w:r>
        <w:rPr>
          <w:color w:val="000000"/>
          <w:spacing w:val="-2"/>
        </w:rPr>
        <w:t xml:space="preserve"> </w:t>
      </w:r>
      <w:r>
        <w:rPr>
          <w:color w:val="000000"/>
        </w:rPr>
        <w:t>urgently</w:t>
      </w:r>
      <w:r>
        <w:rPr>
          <w:color w:val="000000"/>
          <w:spacing w:val="-3"/>
        </w:rPr>
        <w:t xml:space="preserve"> </w:t>
      </w:r>
      <w:r>
        <w:rPr>
          <w:color w:val="000000"/>
          <w:spacing w:val="-2"/>
        </w:rPr>
        <w:t>started</w:t>
      </w:r>
    </w:p>
    <w:p w14:paraId="32136748" w14:textId="77777777" w:rsidR="00B85EA1" w:rsidRDefault="00794AFF">
      <w:pPr>
        <w:pStyle w:val="BodyText"/>
        <w:spacing w:before="174" w:line="252" w:lineRule="auto"/>
        <w:ind w:left="1157" w:right="1054"/>
      </w:pPr>
      <w:r>
        <w:t>At</w:t>
      </w:r>
      <w:r>
        <w:rPr>
          <w:spacing w:val="-4"/>
        </w:rPr>
        <w:t xml:space="preserve"> </w:t>
      </w:r>
      <w:r>
        <w:t>the</w:t>
      </w:r>
      <w:r>
        <w:rPr>
          <w:spacing w:val="-1"/>
        </w:rPr>
        <w:t xml:space="preserve"> </w:t>
      </w:r>
      <w:r>
        <w:t>bottom</w:t>
      </w:r>
      <w:r>
        <w:rPr>
          <w:spacing w:val="-2"/>
        </w:rPr>
        <w:t xml:space="preserve"> </w:t>
      </w:r>
      <w:r>
        <w:t>of</w:t>
      </w:r>
      <w:r>
        <w:rPr>
          <w:spacing w:val="-4"/>
        </w:rPr>
        <w:t xml:space="preserve"> </w:t>
      </w:r>
      <w:r>
        <w:t>each</w:t>
      </w:r>
      <w:r>
        <w:rPr>
          <w:spacing w:val="-1"/>
        </w:rPr>
        <w:t xml:space="preserve"> </w:t>
      </w:r>
      <w:r>
        <w:t>standard,</w:t>
      </w:r>
      <w:r>
        <w:rPr>
          <w:spacing w:val="-4"/>
        </w:rPr>
        <w:t xml:space="preserve"> </w:t>
      </w:r>
      <w:r>
        <w:t>there</w:t>
      </w:r>
      <w:r>
        <w:rPr>
          <w:spacing w:val="-1"/>
        </w:rPr>
        <w:t xml:space="preserve"> </w:t>
      </w:r>
      <w:r>
        <w:t>is</w:t>
      </w:r>
      <w:r>
        <w:rPr>
          <w:spacing w:val="-2"/>
        </w:rPr>
        <w:t xml:space="preserve"> </w:t>
      </w:r>
      <w:r>
        <w:t>an</w:t>
      </w:r>
      <w:r>
        <w:rPr>
          <w:spacing w:val="-1"/>
        </w:rPr>
        <w:t xml:space="preserve"> </w:t>
      </w:r>
      <w:r>
        <w:t>action</w:t>
      </w:r>
      <w:r>
        <w:rPr>
          <w:spacing w:val="-1"/>
        </w:rPr>
        <w:t xml:space="preserve"> </w:t>
      </w:r>
      <w:r>
        <w:t>plan</w:t>
      </w:r>
      <w:r>
        <w:rPr>
          <w:spacing w:val="-1"/>
        </w:rPr>
        <w:t xml:space="preserve"> </w:t>
      </w:r>
      <w:r>
        <w:t>for</w:t>
      </w:r>
      <w:r>
        <w:rPr>
          <w:spacing w:val="-2"/>
        </w:rPr>
        <w:t xml:space="preserve"> </w:t>
      </w:r>
      <w:r>
        <w:t>your</w:t>
      </w:r>
      <w:r>
        <w:rPr>
          <w:spacing w:val="-2"/>
        </w:rPr>
        <w:t xml:space="preserve"> </w:t>
      </w:r>
      <w:proofErr w:type="spellStart"/>
      <w:r>
        <w:t>organisation</w:t>
      </w:r>
      <w:proofErr w:type="spellEnd"/>
      <w:r>
        <w:rPr>
          <w:spacing w:val="-1"/>
        </w:rPr>
        <w:t xml:space="preserve"> </w:t>
      </w:r>
      <w:r>
        <w:t>to</w:t>
      </w:r>
      <w:r>
        <w:rPr>
          <w:spacing w:val="-1"/>
        </w:rPr>
        <w:t xml:space="preserve"> </w:t>
      </w:r>
      <w:r>
        <w:t>complete</w:t>
      </w:r>
      <w:r>
        <w:rPr>
          <w:spacing w:val="-1"/>
        </w:rPr>
        <w:t xml:space="preserve"> </w:t>
      </w:r>
      <w:r>
        <w:t>and</w:t>
      </w:r>
      <w:r>
        <w:rPr>
          <w:spacing w:val="-1"/>
        </w:rPr>
        <w:t xml:space="preserve"> </w:t>
      </w:r>
      <w:r>
        <w:t>this</w:t>
      </w:r>
      <w:r>
        <w:rPr>
          <w:spacing w:val="-2"/>
        </w:rPr>
        <w:t xml:space="preserve"> </w:t>
      </w:r>
      <w:r>
        <w:t>will identify</w:t>
      </w:r>
      <w:r>
        <w:rPr>
          <w:spacing w:val="-2"/>
        </w:rPr>
        <w:t xml:space="preserve"> </w:t>
      </w:r>
      <w:r>
        <w:t>the</w:t>
      </w:r>
      <w:r>
        <w:rPr>
          <w:spacing w:val="-1"/>
        </w:rPr>
        <w:t xml:space="preserve"> </w:t>
      </w:r>
      <w:r>
        <w:t>actions</w:t>
      </w:r>
      <w:r>
        <w:rPr>
          <w:spacing w:val="-2"/>
        </w:rPr>
        <w:t xml:space="preserve"> </w:t>
      </w:r>
      <w:r>
        <w:t>that</w:t>
      </w:r>
      <w:r>
        <w:rPr>
          <w:spacing w:val="-4"/>
        </w:rPr>
        <w:t xml:space="preserve"> </w:t>
      </w:r>
      <w:r>
        <w:t xml:space="preserve">your </w:t>
      </w:r>
      <w:proofErr w:type="spellStart"/>
      <w:r>
        <w:t>organisation</w:t>
      </w:r>
      <w:proofErr w:type="spellEnd"/>
      <w:r>
        <w:t xml:space="preserve"> needs to take to fully comply with the Standards. Your action plan will identify what</w:t>
      </w:r>
      <w:r>
        <w:rPr>
          <w:spacing w:val="-3"/>
        </w:rPr>
        <w:t xml:space="preserve"> </w:t>
      </w:r>
      <w:r>
        <w:t>specific action will be taken, by whom and when.</w:t>
      </w:r>
    </w:p>
    <w:p w14:paraId="32136749" w14:textId="77777777" w:rsidR="00B85EA1" w:rsidRDefault="00B85EA1">
      <w:pPr>
        <w:pStyle w:val="BodyText"/>
        <w:spacing w:line="252" w:lineRule="auto"/>
        <w:sectPr w:rsidR="00B85EA1">
          <w:pgSz w:w="16840" w:h="11910" w:orient="landscape"/>
          <w:pgMar w:top="1340" w:right="425" w:bottom="280" w:left="283" w:header="720" w:footer="720" w:gutter="0"/>
          <w:cols w:space="720"/>
        </w:sectPr>
      </w:pPr>
    </w:p>
    <w:p w14:paraId="3213674F" w14:textId="77777777" w:rsidR="00B85EA1" w:rsidRDefault="00B85EA1">
      <w:pPr>
        <w:pStyle w:val="BodyText"/>
        <w:spacing w:before="66"/>
        <w:rPr>
          <w:sz w:val="20"/>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82"/>
        <w:gridCol w:w="5672"/>
        <w:gridCol w:w="3686"/>
      </w:tblGrid>
      <w:tr w:rsidR="00B85EA1" w14:paraId="32136751" w14:textId="77777777">
        <w:trPr>
          <w:trHeight w:val="1140"/>
        </w:trPr>
        <w:tc>
          <w:tcPr>
            <w:tcW w:w="15940" w:type="dxa"/>
            <w:gridSpan w:val="3"/>
            <w:shd w:val="clear" w:color="auto" w:fill="FF99CC"/>
          </w:tcPr>
          <w:p w14:paraId="32136750" w14:textId="77777777" w:rsidR="00B85EA1" w:rsidRDefault="00794AFF">
            <w:pPr>
              <w:pStyle w:val="TableParagraph"/>
              <w:spacing w:line="271" w:lineRule="exact"/>
              <w:rPr>
                <w:sz w:val="24"/>
              </w:rPr>
            </w:pPr>
            <w:r>
              <w:rPr>
                <w:rFonts w:ascii="Arial"/>
                <w:b/>
                <w:sz w:val="24"/>
              </w:rPr>
              <w:t>Standard</w:t>
            </w:r>
            <w:r>
              <w:rPr>
                <w:rFonts w:ascii="Arial"/>
                <w:b/>
                <w:spacing w:val="-9"/>
                <w:sz w:val="24"/>
              </w:rPr>
              <w:t xml:space="preserve"> </w:t>
            </w:r>
            <w:r>
              <w:rPr>
                <w:rFonts w:ascii="Arial"/>
                <w:b/>
                <w:sz w:val="24"/>
              </w:rPr>
              <w:t>One</w:t>
            </w:r>
            <w:r>
              <w:rPr>
                <w:sz w:val="24"/>
              </w:rPr>
              <w:t>:</w:t>
            </w:r>
            <w:r>
              <w:rPr>
                <w:spacing w:val="-2"/>
                <w:sz w:val="24"/>
              </w:rPr>
              <w:t xml:space="preserve"> </w:t>
            </w:r>
            <w:r>
              <w:rPr>
                <w:sz w:val="24"/>
              </w:rPr>
              <w:t>The</w:t>
            </w:r>
            <w:r>
              <w:rPr>
                <w:spacing w:val="-3"/>
                <w:sz w:val="24"/>
              </w:rPr>
              <w:t xml:space="preserve"> </w:t>
            </w:r>
            <w:proofErr w:type="spellStart"/>
            <w:r>
              <w:rPr>
                <w:sz w:val="24"/>
              </w:rPr>
              <w:t>organisation</w:t>
            </w:r>
            <w:proofErr w:type="spellEnd"/>
            <w:r>
              <w:rPr>
                <w:spacing w:val="-2"/>
                <w:sz w:val="24"/>
              </w:rPr>
              <w:t xml:space="preserve"> </w:t>
            </w:r>
            <w:r>
              <w:rPr>
                <w:sz w:val="24"/>
              </w:rPr>
              <w:t>has</w:t>
            </w:r>
            <w:r>
              <w:rPr>
                <w:spacing w:val="-3"/>
                <w:sz w:val="24"/>
              </w:rPr>
              <w:t xml:space="preserve"> </w:t>
            </w:r>
            <w:r>
              <w:rPr>
                <w:sz w:val="24"/>
              </w:rPr>
              <w:t>an</w:t>
            </w:r>
            <w:r>
              <w:rPr>
                <w:spacing w:val="-4"/>
                <w:sz w:val="24"/>
              </w:rPr>
              <w:t xml:space="preserve"> </w:t>
            </w:r>
            <w:r>
              <w:rPr>
                <w:sz w:val="24"/>
              </w:rPr>
              <w:t>identified</w:t>
            </w:r>
            <w:r>
              <w:rPr>
                <w:spacing w:val="-4"/>
                <w:sz w:val="24"/>
              </w:rPr>
              <w:t xml:space="preserve"> </w:t>
            </w:r>
            <w:r>
              <w:rPr>
                <w:sz w:val="24"/>
              </w:rPr>
              <w:t>Safeguarding</w:t>
            </w:r>
            <w:r>
              <w:rPr>
                <w:spacing w:val="-3"/>
                <w:sz w:val="24"/>
              </w:rPr>
              <w:t xml:space="preserve"> </w:t>
            </w:r>
            <w:r>
              <w:rPr>
                <w:spacing w:val="-2"/>
                <w:sz w:val="24"/>
              </w:rPr>
              <w:t>Lead.</w:t>
            </w:r>
          </w:p>
        </w:tc>
      </w:tr>
      <w:tr w:rsidR="00B85EA1" w14:paraId="32136755" w14:textId="77777777">
        <w:trPr>
          <w:trHeight w:val="740"/>
        </w:trPr>
        <w:tc>
          <w:tcPr>
            <w:tcW w:w="6582" w:type="dxa"/>
            <w:shd w:val="clear" w:color="auto" w:fill="FF99CC"/>
          </w:tcPr>
          <w:p w14:paraId="32136752" w14:textId="77777777" w:rsidR="00B85EA1" w:rsidRDefault="00794AFF">
            <w:pPr>
              <w:pStyle w:val="TableParagraph"/>
              <w:spacing w:line="271" w:lineRule="exact"/>
              <w:rPr>
                <w:rFonts w:ascii="Arial"/>
                <w:b/>
                <w:sz w:val="24"/>
              </w:rPr>
            </w:pPr>
            <w:r>
              <w:rPr>
                <w:rFonts w:ascii="Arial"/>
                <w:b/>
                <w:spacing w:val="-2"/>
                <w:sz w:val="24"/>
              </w:rPr>
              <w:t>Guidance</w:t>
            </w:r>
          </w:p>
        </w:tc>
        <w:tc>
          <w:tcPr>
            <w:tcW w:w="5672" w:type="dxa"/>
            <w:shd w:val="clear" w:color="auto" w:fill="FF99CC"/>
          </w:tcPr>
          <w:p w14:paraId="32136753" w14:textId="77777777" w:rsidR="00B85EA1" w:rsidRDefault="00794AFF">
            <w:pPr>
              <w:pStyle w:val="TableParagraph"/>
              <w:spacing w:line="252" w:lineRule="auto"/>
              <w:ind w:left="2110" w:right="2116" w:firstLine="10"/>
              <w:jc w:val="center"/>
              <w:rPr>
                <w:rFonts w:ascii="Arial"/>
                <w:b/>
                <w:sz w:val="24"/>
              </w:rPr>
            </w:pPr>
            <w:r>
              <w:rPr>
                <w:rFonts w:ascii="Arial"/>
                <w:b/>
                <w:spacing w:val="-2"/>
                <w:sz w:val="24"/>
              </w:rPr>
              <w:t>Evidence Suggestions</w:t>
            </w:r>
          </w:p>
        </w:tc>
        <w:tc>
          <w:tcPr>
            <w:tcW w:w="3686" w:type="dxa"/>
            <w:shd w:val="clear" w:color="auto" w:fill="FF99CC"/>
          </w:tcPr>
          <w:p w14:paraId="32136754" w14:textId="77777777" w:rsidR="00B85EA1" w:rsidRDefault="00794AFF">
            <w:pPr>
              <w:pStyle w:val="TableParagraph"/>
              <w:spacing w:line="271" w:lineRule="exact"/>
              <w:ind w:left="180"/>
              <w:rPr>
                <w:rFonts w:ascii="Arial"/>
                <w:b/>
                <w:sz w:val="24"/>
              </w:rPr>
            </w:pPr>
            <w:r>
              <w:rPr>
                <w:rFonts w:ascii="Arial"/>
                <w:b/>
                <w:sz w:val="24"/>
              </w:rPr>
              <w:t>Your</w:t>
            </w:r>
            <w:r>
              <w:rPr>
                <w:rFonts w:ascii="Arial"/>
                <w:b/>
                <w:spacing w:val="-4"/>
                <w:sz w:val="24"/>
              </w:rPr>
              <w:t xml:space="preserve"> </w:t>
            </w:r>
            <w:r>
              <w:rPr>
                <w:rFonts w:ascii="Arial"/>
                <w:b/>
                <w:sz w:val="24"/>
              </w:rPr>
              <w:t>Evidence</w:t>
            </w:r>
            <w:r>
              <w:rPr>
                <w:rFonts w:ascii="Arial"/>
                <w:b/>
                <w:spacing w:val="-4"/>
                <w:sz w:val="24"/>
              </w:rPr>
              <w:t xml:space="preserve"> </w:t>
            </w:r>
            <w:r>
              <w:rPr>
                <w:rFonts w:ascii="Arial"/>
                <w:b/>
                <w:sz w:val="24"/>
              </w:rPr>
              <w:t>&amp;</w:t>
            </w:r>
            <w:r>
              <w:rPr>
                <w:rFonts w:ascii="Arial"/>
                <w:b/>
                <w:spacing w:val="-2"/>
                <w:sz w:val="24"/>
              </w:rPr>
              <w:t xml:space="preserve"> </w:t>
            </w:r>
            <w:r>
              <w:rPr>
                <w:rFonts w:ascii="Arial"/>
                <w:b/>
                <w:color w:val="000000"/>
                <w:sz w:val="24"/>
                <w:highlight w:val="red"/>
              </w:rPr>
              <w:t>RAG</w:t>
            </w:r>
            <w:r>
              <w:rPr>
                <w:rFonts w:ascii="Arial"/>
                <w:b/>
                <w:color w:val="000000"/>
                <w:spacing w:val="-7"/>
                <w:sz w:val="24"/>
              </w:rPr>
              <w:t xml:space="preserve"> </w:t>
            </w:r>
            <w:r>
              <w:rPr>
                <w:rFonts w:ascii="Arial"/>
                <w:b/>
                <w:color w:val="000000"/>
                <w:spacing w:val="-2"/>
                <w:sz w:val="24"/>
              </w:rPr>
              <w:t>Rating</w:t>
            </w:r>
          </w:p>
        </w:tc>
      </w:tr>
      <w:tr w:rsidR="00B85EA1" w14:paraId="32136763" w14:textId="77777777">
        <w:trPr>
          <w:trHeight w:val="5652"/>
        </w:trPr>
        <w:tc>
          <w:tcPr>
            <w:tcW w:w="6582" w:type="dxa"/>
          </w:tcPr>
          <w:p w14:paraId="32136756" w14:textId="77777777" w:rsidR="00B85EA1" w:rsidRDefault="00B85EA1">
            <w:pPr>
              <w:pStyle w:val="TableParagraph"/>
              <w:spacing w:before="8"/>
              <w:ind w:left="0"/>
              <w:rPr>
                <w:sz w:val="24"/>
              </w:rPr>
            </w:pPr>
          </w:p>
          <w:p w14:paraId="32136757" w14:textId="77777777" w:rsidR="00B85EA1" w:rsidRDefault="00794AFF">
            <w:pPr>
              <w:pStyle w:val="TableParagraph"/>
              <w:spacing w:before="1" w:line="252" w:lineRule="auto"/>
              <w:rPr>
                <w:sz w:val="24"/>
              </w:rPr>
            </w:pPr>
            <w:r>
              <w:rPr>
                <w:sz w:val="24"/>
              </w:rPr>
              <w:t>You have at least one named safeguarding lead, who is responsible</w:t>
            </w:r>
            <w:r>
              <w:rPr>
                <w:spacing w:val="-4"/>
                <w:sz w:val="24"/>
              </w:rPr>
              <w:t xml:space="preserve"> </w:t>
            </w:r>
            <w:r>
              <w:rPr>
                <w:sz w:val="24"/>
              </w:rPr>
              <w:t>for</w:t>
            </w:r>
            <w:r>
              <w:rPr>
                <w:spacing w:val="-5"/>
                <w:sz w:val="24"/>
              </w:rPr>
              <w:t xml:space="preserve"> </w:t>
            </w:r>
            <w:r>
              <w:rPr>
                <w:sz w:val="24"/>
              </w:rPr>
              <w:t>safeguarding</w:t>
            </w:r>
            <w:r>
              <w:rPr>
                <w:spacing w:val="-4"/>
                <w:sz w:val="24"/>
              </w:rPr>
              <w:t xml:space="preserve"> </w:t>
            </w:r>
            <w:r>
              <w:rPr>
                <w:sz w:val="24"/>
              </w:rPr>
              <w:t>adults</w:t>
            </w:r>
            <w:r>
              <w:rPr>
                <w:spacing w:val="-5"/>
                <w:sz w:val="24"/>
              </w:rPr>
              <w:t xml:space="preserve"> </w:t>
            </w:r>
            <w:r>
              <w:rPr>
                <w:sz w:val="24"/>
              </w:rPr>
              <w:t>at</w:t>
            </w:r>
            <w:r>
              <w:rPr>
                <w:spacing w:val="-7"/>
                <w:sz w:val="24"/>
              </w:rPr>
              <w:t xml:space="preserve"> </w:t>
            </w:r>
            <w:r>
              <w:rPr>
                <w:sz w:val="24"/>
              </w:rPr>
              <w:t>risk</w:t>
            </w:r>
            <w:r>
              <w:rPr>
                <w:spacing w:val="-5"/>
                <w:sz w:val="24"/>
              </w:rPr>
              <w:t xml:space="preserve"> </w:t>
            </w:r>
            <w:r>
              <w:rPr>
                <w:sz w:val="24"/>
              </w:rPr>
              <w:t xml:space="preserve">and </w:t>
            </w:r>
            <w:proofErr w:type="gramStart"/>
            <w:r>
              <w:rPr>
                <w:sz w:val="24"/>
              </w:rPr>
              <w:t>children,</w:t>
            </w:r>
            <w:r>
              <w:rPr>
                <w:spacing w:val="-7"/>
                <w:sz w:val="24"/>
              </w:rPr>
              <w:t xml:space="preserve"> </w:t>
            </w:r>
            <w:r>
              <w:rPr>
                <w:sz w:val="24"/>
              </w:rPr>
              <w:t>and</w:t>
            </w:r>
            <w:proofErr w:type="gramEnd"/>
            <w:r>
              <w:rPr>
                <w:sz w:val="24"/>
              </w:rPr>
              <w:t xml:space="preserve"> supporting all staff/volunteers within the </w:t>
            </w:r>
            <w:proofErr w:type="spellStart"/>
            <w:r>
              <w:rPr>
                <w:sz w:val="24"/>
              </w:rPr>
              <w:t>organisation</w:t>
            </w:r>
            <w:proofErr w:type="spellEnd"/>
            <w:r>
              <w:rPr>
                <w:sz w:val="24"/>
              </w:rPr>
              <w:t xml:space="preserve"> with managing safeguarding concerns.</w:t>
            </w:r>
          </w:p>
        </w:tc>
        <w:tc>
          <w:tcPr>
            <w:tcW w:w="5672" w:type="dxa"/>
          </w:tcPr>
          <w:p w14:paraId="32136758" w14:textId="77777777" w:rsidR="00B85EA1" w:rsidRDefault="00B85EA1">
            <w:pPr>
              <w:pStyle w:val="TableParagraph"/>
              <w:spacing w:before="8"/>
              <w:ind w:left="0"/>
              <w:rPr>
                <w:sz w:val="24"/>
              </w:rPr>
            </w:pPr>
          </w:p>
          <w:p w14:paraId="32136759" w14:textId="77777777" w:rsidR="00B85EA1" w:rsidRDefault="00794AFF">
            <w:pPr>
              <w:pStyle w:val="TableParagraph"/>
              <w:spacing w:before="1"/>
              <w:rPr>
                <w:rFonts w:ascii="Arial"/>
                <w:b/>
                <w:sz w:val="24"/>
              </w:rPr>
            </w:pPr>
            <w:r>
              <w:rPr>
                <w:rFonts w:ascii="Arial"/>
                <w:b/>
                <w:spacing w:val="-2"/>
                <w:sz w:val="24"/>
              </w:rPr>
              <w:t>Essential</w:t>
            </w:r>
          </w:p>
          <w:p w14:paraId="3213675A" w14:textId="77777777" w:rsidR="00B85EA1" w:rsidRDefault="00794AFF">
            <w:pPr>
              <w:pStyle w:val="TableParagraph"/>
              <w:numPr>
                <w:ilvl w:val="0"/>
                <w:numId w:val="9"/>
              </w:numPr>
              <w:tabs>
                <w:tab w:val="left" w:pos="465"/>
              </w:tabs>
              <w:spacing w:before="174" w:line="249" w:lineRule="auto"/>
              <w:ind w:right="120"/>
              <w:rPr>
                <w:sz w:val="24"/>
              </w:rPr>
            </w:pPr>
            <w:r>
              <w:rPr>
                <w:sz w:val="24"/>
              </w:rPr>
              <w:t>Job description/role profile which clearly identifies</w:t>
            </w:r>
            <w:r>
              <w:rPr>
                <w:spacing w:val="-9"/>
                <w:sz w:val="24"/>
              </w:rPr>
              <w:t xml:space="preserve"> </w:t>
            </w:r>
            <w:r>
              <w:rPr>
                <w:sz w:val="24"/>
              </w:rPr>
              <w:t>the</w:t>
            </w:r>
            <w:r>
              <w:rPr>
                <w:spacing w:val="-9"/>
                <w:sz w:val="24"/>
              </w:rPr>
              <w:t xml:space="preserve"> </w:t>
            </w:r>
            <w:r>
              <w:rPr>
                <w:sz w:val="24"/>
              </w:rPr>
              <w:t>Safeguarding</w:t>
            </w:r>
            <w:r>
              <w:rPr>
                <w:spacing w:val="-9"/>
                <w:sz w:val="24"/>
              </w:rPr>
              <w:t xml:space="preserve"> </w:t>
            </w:r>
            <w:r>
              <w:rPr>
                <w:sz w:val="24"/>
              </w:rPr>
              <w:t>Lead’s</w:t>
            </w:r>
            <w:r>
              <w:rPr>
                <w:spacing w:val="-8"/>
                <w:sz w:val="24"/>
              </w:rPr>
              <w:t xml:space="preserve"> </w:t>
            </w:r>
            <w:r>
              <w:rPr>
                <w:sz w:val="24"/>
              </w:rPr>
              <w:t>safeguarding roles and responsibilities</w:t>
            </w:r>
          </w:p>
          <w:p w14:paraId="3213675B" w14:textId="77777777" w:rsidR="00B85EA1" w:rsidRDefault="00794AFF">
            <w:pPr>
              <w:pStyle w:val="TableParagraph"/>
              <w:numPr>
                <w:ilvl w:val="0"/>
                <w:numId w:val="9"/>
              </w:numPr>
              <w:tabs>
                <w:tab w:val="left" w:pos="465"/>
              </w:tabs>
              <w:spacing w:before="4" w:line="252" w:lineRule="auto"/>
              <w:ind w:right="321"/>
              <w:rPr>
                <w:sz w:val="24"/>
              </w:rPr>
            </w:pPr>
            <w:r>
              <w:rPr>
                <w:sz w:val="24"/>
              </w:rPr>
              <w:t>Your</w:t>
            </w:r>
            <w:r>
              <w:rPr>
                <w:spacing w:val="-9"/>
                <w:sz w:val="24"/>
              </w:rPr>
              <w:t xml:space="preserve"> </w:t>
            </w:r>
            <w:r>
              <w:rPr>
                <w:sz w:val="24"/>
              </w:rPr>
              <w:t>Child/Adult</w:t>
            </w:r>
            <w:r>
              <w:rPr>
                <w:spacing w:val="-11"/>
                <w:sz w:val="24"/>
              </w:rPr>
              <w:t xml:space="preserve"> </w:t>
            </w:r>
            <w:r>
              <w:rPr>
                <w:sz w:val="24"/>
              </w:rPr>
              <w:t>Safeguarding</w:t>
            </w:r>
            <w:r>
              <w:rPr>
                <w:spacing w:val="-6"/>
                <w:sz w:val="24"/>
              </w:rPr>
              <w:t xml:space="preserve"> </w:t>
            </w:r>
            <w:r>
              <w:rPr>
                <w:sz w:val="24"/>
              </w:rPr>
              <w:t>policies</w:t>
            </w:r>
            <w:r>
              <w:rPr>
                <w:spacing w:val="-9"/>
                <w:sz w:val="24"/>
              </w:rPr>
              <w:t xml:space="preserve"> </w:t>
            </w:r>
            <w:r>
              <w:rPr>
                <w:sz w:val="24"/>
              </w:rPr>
              <w:t>stating the name(s) of your safeguarding lead(s)</w:t>
            </w:r>
          </w:p>
          <w:p w14:paraId="3213675C" w14:textId="77777777" w:rsidR="00B85EA1" w:rsidRDefault="00794AFF">
            <w:pPr>
              <w:pStyle w:val="TableParagraph"/>
              <w:numPr>
                <w:ilvl w:val="0"/>
                <w:numId w:val="9"/>
              </w:numPr>
              <w:tabs>
                <w:tab w:val="left" w:pos="465"/>
              </w:tabs>
              <w:spacing w:before="1" w:line="252" w:lineRule="auto"/>
              <w:ind w:right="467"/>
              <w:rPr>
                <w:sz w:val="24"/>
              </w:rPr>
            </w:pPr>
            <w:r>
              <w:rPr>
                <w:sz w:val="24"/>
              </w:rPr>
              <w:t>Certificates</w:t>
            </w:r>
            <w:r>
              <w:rPr>
                <w:spacing w:val="-9"/>
                <w:sz w:val="24"/>
              </w:rPr>
              <w:t xml:space="preserve"> </w:t>
            </w:r>
            <w:r>
              <w:rPr>
                <w:sz w:val="24"/>
              </w:rPr>
              <w:t>showing</w:t>
            </w:r>
            <w:r>
              <w:rPr>
                <w:spacing w:val="-8"/>
                <w:sz w:val="24"/>
              </w:rPr>
              <w:t xml:space="preserve"> </w:t>
            </w:r>
            <w:r>
              <w:rPr>
                <w:sz w:val="24"/>
              </w:rPr>
              <w:t>safeguarding</w:t>
            </w:r>
            <w:r>
              <w:rPr>
                <w:spacing w:val="-8"/>
                <w:sz w:val="24"/>
              </w:rPr>
              <w:t xml:space="preserve"> </w:t>
            </w:r>
            <w:r>
              <w:rPr>
                <w:sz w:val="24"/>
              </w:rPr>
              <w:t>training</w:t>
            </w:r>
            <w:r>
              <w:rPr>
                <w:spacing w:val="-10"/>
                <w:sz w:val="24"/>
              </w:rPr>
              <w:t xml:space="preserve"> </w:t>
            </w:r>
            <w:r>
              <w:rPr>
                <w:sz w:val="24"/>
              </w:rPr>
              <w:t>at the relevant level</w:t>
            </w:r>
          </w:p>
          <w:p w14:paraId="3213675D" w14:textId="77777777" w:rsidR="00B85EA1" w:rsidRDefault="00B85EA1">
            <w:pPr>
              <w:pStyle w:val="TableParagraph"/>
              <w:ind w:left="0"/>
              <w:rPr>
                <w:sz w:val="24"/>
              </w:rPr>
            </w:pPr>
          </w:p>
          <w:p w14:paraId="3213675E" w14:textId="77777777" w:rsidR="00B85EA1" w:rsidRDefault="00B85EA1">
            <w:pPr>
              <w:pStyle w:val="TableParagraph"/>
              <w:spacing w:before="59"/>
              <w:ind w:left="0"/>
              <w:rPr>
                <w:sz w:val="24"/>
              </w:rPr>
            </w:pPr>
          </w:p>
          <w:p w14:paraId="3213675F" w14:textId="77777777" w:rsidR="00B85EA1" w:rsidRDefault="00794AFF">
            <w:pPr>
              <w:pStyle w:val="TableParagraph"/>
              <w:rPr>
                <w:rFonts w:ascii="Arial"/>
                <w:b/>
                <w:sz w:val="24"/>
              </w:rPr>
            </w:pPr>
            <w:r>
              <w:rPr>
                <w:rFonts w:ascii="Arial"/>
                <w:b/>
                <w:spacing w:val="-2"/>
                <w:sz w:val="24"/>
              </w:rPr>
              <w:t>Optional</w:t>
            </w:r>
          </w:p>
          <w:p w14:paraId="32136760" w14:textId="77777777" w:rsidR="00B85EA1" w:rsidRDefault="00794AFF">
            <w:pPr>
              <w:pStyle w:val="TableParagraph"/>
              <w:numPr>
                <w:ilvl w:val="0"/>
                <w:numId w:val="9"/>
              </w:numPr>
              <w:tabs>
                <w:tab w:val="left" w:pos="465"/>
              </w:tabs>
              <w:spacing w:before="174" w:line="249" w:lineRule="auto"/>
              <w:ind w:right="298"/>
              <w:rPr>
                <w:sz w:val="24"/>
              </w:rPr>
            </w:pPr>
            <w:r>
              <w:rPr>
                <w:sz w:val="24"/>
              </w:rPr>
              <w:t>Posters/leaflets</w:t>
            </w:r>
            <w:r>
              <w:rPr>
                <w:spacing w:val="-12"/>
                <w:sz w:val="24"/>
              </w:rPr>
              <w:t xml:space="preserve"> </w:t>
            </w:r>
            <w:r>
              <w:rPr>
                <w:sz w:val="24"/>
              </w:rPr>
              <w:t>with</w:t>
            </w:r>
            <w:r>
              <w:rPr>
                <w:spacing w:val="-12"/>
                <w:sz w:val="24"/>
              </w:rPr>
              <w:t xml:space="preserve"> </w:t>
            </w:r>
            <w:r>
              <w:rPr>
                <w:sz w:val="24"/>
              </w:rPr>
              <w:t>name/contact</w:t>
            </w:r>
            <w:r>
              <w:rPr>
                <w:spacing w:val="-14"/>
                <w:sz w:val="24"/>
              </w:rPr>
              <w:t xml:space="preserve"> </w:t>
            </w:r>
            <w:r>
              <w:rPr>
                <w:sz w:val="24"/>
              </w:rPr>
              <w:t xml:space="preserve">information of Safeguarding Leads, displayed in your </w:t>
            </w:r>
            <w:proofErr w:type="spellStart"/>
            <w:r>
              <w:rPr>
                <w:sz w:val="24"/>
              </w:rPr>
              <w:t>organisation’s</w:t>
            </w:r>
            <w:proofErr w:type="spellEnd"/>
            <w:r>
              <w:rPr>
                <w:sz w:val="24"/>
              </w:rPr>
              <w:t xml:space="preserve"> headquarters</w:t>
            </w:r>
          </w:p>
          <w:p w14:paraId="32136761" w14:textId="77777777" w:rsidR="00B85EA1" w:rsidRDefault="00794AFF">
            <w:pPr>
              <w:pStyle w:val="TableParagraph"/>
              <w:numPr>
                <w:ilvl w:val="0"/>
                <w:numId w:val="9"/>
              </w:numPr>
              <w:tabs>
                <w:tab w:val="left" w:pos="465"/>
              </w:tabs>
              <w:spacing w:before="5" w:line="252" w:lineRule="auto"/>
              <w:ind w:right="137"/>
              <w:rPr>
                <w:sz w:val="24"/>
              </w:rPr>
            </w:pPr>
            <w:r>
              <w:rPr>
                <w:sz w:val="24"/>
              </w:rPr>
              <w:t>Safeguarding</w:t>
            </w:r>
            <w:r>
              <w:rPr>
                <w:spacing w:val="-9"/>
                <w:sz w:val="24"/>
              </w:rPr>
              <w:t xml:space="preserve"> </w:t>
            </w:r>
            <w:r>
              <w:rPr>
                <w:sz w:val="24"/>
              </w:rPr>
              <w:t>framework</w:t>
            </w:r>
            <w:r>
              <w:rPr>
                <w:spacing w:val="-10"/>
                <w:sz w:val="24"/>
              </w:rPr>
              <w:t xml:space="preserve"> </w:t>
            </w:r>
            <w:r>
              <w:rPr>
                <w:sz w:val="24"/>
              </w:rPr>
              <w:t>or</w:t>
            </w:r>
            <w:r>
              <w:rPr>
                <w:spacing w:val="-10"/>
                <w:sz w:val="24"/>
              </w:rPr>
              <w:t xml:space="preserve"> </w:t>
            </w:r>
            <w:proofErr w:type="spellStart"/>
            <w:r>
              <w:rPr>
                <w:sz w:val="24"/>
              </w:rPr>
              <w:t>organisational</w:t>
            </w:r>
            <w:proofErr w:type="spellEnd"/>
            <w:r>
              <w:rPr>
                <w:spacing w:val="-9"/>
                <w:sz w:val="24"/>
              </w:rPr>
              <w:t xml:space="preserve"> </w:t>
            </w:r>
            <w:r>
              <w:rPr>
                <w:sz w:val="24"/>
              </w:rPr>
              <w:t xml:space="preserve">chart outlining what each person in the </w:t>
            </w:r>
            <w:proofErr w:type="spellStart"/>
            <w:r>
              <w:rPr>
                <w:sz w:val="24"/>
              </w:rPr>
              <w:t>organisation</w:t>
            </w:r>
            <w:proofErr w:type="spellEnd"/>
          </w:p>
        </w:tc>
        <w:tc>
          <w:tcPr>
            <w:tcW w:w="3686" w:type="dxa"/>
          </w:tcPr>
          <w:p w14:paraId="32136762" w14:textId="77777777" w:rsidR="00B85EA1" w:rsidRDefault="00B85EA1">
            <w:pPr>
              <w:pStyle w:val="TableParagraph"/>
              <w:ind w:left="0"/>
              <w:rPr>
                <w:rFonts w:ascii="Times New Roman"/>
                <w:sz w:val="24"/>
              </w:rPr>
            </w:pPr>
          </w:p>
        </w:tc>
      </w:tr>
    </w:tbl>
    <w:p w14:paraId="32136764" w14:textId="77777777" w:rsidR="00B85EA1" w:rsidRDefault="00B85EA1">
      <w:pPr>
        <w:pStyle w:val="TableParagraph"/>
        <w:rPr>
          <w:rFonts w:ascii="Times New Roman"/>
          <w:sz w:val="24"/>
        </w:rPr>
        <w:sectPr w:rsidR="00B85EA1">
          <w:pgSz w:w="16840" w:h="11910" w:orient="landscape"/>
          <w:pgMar w:top="1340" w:right="425" w:bottom="280" w:left="283" w:header="720" w:footer="720" w:gutter="0"/>
          <w:cols w:space="720"/>
        </w:sectPr>
      </w:pPr>
    </w:p>
    <w:p w14:paraId="32136765" w14:textId="77777777" w:rsidR="00B85EA1" w:rsidRDefault="00B85EA1">
      <w:pPr>
        <w:pStyle w:val="BodyText"/>
        <w:rPr>
          <w:sz w:val="8"/>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82"/>
        <w:gridCol w:w="5672"/>
        <w:gridCol w:w="3686"/>
      </w:tblGrid>
      <w:tr w:rsidR="00B85EA1" w14:paraId="32136769" w14:textId="77777777">
        <w:trPr>
          <w:trHeight w:val="2131"/>
        </w:trPr>
        <w:tc>
          <w:tcPr>
            <w:tcW w:w="6582" w:type="dxa"/>
          </w:tcPr>
          <w:p w14:paraId="32136766" w14:textId="77777777" w:rsidR="00B85EA1" w:rsidRDefault="00B85EA1">
            <w:pPr>
              <w:pStyle w:val="TableParagraph"/>
              <w:ind w:left="0"/>
              <w:rPr>
                <w:rFonts w:ascii="Times New Roman"/>
                <w:sz w:val="24"/>
              </w:rPr>
            </w:pPr>
          </w:p>
        </w:tc>
        <w:tc>
          <w:tcPr>
            <w:tcW w:w="5672" w:type="dxa"/>
          </w:tcPr>
          <w:p w14:paraId="32136767" w14:textId="77777777" w:rsidR="00B85EA1" w:rsidRDefault="00794AFF">
            <w:pPr>
              <w:pStyle w:val="TableParagraph"/>
              <w:spacing w:line="252" w:lineRule="auto"/>
              <w:ind w:left="465" w:right="174"/>
              <w:rPr>
                <w:sz w:val="24"/>
              </w:rPr>
            </w:pPr>
            <w:r>
              <w:rPr>
                <w:sz w:val="24"/>
              </w:rPr>
              <w:t>is responsible for doing in terms of safeguarding</w:t>
            </w:r>
            <w:r>
              <w:rPr>
                <w:spacing w:val="-6"/>
                <w:sz w:val="24"/>
              </w:rPr>
              <w:t xml:space="preserve"> </w:t>
            </w:r>
            <w:r>
              <w:rPr>
                <w:sz w:val="24"/>
              </w:rPr>
              <w:t>and</w:t>
            </w:r>
            <w:r>
              <w:rPr>
                <w:spacing w:val="-6"/>
                <w:sz w:val="24"/>
              </w:rPr>
              <w:t xml:space="preserve"> </w:t>
            </w:r>
            <w:r>
              <w:rPr>
                <w:sz w:val="24"/>
              </w:rPr>
              <w:t>who</w:t>
            </w:r>
            <w:r>
              <w:rPr>
                <w:spacing w:val="-6"/>
                <w:sz w:val="24"/>
              </w:rPr>
              <w:t xml:space="preserve"> </w:t>
            </w:r>
            <w:r>
              <w:rPr>
                <w:sz w:val="24"/>
              </w:rPr>
              <w:t>they</w:t>
            </w:r>
            <w:r>
              <w:rPr>
                <w:spacing w:val="-7"/>
                <w:sz w:val="24"/>
              </w:rPr>
              <w:t xml:space="preserve"> </w:t>
            </w:r>
            <w:r>
              <w:rPr>
                <w:sz w:val="24"/>
              </w:rPr>
              <w:t>should</w:t>
            </w:r>
            <w:r>
              <w:rPr>
                <w:spacing w:val="-6"/>
                <w:sz w:val="24"/>
              </w:rPr>
              <w:t xml:space="preserve"> </w:t>
            </w:r>
            <w:r>
              <w:rPr>
                <w:sz w:val="24"/>
              </w:rPr>
              <w:t>report</w:t>
            </w:r>
            <w:r>
              <w:rPr>
                <w:spacing w:val="-9"/>
                <w:sz w:val="24"/>
              </w:rPr>
              <w:t xml:space="preserve"> </w:t>
            </w:r>
            <w:r>
              <w:rPr>
                <w:sz w:val="24"/>
              </w:rPr>
              <w:t>to</w:t>
            </w:r>
          </w:p>
        </w:tc>
        <w:tc>
          <w:tcPr>
            <w:tcW w:w="3686" w:type="dxa"/>
          </w:tcPr>
          <w:p w14:paraId="32136768" w14:textId="77777777" w:rsidR="00B85EA1" w:rsidRDefault="00B85EA1">
            <w:pPr>
              <w:pStyle w:val="TableParagraph"/>
              <w:ind w:left="0"/>
              <w:rPr>
                <w:rFonts w:ascii="Times New Roman"/>
                <w:sz w:val="24"/>
              </w:rPr>
            </w:pPr>
          </w:p>
        </w:tc>
      </w:tr>
      <w:tr w:rsidR="00B85EA1" w14:paraId="3213676B" w14:textId="77777777">
        <w:trPr>
          <w:trHeight w:val="545"/>
        </w:trPr>
        <w:tc>
          <w:tcPr>
            <w:tcW w:w="15940" w:type="dxa"/>
            <w:gridSpan w:val="3"/>
            <w:shd w:val="clear" w:color="auto" w:fill="FF99CC"/>
          </w:tcPr>
          <w:p w14:paraId="3213676A" w14:textId="77777777" w:rsidR="00B85EA1" w:rsidRDefault="00794AFF">
            <w:pPr>
              <w:pStyle w:val="TableParagraph"/>
              <w:spacing w:line="271" w:lineRule="exact"/>
              <w:rPr>
                <w:rFonts w:ascii="Arial"/>
                <w:b/>
                <w:sz w:val="24"/>
              </w:rPr>
            </w:pPr>
            <w:r>
              <w:rPr>
                <w:rFonts w:ascii="Arial"/>
                <w:b/>
                <w:sz w:val="24"/>
              </w:rPr>
              <w:t>Action</w:t>
            </w:r>
            <w:r>
              <w:rPr>
                <w:rFonts w:ascii="Arial"/>
                <w:b/>
                <w:spacing w:val="-6"/>
                <w:sz w:val="24"/>
              </w:rPr>
              <w:t xml:space="preserve"> </w:t>
            </w:r>
            <w:r>
              <w:rPr>
                <w:rFonts w:ascii="Arial"/>
                <w:b/>
                <w:sz w:val="24"/>
              </w:rPr>
              <w:t>Plan</w:t>
            </w:r>
            <w:r>
              <w:rPr>
                <w:rFonts w:ascii="Arial"/>
                <w:b/>
                <w:spacing w:val="-5"/>
                <w:sz w:val="24"/>
              </w:rPr>
              <w:t xml:space="preserve"> </w:t>
            </w:r>
            <w:r>
              <w:rPr>
                <w:rFonts w:ascii="Arial"/>
                <w:b/>
                <w:sz w:val="24"/>
              </w:rPr>
              <w:t>for</w:t>
            </w:r>
            <w:r>
              <w:rPr>
                <w:rFonts w:ascii="Arial"/>
                <w:b/>
                <w:spacing w:val="-2"/>
                <w:sz w:val="24"/>
              </w:rPr>
              <w:t xml:space="preserve"> </w:t>
            </w:r>
            <w:r>
              <w:rPr>
                <w:rFonts w:ascii="Arial"/>
                <w:b/>
                <w:sz w:val="24"/>
              </w:rPr>
              <w:t>VCSE</w:t>
            </w:r>
            <w:r>
              <w:rPr>
                <w:rFonts w:ascii="Arial"/>
                <w:b/>
                <w:spacing w:val="-2"/>
                <w:sz w:val="24"/>
              </w:rPr>
              <w:t xml:space="preserve"> </w:t>
            </w:r>
            <w:proofErr w:type="spellStart"/>
            <w:r>
              <w:rPr>
                <w:rFonts w:ascii="Arial"/>
                <w:b/>
                <w:spacing w:val="-2"/>
                <w:sz w:val="24"/>
              </w:rPr>
              <w:t>Organisations</w:t>
            </w:r>
            <w:proofErr w:type="spellEnd"/>
          </w:p>
        </w:tc>
      </w:tr>
      <w:tr w:rsidR="00B85EA1" w14:paraId="32136770" w14:textId="77777777">
        <w:trPr>
          <w:trHeight w:val="1480"/>
        </w:trPr>
        <w:tc>
          <w:tcPr>
            <w:tcW w:w="6582" w:type="dxa"/>
            <w:shd w:val="clear" w:color="auto" w:fill="FFCCCC"/>
          </w:tcPr>
          <w:p w14:paraId="3213676C" w14:textId="77777777" w:rsidR="00B85EA1" w:rsidRDefault="00794AFF">
            <w:pPr>
              <w:pStyle w:val="TableParagraph"/>
              <w:spacing w:line="249" w:lineRule="auto"/>
              <w:ind w:right="122"/>
              <w:rPr>
                <w:sz w:val="24"/>
              </w:rPr>
            </w:pPr>
            <w:r>
              <w:rPr>
                <w:rFonts w:ascii="Arial"/>
                <w:b/>
                <w:sz w:val="24"/>
              </w:rPr>
              <w:t xml:space="preserve">What </w:t>
            </w:r>
            <w:proofErr w:type="gramStart"/>
            <w:r>
              <w:rPr>
                <w:rFonts w:ascii="Arial"/>
                <w:b/>
                <w:sz w:val="24"/>
              </w:rPr>
              <w:t>needs doing</w:t>
            </w:r>
            <w:proofErr w:type="gramEnd"/>
            <w:r>
              <w:rPr>
                <w:rFonts w:ascii="Arial"/>
                <w:b/>
                <w:sz w:val="24"/>
              </w:rPr>
              <w:t xml:space="preserve">? </w:t>
            </w:r>
            <w:r>
              <w:rPr>
                <w:sz w:val="24"/>
              </w:rPr>
              <w:t>What is the specific change, improvement</w:t>
            </w:r>
            <w:r>
              <w:rPr>
                <w:spacing w:val="-7"/>
                <w:sz w:val="24"/>
              </w:rPr>
              <w:t xml:space="preserve"> </w:t>
            </w:r>
            <w:r>
              <w:rPr>
                <w:sz w:val="24"/>
              </w:rPr>
              <w:t>or</w:t>
            </w:r>
            <w:r>
              <w:rPr>
                <w:spacing w:val="-5"/>
                <w:sz w:val="24"/>
              </w:rPr>
              <w:t xml:space="preserve"> </w:t>
            </w:r>
            <w:r>
              <w:rPr>
                <w:sz w:val="24"/>
              </w:rPr>
              <w:t>new</w:t>
            </w:r>
            <w:r>
              <w:rPr>
                <w:spacing w:val="-4"/>
                <w:sz w:val="24"/>
              </w:rPr>
              <w:t xml:space="preserve"> </w:t>
            </w:r>
            <w:r>
              <w:rPr>
                <w:sz w:val="24"/>
              </w:rPr>
              <w:t>development</w:t>
            </w:r>
            <w:r>
              <w:rPr>
                <w:spacing w:val="-7"/>
                <w:sz w:val="24"/>
              </w:rPr>
              <w:t xml:space="preserve"> </w:t>
            </w:r>
            <w:r>
              <w:rPr>
                <w:sz w:val="24"/>
              </w:rPr>
              <w:t>that</w:t>
            </w:r>
            <w:r>
              <w:rPr>
                <w:spacing w:val="-7"/>
                <w:sz w:val="24"/>
              </w:rPr>
              <w:t xml:space="preserve"> </w:t>
            </w:r>
            <w:r>
              <w:rPr>
                <w:sz w:val="24"/>
              </w:rPr>
              <w:t>you</w:t>
            </w:r>
            <w:r>
              <w:rPr>
                <w:spacing w:val="-4"/>
                <w:sz w:val="24"/>
              </w:rPr>
              <w:t xml:space="preserve"> </w:t>
            </w:r>
            <w:r>
              <w:rPr>
                <w:sz w:val="24"/>
              </w:rPr>
              <w:t>are</w:t>
            </w:r>
            <w:r>
              <w:rPr>
                <w:spacing w:val="-9"/>
                <w:sz w:val="24"/>
              </w:rPr>
              <w:t xml:space="preserve"> </w:t>
            </w:r>
            <w:r>
              <w:rPr>
                <w:sz w:val="24"/>
              </w:rPr>
              <w:t>going</w:t>
            </w:r>
            <w:r>
              <w:rPr>
                <w:spacing w:val="-4"/>
                <w:sz w:val="24"/>
              </w:rPr>
              <w:t xml:space="preserve"> </w:t>
            </w:r>
            <w:r>
              <w:rPr>
                <w:sz w:val="24"/>
              </w:rPr>
              <w:t xml:space="preserve">to make in your </w:t>
            </w:r>
            <w:proofErr w:type="spellStart"/>
            <w:r>
              <w:rPr>
                <w:sz w:val="24"/>
              </w:rPr>
              <w:t>organisation</w:t>
            </w:r>
            <w:proofErr w:type="spellEnd"/>
            <w:r>
              <w:rPr>
                <w:sz w:val="24"/>
              </w:rPr>
              <w:t>?</w:t>
            </w:r>
          </w:p>
        </w:tc>
        <w:tc>
          <w:tcPr>
            <w:tcW w:w="5672" w:type="dxa"/>
            <w:shd w:val="clear" w:color="auto" w:fill="FFCCCC"/>
          </w:tcPr>
          <w:p w14:paraId="3213676D" w14:textId="77777777" w:rsidR="00B85EA1" w:rsidRDefault="00794AFF">
            <w:pPr>
              <w:pStyle w:val="TableParagraph"/>
              <w:spacing w:line="247" w:lineRule="auto"/>
              <w:rPr>
                <w:sz w:val="24"/>
              </w:rPr>
            </w:pPr>
            <w:r>
              <w:rPr>
                <w:rFonts w:ascii="Arial"/>
                <w:b/>
                <w:sz w:val="24"/>
              </w:rPr>
              <w:t>When</w:t>
            </w:r>
            <w:r>
              <w:rPr>
                <w:rFonts w:ascii="Arial"/>
                <w:b/>
                <w:spacing w:val="-7"/>
                <w:sz w:val="24"/>
              </w:rPr>
              <w:t xml:space="preserve"> </w:t>
            </w:r>
            <w:r>
              <w:rPr>
                <w:rFonts w:ascii="Arial"/>
                <w:b/>
                <w:sz w:val="24"/>
              </w:rPr>
              <w:t>will</w:t>
            </w:r>
            <w:r>
              <w:rPr>
                <w:rFonts w:ascii="Arial"/>
                <w:b/>
                <w:spacing w:val="-7"/>
                <w:sz w:val="24"/>
              </w:rPr>
              <w:t xml:space="preserve"> </w:t>
            </w:r>
            <w:r>
              <w:rPr>
                <w:rFonts w:ascii="Arial"/>
                <w:b/>
                <w:sz w:val="24"/>
              </w:rPr>
              <w:t>this be</w:t>
            </w:r>
            <w:r>
              <w:rPr>
                <w:rFonts w:ascii="Arial"/>
                <w:b/>
                <w:spacing w:val="-4"/>
                <w:sz w:val="24"/>
              </w:rPr>
              <w:t xml:space="preserve"> </w:t>
            </w:r>
            <w:r>
              <w:rPr>
                <w:rFonts w:ascii="Arial"/>
                <w:b/>
                <w:sz w:val="24"/>
              </w:rPr>
              <w:t>done?</w:t>
            </w:r>
            <w:r>
              <w:rPr>
                <w:rFonts w:ascii="Arial"/>
                <w:b/>
                <w:spacing w:val="-4"/>
                <w:sz w:val="24"/>
              </w:rPr>
              <w:t xml:space="preserve"> </w:t>
            </w:r>
            <w:r>
              <w:rPr>
                <w:sz w:val="24"/>
              </w:rPr>
              <w:t>List</w:t>
            </w:r>
            <w:r>
              <w:rPr>
                <w:spacing w:val="-7"/>
                <w:sz w:val="24"/>
              </w:rPr>
              <w:t xml:space="preserve"> </w:t>
            </w:r>
            <w:r>
              <w:rPr>
                <w:sz w:val="24"/>
              </w:rPr>
              <w:t>when</w:t>
            </w:r>
            <w:r>
              <w:rPr>
                <w:spacing w:val="-4"/>
                <w:sz w:val="24"/>
              </w:rPr>
              <w:t xml:space="preserve"> </w:t>
            </w:r>
            <w:r>
              <w:rPr>
                <w:sz w:val="24"/>
              </w:rPr>
              <w:t>each</w:t>
            </w:r>
            <w:r>
              <w:rPr>
                <w:spacing w:val="-4"/>
                <w:sz w:val="24"/>
              </w:rPr>
              <w:t xml:space="preserve"> </w:t>
            </w:r>
            <w:r>
              <w:rPr>
                <w:sz w:val="24"/>
              </w:rPr>
              <w:t>of</w:t>
            </w:r>
            <w:r>
              <w:rPr>
                <w:spacing w:val="-7"/>
                <w:sz w:val="24"/>
              </w:rPr>
              <w:t xml:space="preserve"> </w:t>
            </w:r>
            <w:r>
              <w:rPr>
                <w:sz w:val="24"/>
              </w:rPr>
              <w:t>the stages of the action will happen</w:t>
            </w:r>
          </w:p>
        </w:tc>
        <w:tc>
          <w:tcPr>
            <w:tcW w:w="3686" w:type="dxa"/>
            <w:shd w:val="clear" w:color="auto" w:fill="FFCCCC"/>
          </w:tcPr>
          <w:p w14:paraId="3213676E" w14:textId="77777777" w:rsidR="00B85EA1" w:rsidRDefault="00794AFF">
            <w:pPr>
              <w:pStyle w:val="TableParagraph"/>
              <w:spacing w:line="271" w:lineRule="exact"/>
              <w:rPr>
                <w:rFonts w:ascii="Arial"/>
                <w:b/>
                <w:sz w:val="24"/>
              </w:rPr>
            </w:pPr>
            <w:r>
              <w:rPr>
                <w:rFonts w:ascii="Arial"/>
                <w:b/>
                <w:sz w:val="24"/>
              </w:rPr>
              <w:t>By</w:t>
            </w:r>
            <w:r>
              <w:rPr>
                <w:rFonts w:ascii="Arial"/>
                <w:b/>
                <w:spacing w:val="-7"/>
                <w:sz w:val="24"/>
              </w:rPr>
              <w:t xml:space="preserve"> </w:t>
            </w:r>
            <w:r>
              <w:rPr>
                <w:rFonts w:ascii="Arial"/>
                <w:b/>
                <w:spacing w:val="-2"/>
                <w:sz w:val="24"/>
              </w:rPr>
              <w:t>Whom?</w:t>
            </w:r>
          </w:p>
          <w:p w14:paraId="3213676F" w14:textId="77777777" w:rsidR="00B85EA1" w:rsidRDefault="00794AFF">
            <w:pPr>
              <w:pStyle w:val="TableParagraph"/>
              <w:spacing w:before="169" w:line="252" w:lineRule="auto"/>
              <w:ind w:right="175"/>
              <w:rPr>
                <w:sz w:val="24"/>
              </w:rPr>
            </w:pPr>
            <w:r>
              <w:rPr>
                <w:sz w:val="24"/>
              </w:rPr>
              <w:t>List everyone who will be involved</w:t>
            </w:r>
            <w:r>
              <w:rPr>
                <w:spacing w:val="-13"/>
                <w:sz w:val="24"/>
              </w:rPr>
              <w:t xml:space="preserve"> </w:t>
            </w:r>
            <w:r>
              <w:rPr>
                <w:sz w:val="24"/>
              </w:rPr>
              <w:t>in</w:t>
            </w:r>
            <w:r>
              <w:rPr>
                <w:spacing w:val="-13"/>
                <w:sz w:val="24"/>
              </w:rPr>
              <w:t xml:space="preserve"> </w:t>
            </w:r>
            <w:r>
              <w:rPr>
                <w:sz w:val="24"/>
              </w:rPr>
              <w:t>completing</w:t>
            </w:r>
            <w:r>
              <w:rPr>
                <w:spacing w:val="-13"/>
                <w:sz w:val="24"/>
              </w:rPr>
              <w:t xml:space="preserve"> </w:t>
            </w:r>
            <w:r>
              <w:rPr>
                <w:sz w:val="24"/>
              </w:rPr>
              <w:t xml:space="preserve">the </w:t>
            </w:r>
            <w:r>
              <w:rPr>
                <w:spacing w:val="-2"/>
                <w:sz w:val="24"/>
              </w:rPr>
              <w:t>action.</w:t>
            </w:r>
          </w:p>
        </w:tc>
      </w:tr>
      <w:tr w:rsidR="00B85EA1" w14:paraId="32136774" w14:textId="77777777">
        <w:trPr>
          <w:trHeight w:val="4494"/>
        </w:trPr>
        <w:tc>
          <w:tcPr>
            <w:tcW w:w="6582" w:type="dxa"/>
            <w:tcBorders>
              <w:bottom w:val="single" w:sz="6" w:space="0" w:color="000000"/>
            </w:tcBorders>
          </w:tcPr>
          <w:p w14:paraId="32136771" w14:textId="77777777" w:rsidR="00B85EA1" w:rsidRDefault="00B85EA1">
            <w:pPr>
              <w:pStyle w:val="TableParagraph"/>
              <w:ind w:left="0"/>
              <w:rPr>
                <w:rFonts w:ascii="Times New Roman"/>
                <w:sz w:val="24"/>
              </w:rPr>
            </w:pPr>
          </w:p>
        </w:tc>
        <w:tc>
          <w:tcPr>
            <w:tcW w:w="5672" w:type="dxa"/>
            <w:tcBorders>
              <w:bottom w:val="single" w:sz="6" w:space="0" w:color="000000"/>
            </w:tcBorders>
          </w:tcPr>
          <w:p w14:paraId="32136772" w14:textId="77777777" w:rsidR="00B85EA1" w:rsidRDefault="00B85EA1">
            <w:pPr>
              <w:pStyle w:val="TableParagraph"/>
              <w:ind w:left="0"/>
              <w:rPr>
                <w:rFonts w:ascii="Times New Roman"/>
                <w:sz w:val="24"/>
              </w:rPr>
            </w:pPr>
          </w:p>
        </w:tc>
        <w:tc>
          <w:tcPr>
            <w:tcW w:w="3686" w:type="dxa"/>
            <w:tcBorders>
              <w:bottom w:val="single" w:sz="6" w:space="0" w:color="000000"/>
            </w:tcBorders>
          </w:tcPr>
          <w:p w14:paraId="32136773" w14:textId="77777777" w:rsidR="00B85EA1" w:rsidRDefault="00B85EA1">
            <w:pPr>
              <w:pStyle w:val="TableParagraph"/>
              <w:ind w:left="0"/>
              <w:rPr>
                <w:rFonts w:ascii="Times New Roman"/>
                <w:sz w:val="24"/>
              </w:rPr>
            </w:pPr>
          </w:p>
        </w:tc>
      </w:tr>
    </w:tbl>
    <w:p w14:paraId="32136775" w14:textId="77777777" w:rsidR="00B85EA1" w:rsidRDefault="00B85EA1">
      <w:pPr>
        <w:pStyle w:val="TableParagraph"/>
        <w:rPr>
          <w:rFonts w:ascii="Times New Roman"/>
          <w:sz w:val="24"/>
        </w:rPr>
        <w:sectPr w:rsidR="00B85EA1">
          <w:pgSz w:w="16840" w:h="11910" w:orient="landscape"/>
          <w:pgMar w:top="1340" w:right="425" w:bottom="280" w:left="283" w:header="720" w:footer="720" w:gutter="0"/>
          <w:cols w:space="720"/>
        </w:sectPr>
      </w:pPr>
    </w:p>
    <w:p w14:paraId="32136776" w14:textId="77777777" w:rsidR="00B85EA1" w:rsidRDefault="00B85EA1">
      <w:pPr>
        <w:pStyle w:val="BodyText"/>
        <w:rPr>
          <w:sz w:val="8"/>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82"/>
        <w:gridCol w:w="5677"/>
        <w:gridCol w:w="3686"/>
      </w:tblGrid>
      <w:tr w:rsidR="00B85EA1" w14:paraId="32136778" w14:textId="77777777">
        <w:trPr>
          <w:trHeight w:val="1145"/>
        </w:trPr>
        <w:tc>
          <w:tcPr>
            <w:tcW w:w="15945" w:type="dxa"/>
            <w:gridSpan w:val="3"/>
            <w:shd w:val="clear" w:color="auto" w:fill="FF99CC"/>
          </w:tcPr>
          <w:p w14:paraId="32136777" w14:textId="77777777" w:rsidR="00B85EA1" w:rsidRDefault="00794AFF">
            <w:pPr>
              <w:pStyle w:val="TableParagraph"/>
              <w:spacing w:line="271" w:lineRule="exact"/>
              <w:rPr>
                <w:sz w:val="24"/>
              </w:rPr>
            </w:pPr>
            <w:r>
              <w:rPr>
                <w:rFonts w:ascii="Arial"/>
                <w:b/>
                <w:sz w:val="24"/>
              </w:rPr>
              <w:t>Standard</w:t>
            </w:r>
            <w:r>
              <w:rPr>
                <w:rFonts w:ascii="Arial"/>
                <w:b/>
                <w:spacing w:val="-7"/>
                <w:sz w:val="24"/>
              </w:rPr>
              <w:t xml:space="preserve"> </w:t>
            </w:r>
            <w:r>
              <w:rPr>
                <w:rFonts w:ascii="Arial"/>
                <w:b/>
                <w:sz w:val="24"/>
              </w:rPr>
              <w:t>Two</w:t>
            </w:r>
            <w:r>
              <w:rPr>
                <w:sz w:val="24"/>
              </w:rPr>
              <w:t>:</w:t>
            </w:r>
            <w:r>
              <w:rPr>
                <w:spacing w:val="-6"/>
                <w:sz w:val="24"/>
              </w:rPr>
              <w:t xml:space="preserve"> </w:t>
            </w:r>
            <w:r>
              <w:rPr>
                <w:sz w:val="24"/>
              </w:rPr>
              <w:t>The</w:t>
            </w:r>
            <w:r>
              <w:rPr>
                <w:spacing w:val="-2"/>
                <w:sz w:val="24"/>
              </w:rPr>
              <w:t xml:space="preserve"> </w:t>
            </w:r>
            <w:proofErr w:type="spellStart"/>
            <w:r>
              <w:rPr>
                <w:sz w:val="24"/>
              </w:rPr>
              <w:t>organisation</w:t>
            </w:r>
            <w:proofErr w:type="spellEnd"/>
            <w:r>
              <w:rPr>
                <w:spacing w:val="-3"/>
                <w:sz w:val="24"/>
              </w:rPr>
              <w:t xml:space="preserve"> </w:t>
            </w:r>
            <w:r>
              <w:rPr>
                <w:sz w:val="24"/>
              </w:rPr>
              <w:t>has</w:t>
            </w:r>
            <w:r>
              <w:rPr>
                <w:spacing w:val="-4"/>
                <w:sz w:val="24"/>
              </w:rPr>
              <w:t xml:space="preserve"> </w:t>
            </w:r>
            <w:r>
              <w:rPr>
                <w:sz w:val="24"/>
              </w:rPr>
              <w:t>appropriate</w:t>
            </w:r>
            <w:r>
              <w:rPr>
                <w:spacing w:val="2"/>
                <w:sz w:val="24"/>
              </w:rPr>
              <w:t xml:space="preserve"> </w:t>
            </w:r>
            <w:r>
              <w:rPr>
                <w:sz w:val="24"/>
              </w:rPr>
              <w:t>policies</w:t>
            </w:r>
            <w:r>
              <w:rPr>
                <w:spacing w:val="-4"/>
                <w:sz w:val="24"/>
              </w:rPr>
              <w:t xml:space="preserve"> </w:t>
            </w:r>
            <w:r>
              <w:rPr>
                <w:sz w:val="24"/>
              </w:rPr>
              <w:t>and</w:t>
            </w:r>
            <w:r>
              <w:rPr>
                <w:spacing w:val="-3"/>
                <w:sz w:val="24"/>
              </w:rPr>
              <w:t xml:space="preserve"> </w:t>
            </w:r>
            <w:r>
              <w:rPr>
                <w:sz w:val="24"/>
              </w:rPr>
              <w:t>procedures</w:t>
            </w:r>
            <w:r>
              <w:rPr>
                <w:spacing w:val="-3"/>
                <w:sz w:val="24"/>
              </w:rPr>
              <w:t xml:space="preserve"> </w:t>
            </w:r>
            <w:r>
              <w:rPr>
                <w:sz w:val="24"/>
              </w:rPr>
              <w:t>in</w:t>
            </w:r>
            <w:r>
              <w:rPr>
                <w:spacing w:val="-3"/>
                <w:sz w:val="24"/>
              </w:rPr>
              <w:t xml:space="preserve"> </w:t>
            </w:r>
            <w:r>
              <w:rPr>
                <w:sz w:val="24"/>
              </w:rPr>
              <w:t>place</w:t>
            </w:r>
            <w:r>
              <w:rPr>
                <w:spacing w:val="2"/>
                <w:sz w:val="24"/>
              </w:rPr>
              <w:t xml:space="preserve"> </w:t>
            </w:r>
            <w:r>
              <w:rPr>
                <w:sz w:val="24"/>
              </w:rPr>
              <w:t>for</w:t>
            </w:r>
            <w:r>
              <w:rPr>
                <w:spacing w:val="-3"/>
                <w:sz w:val="24"/>
              </w:rPr>
              <w:t xml:space="preserve"> </w:t>
            </w:r>
            <w:r>
              <w:rPr>
                <w:sz w:val="24"/>
              </w:rPr>
              <w:t>safeguarding</w:t>
            </w:r>
            <w:r>
              <w:rPr>
                <w:spacing w:val="-3"/>
                <w:sz w:val="24"/>
              </w:rPr>
              <w:t xml:space="preserve"> </w:t>
            </w:r>
            <w:r>
              <w:rPr>
                <w:sz w:val="24"/>
              </w:rPr>
              <w:t>children</w:t>
            </w:r>
            <w:r>
              <w:rPr>
                <w:spacing w:val="-2"/>
                <w:sz w:val="24"/>
              </w:rPr>
              <w:t xml:space="preserve"> </w:t>
            </w:r>
            <w:r>
              <w:rPr>
                <w:sz w:val="24"/>
              </w:rPr>
              <w:t>and</w:t>
            </w:r>
            <w:r>
              <w:rPr>
                <w:spacing w:val="-1"/>
                <w:sz w:val="24"/>
              </w:rPr>
              <w:t xml:space="preserve"> </w:t>
            </w:r>
            <w:r>
              <w:rPr>
                <w:sz w:val="24"/>
              </w:rPr>
              <w:t>adults</w:t>
            </w:r>
            <w:r>
              <w:rPr>
                <w:spacing w:val="-3"/>
                <w:sz w:val="24"/>
              </w:rPr>
              <w:t xml:space="preserve"> </w:t>
            </w:r>
            <w:r>
              <w:rPr>
                <w:sz w:val="24"/>
              </w:rPr>
              <w:t>at</w:t>
            </w:r>
            <w:r>
              <w:rPr>
                <w:spacing w:val="-5"/>
                <w:sz w:val="24"/>
              </w:rPr>
              <w:t xml:space="preserve"> </w:t>
            </w:r>
            <w:r>
              <w:rPr>
                <w:sz w:val="24"/>
              </w:rPr>
              <w:t>risk</w:t>
            </w:r>
            <w:r>
              <w:rPr>
                <w:spacing w:val="-4"/>
                <w:sz w:val="24"/>
              </w:rPr>
              <w:t xml:space="preserve"> </w:t>
            </w:r>
            <w:r>
              <w:rPr>
                <w:sz w:val="24"/>
              </w:rPr>
              <w:t>of</w:t>
            </w:r>
            <w:r>
              <w:rPr>
                <w:spacing w:val="-5"/>
                <w:sz w:val="24"/>
              </w:rPr>
              <w:t xml:space="preserve"> </w:t>
            </w:r>
            <w:r>
              <w:rPr>
                <w:spacing w:val="-2"/>
                <w:sz w:val="24"/>
              </w:rPr>
              <w:t>harm.</w:t>
            </w:r>
          </w:p>
        </w:tc>
      </w:tr>
      <w:tr w:rsidR="00B85EA1" w14:paraId="3213677C" w14:textId="77777777">
        <w:trPr>
          <w:trHeight w:val="735"/>
        </w:trPr>
        <w:tc>
          <w:tcPr>
            <w:tcW w:w="6582" w:type="dxa"/>
            <w:shd w:val="clear" w:color="auto" w:fill="FF99CC"/>
          </w:tcPr>
          <w:p w14:paraId="32136779" w14:textId="77777777" w:rsidR="00B85EA1" w:rsidRDefault="00794AFF">
            <w:pPr>
              <w:pStyle w:val="TableParagraph"/>
              <w:spacing w:line="271" w:lineRule="exact"/>
              <w:rPr>
                <w:rFonts w:ascii="Arial"/>
                <w:b/>
                <w:sz w:val="24"/>
              </w:rPr>
            </w:pPr>
            <w:r>
              <w:rPr>
                <w:rFonts w:ascii="Arial"/>
                <w:b/>
                <w:spacing w:val="-2"/>
                <w:sz w:val="24"/>
              </w:rPr>
              <w:t>Guidance</w:t>
            </w:r>
          </w:p>
        </w:tc>
        <w:tc>
          <w:tcPr>
            <w:tcW w:w="5677" w:type="dxa"/>
            <w:shd w:val="clear" w:color="auto" w:fill="FF99CC"/>
          </w:tcPr>
          <w:p w14:paraId="3213677A" w14:textId="77777777" w:rsidR="00B85EA1" w:rsidRDefault="00794AFF">
            <w:pPr>
              <w:pStyle w:val="TableParagraph"/>
              <w:spacing w:line="247" w:lineRule="auto"/>
              <w:ind w:left="2115" w:right="2116" w:firstLine="10"/>
              <w:jc w:val="center"/>
              <w:rPr>
                <w:rFonts w:ascii="Arial"/>
                <w:b/>
                <w:sz w:val="24"/>
              </w:rPr>
            </w:pPr>
            <w:r>
              <w:rPr>
                <w:rFonts w:ascii="Arial"/>
                <w:b/>
                <w:spacing w:val="-2"/>
                <w:sz w:val="24"/>
              </w:rPr>
              <w:t>Evidence Suggestions</w:t>
            </w:r>
          </w:p>
        </w:tc>
        <w:tc>
          <w:tcPr>
            <w:tcW w:w="3686" w:type="dxa"/>
            <w:shd w:val="clear" w:color="auto" w:fill="FF99CC"/>
          </w:tcPr>
          <w:p w14:paraId="3213677B" w14:textId="77777777" w:rsidR="00B85EA1" w:rsidRDefault="00794AFF">
            <w:pPr>
              <w:pStyle w:val="TableParagraph"/>
              <w:spacing w:line="271" w:lineRule="exact"/>
              <w:ind w:left="180"/>
              <w:rPr>
                <w:rFonts w:ascii="Arial"/>
                <w:b/>
                <w:sz w:val="24"/>
              </w:rPr>
            </w:pPr>
            <w:r>
              <w:rPr>
                <w:rFonts w:ascii="Arial"/>
                <w:b/>
                <w:sz w:val="24"/>
              </w:rPr>
              <w:t>Your</w:t>
            </w:r>
            <w:r>
              <w:rPr>
                <w:rFonts w:ascii="Arial"/>
                <w:b/>
                <w:spacing w:val="-4"/>
                <w:sz w:val="24"/>
              </w:rPr>
              <w:t xml:space="preserve"> </w:t>
            </w:r>
            <w:r>
              <w:rPr>
                <w:rFonts w:ascii="Arial"/>
                <w:b/>
                <w:sz w:val="24"/>
              </w:rPr>
              <w:t>Evidence</w:t>
            </w:r>
            <w:r>
              <w:rPr>
                <w:rFonts w:ascii="Arial"/>
                <w:b/>
                <w:spacing w:val="-4"/>
                <w:sz w:val="24"/>
              </w:rPr>
              <w:t xml:space="preserve"> </w:t>
            </w:r>
            <w:r>
              <w:rPr>
                <w:rFonts w:ascii="Arial"/>
                <w:b/>
                <w:sz w:val="24"/>
              </w:rPr>
              <w:t>&amp;</w:t>
            </w:r>
            <w:r>
              <w:rPr>
                <w:rFonts w:ascii="Arial"/>
                <w:b/>
                <w:spacing w:val="-2"/>
                <w:sz w:val="24"/>
              </w:rPr>
              <w:t xml:space="preserve"> </w:t>
            </w:r>
            <w:r>
              <w:rPr>
                <w:rFonts w:ascii="Arial"/>
                <w:b/>
                <w:color w:val="000000"/>
                <w:sz w:val="24"/>
                <w:highlight w:val="red"/>
              </w:rPr>
              <w:t>RAG</w:t>
            </w:r>
            <w:r>
              <w:rPr>
                <w:rFonts w:ascii="Arial"/>
                <w:b/>
                <w:color w:val="000000"/>
                <w:spacing w:val="-7"/>
                <w:sz w:val="24"/>
              </w:rPr>
              <w:t xml:space="preserve"> </w:t>
            </w:r>
            <w:r>
              <w:rPr>
                <w:rFonts w:ascii="Arial"/>
                <w:b/>
                <w:color w:val="000000"/>
                <w:spacing w:val="-2"/>
                <w:sz w:val="24"/>
              </w:rPr>
              <w:t>Rating</w:t>
            </w:r>
          </w:p>
        </w:tc>
      </w:tr>
      <w:tr w:rsidR="00B85EA1" w14:paraId="32136784" w14:textId="77777777">
        <w:trPr>
          <w:trHeight w:val="6307"/>
        </w:trPr>
        <w:tc>
          <w:tcPr>
            <w:tcW w:w="6582" w:type="dxa"/>
          </w:tcPr>
          <w:p w14:paraId="3213677D" w14:textId="77777777" w:rsidR="00B85EA1" w:rsidRDefault="00794AFF">
            <w:pPr>
              <w:pStyle w:val="TableParagraph"/>
              <w:spacing w:before="272" w:line="237" w:lineRule="auto"/>
              <w:ind w:left="210"/>
              <w:rPr>
                <w:sz w:val="24"/>
              </w:rPr>
            </w:pPr>
            <w:r>
              <w:rPr>
                <w:sz w:val="24"/>
              </w:rPr>
              <w:t xml:space="preserve">Your </w:t>
            </w:r>
            <w:proofErr w:type="spellStart"/>
            <w:r>
              <w:rPr>
                <w:sz w:val="24"/>
              </w:rPr>
              <w:t>organisation</w:t>
            </w:r>
            <w:proofErr w:type="spellEnd"/>
            <w:r>
              <w:rPr>
                <w:sz w:val="24"/>
              </w:rPr>
              <w:t xml:space="preserve"> should have up-to-date safeguarding policies and procedures in place which demonstrate the </w:t>
            </w:r>
            <w:proofErr w:type="spellStart"/>
            <w:r>
              <w:rPr>
                <w:sz w:val="24"/>
              </w:rPr>
              <w:t>organisation’s</w:t>
            </w:r>
            <w:proofErr w:type="spellEnd"/>
            <w:r>
              <w:rPr>
                <w:sz w:val="24"/>
              </w:rPr>
              <w:t xml:space="preserve"> commitment (including senior management commitment) to keeping all children, young people and adults</w:t>
            </w:r>
            <w:r>
              <w:rPr>
                <w:spacing w:val="-4"/>
                <w:sz w:val="24"/>
              </w:rPr>
              <w:t xml:space="preserve"> </w:t>
            </w:r>
            <w:r>
              <w:rPr>
                <w:sz w:val="24"/>
              </w:rPr>
              <w:t>at</w:t>
            </w:r>
            <w:r>
              <w:rPr>
                <w:spacing w:val="-6"/>
                <w:sz w:val="24"/>
              </w:rPr>
              <w:t xml:space="preserve"> </w:t>
            </w:r>
            <w:r>
              <w:rPr>
                <w:sz w:val="24"/>
              </w:rPr>
              <w:t>risk</w:t>
            </w:r>
            <w:r>
              <w:rPr>
                <w:spacing w:val="-4"/>
                <w:sz w:val="24"/>
              </w:rPr>
              <w:t xml:space="preserve"> </w:t>
            </w:r>
            <w:r>
              <w:rPr>
                <w:sz w:val="24"/>
              </w:rPr>
              <w:t>safe.</w:t>
            </w:r>
            <w:r>
              <w:rPr>
                <w:spacing w:val="-6"/>
                <w:sz w:val="24"/>
              </w:rPr>
              <w:t xml:space="preserve"> </w:t>
            </w:r>
            <w:r>
              <w:rPr>
                <w:sz w:val="24"/>
              </w:rPr>
              <w:t>This</w:t>
            </w:r>
            <w:r>
              <w:rPr>
                <w:spacing w:val="-4"/>
                <w:sz w:val="24"/>
              </w:rPr>
              <w:t xml:space="preserve"> </w:t>
            </w:r>
            <w:r>
              <w:rPr>
                <w:sz w:val="24"/>
              </w:rPr>
              <w:t>must</w:t>
            </w:r>
            <w:r>
              <w:rPr>
                <w:spacing w:val="-6"/>
                <w:sz w:val="24"/>
              </w:rPr>
              <w:t xml:space="preserve"> </w:t>
            </w:r>
            <w:r>
              <w:rPr>
                <w:sz w:val="24"/>
              </w:rPr>
              <w:t>involve</w:t>
            </w:r>
            <w:r>
              <w:rPr>
                <w:spacing w:val="-3"/>
                <w:sz w:val="24"/>
              </w:rPr>
              <w:t xml:space="preserve"> </w:t>
            </w:r>
            <w:r>
              <w:rPr>
                <w:sz w:val="24"/>
              </w:rPr>
              <w:t>an</w:t>
            </w:r>
            <w:r>
              <w:rPr>
                <w:spacing w:val="-3"/>
                <w:sz w:val="24"/>
              </w:rPr>
              <w:t xml:space="preserve"> </w:t>
            </w:r>
            <w:r>
              <w:rPr>
                <w:sz w:val="24"/>
              </w:rPr>
              <w:t>adult</w:t>
            </w:r>
            <w:r>
              <w:rPr>
                <w:spacing w:val="-6"/>
                <w:sz w:val="24"/>
              </w:rPr>
              <w:t xml:space="preserve"> </w:t>
            </w:r>
            <w:r>
              <w:rPr>
                <w:sz w:val="24"/>
              </w:rPr>
              <w:t xml:space="preserve">safeguarding policy, a child safeguarding policy, and a whistleblowing </w:t>
            </w:r>
            <w:r>
              <w:rPr>
                <w:spacing w:val="-2"/>
                <w:sz w:val="24"/>
              </w:rPr>
              <w:t>policy.</w:t>
            </w:r>
          </w:p>
        </w:tc>
        <w:tc>
          <w:tcPr>
            <w:tcW w:w="5677" w:type="dxa"/>
          </w:tcPr>
          <w:p w14:paraId="3213677E" w14:textId="77777777" w:rsidR="00B85EA1" w:rsidRDefault="00B85EA1">
            <w:pPr>
              <w:pStyle w:val="TableParagraph"/>
              <w:spacing w:before="8"/>
              <w:ind w:left="0"/>
              <w:rPr>
                <w:sz w:val="24"/>
              </w:rPr>
            </w:pPr>
          </w:p>
          <w:p w14:paraId="3213677F" w14:textId="77777777" w:rsidR="00B85EA1" w:rsidRDefault="00794AFF">
            <w:pPr>
              <w:pStyle w:val="TableParagraph"/>
              <w:spacing w:before="1"/>
              <w:ind w:left="110"/>
              <w:rPr>
                <w:rFonts w:ascii="Arial"/>
                <w:b/>
                <w:sz w:val="24"/>
              </w:rPr>
            </w:pPr>
            <w:r>
              <w:rPr>
                <w:rFonts w:ascii="Arial"/>
                <w:b/>
                <w:spacing w:val="-2"/>
                <w:sz w:val="24"/>
              </w:rPr>
              <w:t>Essential</w:t>
            </w:r>
          </w:p>
          <w:p w14:paraId="32136780" w14:textId="77777777" w:rsidR="00B85EA1" w:rsidRDefault="00794AFF">
            <w:pPr>
              <w:pStyle w:val="TableParagraph"/>
              <w:numPr>
                <w:ilvl w:val="0"/>
                <w:numId w:val="8"/>
              </w:numPr>
              <w:tabs>
                <w:tab w:val="left" w:pos="470"/>
              </w:tabs>
              <w:spacing w:before="174" w:line="252" w:lineRule="auto"/>
              <w:ind w:right="854"/>
              <w:rPr>
                <w:sz w:val="24"/>
              </w:rPr>
            </w:pPr>
            <w:r>
              <w:rPr>
                <w:sz w:val="24"/>
              </w:rPr>
              <w:t>Adult</w:t>
            </w:r>
            <w:r>
              <w:rPr>
                <w:spacing w:val="-9"/>
                <w:sz w:val="24"/>
              </w:rPr>
              <w:t xml:space="preserve"> </w:t>
            </w:r>
            <w:r>
              <w:rPr>
                <w:sz w:val="24"/>
              </w:rPr>
              <w:t>Safeguarding</w:t>
            </w:r>
            <w:r>
              <w:rPr>
                <w:spacing w:val="-6"/>
                <w:sz w:val="24"/>
              </w:rPr>
              <w:t xml:space="preserve"> </w:t>
            </w:r>
            <w:r>
              <w:rPr>
                <w:sz w:val="24"/>
              </w:rPr>
              <w:t>Policy</w:t>
            </w:r>
            <w:r>
              <w:rPr>
                <w:spacing w:val="-7"/>
                <w:sz w:val="24"/>
              </w:rPr>
              <w:t xml:space="preserve"> </w:t>
            </w:r>
            <w:r>
              <w:rPr>
                <w:sz w:val="24"/>
              </w:rPr>
              <w:t>(if</w:t>
            </w:r>
            <w:r>
              <w:rPr>
                <w:spacing w:val="-9"/>
                <w:sz w:val="24"/>
              </w:rPr>
              <w:t xml:space="preserve"> </w:t>
            </w:r>
            <w:r>
              <w:rPr>
                <w:sz w:val="24"/>
              </w:rPr>
              <w:t>offering</w:t>
            </w:r>
            <w:r>
              <w:rPr>
                <w:spacing w:val="-6"/>
                <w:sz w:val="24"/>
              </w:rPr>
              <w:t xml:space="preserve"> </w:t>
            </w:r>
            <w:r>
              <w:rPr>
                <w:sz w:val="24"/>
              </w:rPr>
              <w:t>any services to adults at risk of harm)</w:t>
            </w:r>
          </w:p>
          <w:p w14:paraId="32136781" w14:textId="77777777" w:rsidR="00B85EA1" w:rsidRDefault="00794AFF">
            <w:pPr>
              <w:pStyle w:val="TableParagraph"/>
              <w:numPr>
                <w:ilvl w:val="0"/>
                <w:numId w:val="8"/>
              </w:numPr>
              <w:tabs>
                <w:tab w:val="left" w:pos="470"/>
              </w:tabs>
              <w:spacing w:line="252" w:lineRule="auto"/>
              <w:ind w:right="859"/>
              <w:rPr>
                <w:sz w:val="24"/>
              </w:rPr>
            </w:pPr>
            <w:r>
              <w:rPr>
                <w:sz w:val="24"/>
              </w:rPr>
              <w:t>Child</w:t>
            </w:r>
            <w:r>
              <w:rPr>
                <w:spacing w:val="-7"/>
                <w:sz w:val="24"/>
              </w:rPr>
              <w:t xml:space="preserve"> </w:t>
            </w:r>
            <w:r>
              <w:rPr>
                <w:sz w:val="24"/>
              </w:rPr>
              <w:t>Safeguarding</w:t>
            </w:r>
            <w:r>
              <w:rPr>
                <w:spacing w:val="-7"/>
                <w:sz w:val="24"/>
              </w:rPr>
              <w:t xml:space="preserve"> </w:t>
            </w:r>
            <w:r>
              <w:rPr>
                <w:sz w:val="24"/>
              </w:rPr>
              <w:t>Policy</w:t>
            </w:r>
            <w:r>
              <w:rPr>
                <w:spacing w:val="-8"/>
                <w:sz w:val="24"/>
              </w:rPr>
              <w:t xml:space="preserve"> </w:t>
            </w:r>
            <w:r>
              <w:rPr>
                <w:sz w:val="24"/>
              </w:rPr>
              <w:t>(if</w:t>
            </w:r>
            <w:r>
              <w:rPr>
                <w:spacing w:val="-10"/>
                <w:sz w:val="24"/>
              </w:rPr>
              <w:t xml:space="preserve"> </w:t>
            </w:r>
            <w:r>
              <w:rPr>
                <w:sz w:val="24"/>
              </w:rPr>
              <w:t>offering</w:t>
            </w:r>
            <w:r>
              <w:rPr>
                <w:spacing w:val="-7"/>
                <w:sz w:val="24"/>
              </w:rPr>
              <w:t xml:space="preserve"> </w:t>
            </w:r>
            <w:r>
              <w:rPr>
                <w:sz w:val="24"/>
              </w:rPr>
              <w:t>any services to people under the age of 18)</w:t>
            </w:r>
          </w:p>
          <w:p w14:paraId="32136782" w14:textId="77777777" w:rsidR="00B85EA1" w:rsidRDefault="00794AFF">
            <w:pPr>
              <w:pStyle w:val="TableParagraph"/>
              <w:numPr>
                <w:ilvl w:val="0"/>
                <w:numId w:val="8"/>
              </w:numPr>
              <w:tabs>
                <w:tab w:val="left" w:pos="469"/>
              </w:tabs>
              <w:spacing w:before="1"/>
              <w:ind w:left="469" w:hanging="359"/>
              <w:rPr>
                <w:sz w:val="24"/>
              </w:rPr>
            </w:pPr>
            <w:r>
              <w:rPr>
                <w:sz w:val="24"/>
              </w:rPr>
              <w:t>Whistleblowing</w:t>
            </w:r>
            <w:r>
              <w:rPr>
                <w:spacing w:val="-5"/>
                <w:sz w:val="24"/>
              </w:rPr>
              <w:t xml:space="preserve"> </w:t>
            </w:r>
            <w:r>
              <w:rPr>
                <w:spacing w:val="-2"/>
                <w:sz w:val="24"/>
              </w:rPr>
              <w:t>policy</w:t>
            </w:r>
          </w:p>
        </w:tc>
        <w:tc>
          <w:tcPr>
            <w:tcW w:w="3686" w:type="dxa"/>
          </w:tcPr>
          <w:p w14:paraId="32136783" w14:textId="77777777" w:rsidR="00B85EA1" w:rsidRDefault="00B85EA1">
            <w:pPr>
              <w:pStyle w:val="TableParagraph"/>
              <w:ind w:left="0"/>
              <w:rPr>
                <w:rFonts w:ascii="Times New Roman"/>
                <w:sz w:val="24"/>
              </w:rPr>
            </w:pPr>
          </w:p>
        </w:tc>
      </w:tr>
      <w:tr w:rsidR="00B85EA1" w14:paraId="32136786" w14:textId="77777777">
        <w:trPr>
          <w:trHeight w:val="545"/>
        </w:trPr>
        <w:tc>
          <w:tcPr>
            <w:tcW w:w="15945" w:type="dxa"/>
            <w:gridSpan w:val="3"/>
            <w:shd w:val="clear" w:color="auto" w:fill="FF99CC"/>
          </w:tcPr>
          <w:p w14:paraId="32136785" w14:textId="77777777" w:rsidR="00B85EA1" w:rsidRDefault="00794AFF">
            <w:pPr>
              <w:pStyle w:val="TableParagraph"/>
              <w:spacing w:line="271" w:lineRule="exact"/>
              <w:rPr>
                <w:rFonts w:ascii="Arial"/>
                <w:b/>
                <w:sz w:val="24"/>
              </w:rPr>
            </w:pPr>
            <w:r>
              <w:rPr>
                <w:rFonts w:ascii="Arial"/>
                <w:b/>
                <w:sz w:val="24"/>
              </w:rPr>
              <w:t>Action</w:t>
            </w:r>
            <w:r>
              <w:rPr>
                <w:rFonts w:ascii="Arial"/>
                <w:b/>
                <w:spacing w:val="-6"/>
                <w:sz w:val="24"/>
              </w:rPr>
              <w:t xml:space="preserve"> </w:t>
            </w:r>
            <w:r>
              <w:rPr>
                <w:rFonts w:ascii="Arial"/>
                <w:b/>
                <w:sz w:val="24"/>
              </w:rPr>
              <w:t>Plan</w:t>
            </w:r>
            <w:r>
              <w:rPr>
                <w:rFonts w:ascii="Arial"/>
                <w:b/>
                <w:spacing w:val="-5"/>
                <w:sz w:val="24"/>
              </w:rPr>
              <w:t xml:space="preserve"> </w:t>
            </w:r>
            <w:r>
              <w:rPr>
                <w:rFonts w:ascii="Arial"/>
                <w:b/>
                <w:sz w:val="24"/>
              </w:rPr>
              <w:t>for</w:t>
            </w:r>
            <w:r>
              <w:rPr>
                <w:rFonts w:ascii="Arial"/>
                <w:b/>
                <w:spacing w:val="-2"/>
                <w:sz w:val="24"/>
              </w:rPr>
              <w:t xml:space="preserve"> </w:t>
            </w:r>
            <w:r>
              <w:rPr>
                <w:rFonts w:ascii="Arial"/>
                <w:b/>
                <w:sz w:val="24"/>
              </w:rPr>
              <w:t>VCSE</w:t>
            </w:r>
            <w:r>
              <w:rPr>
                <w:rFonts w:ascii="Arial"/>
                <w:b/>
                <w:spacing w:val="-2"/>
                <w:sz w:val="24"/>
              </w:rPr>
              <w:t xml:space="preserve"> </w:t>
            </w:r>
            <w:proofErr w:type="spellStart"/>
            <w:r>
              <w:rPr>
                <w:rFonts w:ascii="Arial"/>
                <w:b/>
                <w:spacing w:val="-2"/>
                <w:sz w:val="24"/>
              </w:rPr>
              <w:t>Organisations</w:t>
            </w:r>
            <w:proofErr w:type="spellEnd"/>
          </w:p>
        </w:tc>
      </w:tr>
    </w:tbl>
    <w:p w14:paraId="32136787" w14:textId="77777777" w:rsidR="00B85EA1" w:rsidRDefault="00B85EA1">
      <w:pPr>
        <w:pStyle w:val="TableParagraph"/>
        <w:spacing w:line="271" w:lineRule="exact"/>
        <w:rPr>
          <w:rFonts w:ascii="Arial"/>
          <w:b/>
          <w:sz w:val="24"/>
        </w:rPr>
        <w:sectPr w:rsidR="00B85EA1">
          <w:pgSz w:w="16840" w:h="11910" w:orient="landscape"/>
          <w:pgMar w:top="1340" w:right="425" w:bottom="280" w:left="283" w:header="720" w:footer="720" w:gutter="0"/>
          <w:cols w:space="720"/>
        </w:sectPr>
      </w:pPr>
    </w:p>
    <w:p w14:paraId="32136788" w14:textId="77777777" w:rsidR="00B85EA1" w:rsidRDefault="00B85EA1">
      <w:pPr>
        <w:pStyle w:val="BodyText"/>
        <w:rPr>
          <w:sz w:val="8"/>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82"/>
        <w:gridCol w:w="5677"/>
        <w:gridCol w:w="3686"/>
      </w:tblGrid>
      <w:tr w:rsidR="00B85EA1" w14:paraId="3213678D" w14:textId="77777777">
        <w:trPr>
          <w:trHeight w:val="1480"/>
        </w:trPr>
        <w:tc>
          <w:tcPr>
            <w:tcW w:w="6582" w:type="dxa"/>
            <w:shd w:val="clear" w:color="auto" w:fill="FFCCCC"/>
          </w:tcPr>
          <w:p w14:paraId="32136789" w14:textId="77777777" w:rsidR="00B85EA1" w:rsidRDefault="00794AFF">
            <w:pPr>
              <w:pStyle w:val="TableParagraph"/>
              <w:spacing w:line="252" w:lineRule="auto"/>
              <w:ind w:right="122"/>
              <w:rPr>
                <w:sz w:val="24"/>
              </w:rPr>
            </w:pPr>
            <w:r>
              <w:rPr>
                <w:rFonts w:ascii="Arial"/>
                <w:b/>
                <w:sz w:val="24"/>
              </w:rPr>
              <w:t xml:space="preserve">What </w:t>
            </w:r>
            <w:proofErr w:type="gramStart"/>
            <w:r>
              <w:rPr>
                <w:rFonts w:ascii="Arial"/>
                <w:b/>
                <w:sz w:val="24"/>
              </w:rPr>
              <w:t>needs doing</w:t>
            </w:r>
            <w:proofErr w:type="gramEnd"/>
            <w:r>
              <w:rPr>
                <w:rFonts w:ascii="Arial"/>
                <w:b/>
                <w:sz w:val="24"/>
              </w:rPr>
              <w:t xml:space="preserve">? </w:t>
            </w:r>
            <w:r>
              <w:rPr>
                <w:sz w:val="24"/>
              </w:rPr>
              <w:t>What is the specific change, improvement</w:t>
            </w:r>
            <w:r>
              <w:rPr>
                <w:spacing w:val="-7"/>
                <w:sz w:val="24"/>
              </w:rPr>
              <w:t xml:space="preserve"> </w:t>
            </w:r>
            <w:r>
              <w:rPr>
                <w:sz w:val="24"/>
              </w:rPr>
              <w:t>or</w:t>
            </w:r>
            <w:r>
              <w:rPr>
                <w:spacing w:val="-5"/>
                <w:sz w:val="24"/>
              </w:rPr>
              <w:t xml:space="preserve"> </w:t>
            </w:r>
            <w:r>
              <w:rPr>
                <w:sz w:val="24"/>
              </w:rPr>
              <w:t>new</w:t>
            </w:r>
            <w:r>
              <w:rPr>
                <w:spacing w:val="-4"/>
                <w:sz w:val="24"/>
              </w:rPr>
              <w:t xml:space="preserve"> </w:t>
            </w:r>
            <w:r>
              <w:rPr>
                <w:sz w:val="24"/>
              </w:rPr>
              <w:t>development</w:t>
            </w:r>
            <w:r>
              <w:rPr>
                <w:spacing w:val="-7"/>
                <w:sz w:val="24"/>
              </w:rPr>
              <w:t xml:space="preserve"> </w:t>
            </w:r>
            <w:r>
              <w:rPr>
                <w:sz w:val="24"/>
              </w:rPr>
              <w:t>that</w:t>
            </w:r>
            <w:r>
              <w:rPr>
                <w:spacing w:val="-7"/>
                <w:sz w:val="24"/>
              </w:rPr>
              <w:t xml:space="preserve"> </w:t>
            </w:r>
            <w:r>
              <w:rPr>
                <w:sz w:val="24"/>
              </w:rPr>
              <w:t>you</w:t>
            </w:r>
            <w:r>
              <w:rPr>
                <w:spacing w:val="-4"/>
                <w:sz w:val="24"/>
              </w:rPr>
              <w:t xml:space="preserve"> </w:t>
            </w:r>
            <w:r>
              <w:rPr>
                <w:sz w:val="24"/>
              </w:rPr>
              <w:t>are</w:t>
            </w:r>
            <w:r>
              <w:rPr>
                <w:spacing w:val="-4"/>
                <w:sz w:val="24"/>
              </w:rPr>
              <w:t xml:space="preserve"> </w:t>
            </w:r>
            <w:r>
              <w:rPr>
                <w:sz w:val="24"/>
              </w:rPr>
              <w:t>going</w:t>
            </w:r>
            <w:r>
              <w:rPr>
                <w:spacing w:val="-4"/>
                <w:sz w:val="24"/>
              </w:rPr>
              <w:t xml:space="preserve"> </w:t>
            </w:r>
            <w:r>
              <w:rPr>
                <w:sz w:val="24"/>
              </w:rPr>
              <w:t xml:space="preserve">to make in your </w:t>
            </w:r>
            <w:proofErr w:type="spellStart"/>
            <w:r>
              <w:rPr>
                <w:sz w:val="24"/>
              </w:rPr>
              <w:t>organisation</w:t>
            </w:r>
            <w:proofErr w:type="spellEnd"/>
            <w:r>
              <w:rPr>
                <w:sz w:val="24"/>
              </w:rPr>
              <w:t>?</w:t>
            </w:r>
          </w:p>
        </w:tc>
        <w:tc>
          <w:tcPr>
            <w:tcW w:w="5677" w:type="dxa"/>
            <w:shd w:val="clear" w:color="auto" w:fill="FFCCCC"/>
          </w:tcPr>
          <w:p w14:paraId="3213678A" w14:textId="77777777" w:rsidR="00B85EA1" w:rsidRDefault="00794AFF">
            <w:pPr>
              <w:pStyle w:val="TableParagraph"/>
              <w:spacing w:line="252" w:lineRule="auto"/>
              <w:ind w:left="110"/>
              <w:rPr>
                <w:sz w:val="24"/>
              </w:rPr>
            </w:pPr>
            <w:r>
              <w:rPr>
                <w:rFonts w:ascii="Arial"/>
                <w:b/>
                <w:sz w:val="24"/>
              </w:rPr>
              <w:t>When</w:t>
            </w:r>
            <w:r>
              <w:rPr>
                <w:rFonts w:ascii="Arial"/>
                <w:b/>
                <w:spacing w:val="-7"/>
                <w:sz w:val="24"/>
              </w:rPr>
              <w:t xml:space="preserve"> </w:t>
            </w:r>
            <w:r>
              <w:rPr>
                <w:rFonts w:ascii="Arial"/>
                <w:b/>
                <w:sz w:val="24"/>
              </w:rPr>
              <w:t>will</w:t>
            </w:r>
            <w:r>
              <w:rPr>
                <w:rFonts w:ascii="Arial"/>
                <w:b/>
                <w:spacing w:val="-7"/>
                <w:sz w:val="24"/>
              </w:rPr>
              <w:t xml:space="preserve"> </w:t>
            </w:r>
            <w:r>
              <w:rPr>
                <w:rFonts w:ascii="Arial"/>
                <w:b/>
                <w:sz w:val="24"/>
              </w:rPr>
              <w:t>this be</w:t>
            </w:r>
            <w:r>
              <w:rPr>
                <w:rFonts w:ascii="Arial"/>
                <w:b/>
                <w:spacing w:val="-4"/>
                <w:sz w:val="24"/>
              </w:rPr>
              <w:t xml:space="preserve"> </w:t>
            </w:r>
            <w:r>
              <w:rPr>
                <w:rFonts w:ascii="Arial"/>
                <w:b/>
                <w:sz w:val="24"/>
              </w:rPr>
              <w:t>done?</w:t>
            </w:r>
            <w:r>
              <w:rPr>
                <w:rFonts w:ascii="Arial"/>
                <w:b/>
                <w:spacing w:val="-4"/>
                <w:sz w:val="24"/>
              </w:rPr>
              <w:t xml:space="preserve"> </w:t>
            </w:r>
            <w:r>
              <w:rPr>
                <w:sz w:val="24"/>
              </w:rPr>
              <w:t>List</w:t>
            </w:r>
            <w:r>
              <w:rPr>
                <w:spacing w:val="-7"/>
                <w:sz w:val="24"/>
              </w:rPr>
              <w:t xml:space="preserve"> </w:t>
            </w:r>
            <w:r>
              <w:rPr>
                <w:sz w:val="24"/>
              </w:rPr>
              <w:t>when</w:t>
            </w:r>
            <w:r>
              <w:rPr>
                <w:spacing w:val="-4"/>
                <w:sz w:val="24"/>
              </w:rPr>
              <w:t xml:space="preserve"> </w:t>
            </w:r>
            <w:r>
              <w:rPr>
                <w:sz w:val="24"/>
              </w:rPr>
              <w:t>each</w:t>
            </w:r>
            <w:r>
              <w:rPr>
                <w:spacing w:val="-4"/>
                <w:sz w:val="24"/>
              </w:rPr>
              <w:t xml:space="preserve"> </w:t>
            </w:r>
            <w:r>
              <w:rPr>
                <w:sz w:val="24"/>
              </w:rPr>
              <w:t>of</w:t>
            </w:r>
            <w:r>
              <w:rPr>
                <w:spacing w:val="-7"/>
                <w:sz w:val="24"/>
              </w:rPr>
              <w:t xml:space="preserve"> </w:t>
            </w:r>
            <w:r>
              <w:rPr>
                <w:sz w:val="24"/>
              </w:rPr>
              <w:t>the stages of the action will happen</w:t>
            </w:r>
          </w:p>
        </w:tc>
        <w:tc>
          <w:tcPr>
            <w:tcW w:w="3686" w:type="dxa"/>
            <w:shd w:val="clear" w:color="auto" w:fill="FFCCCC"/>
          </w:tcPr>
          <w:p w14:paraId="3213678B" w14:textId="77777777" w:rsidR="00B85EA1" w:rsidRDefault="00794AFF">
            <w:pPr>
              <w:pStyle w:val="TableParagraph"/>
              <w:spacing w:line="271" w:lineRule="exact"/>
              <w:rPr>
                <w:rFonts w:ascii="Arial"/>
                <w:b/>
                <w:sz w:val="24"/>
              </w:rPr>
            </w:pPr>
            <w:r>
              <w:rPr>
                <w:rFonts w:ascii="Arial"/>
                <w:b/>
                <w:sz w:val="24"/>
              </w:rPr>
              <w:t>By</w:t>
            </w:r>
            <w:r>
              <w:rPr>
                <w:rFonts w:ascii="Arial"/>
                <w:b/>
                <w:spacing w:val="-7"/>
                <w:sz w:val="24"/>
              </w:rPr>
              <w:t xml:space="preserve"> </w:t>
            </w:r>
            <w:r>
              <w:rPr>
                <w:rFonts w:ascii="Arial"/>
                <w:b/>
                <w:spacing w:val="-2"/>
                <w:sz w:val="24"/>
              </w:rPr>
              <w:t>Whom?</w:t>
            </w:r>
          </w:p>
          <w:p w14:paraId="3213678C" w14:textId="77777777" w:rsidR="00B85EA1" w:rsidRDefault="00794AFF">
            <w:pPr>
              <w:pStyle w:val="TableParagraph"/>
              <w:spacing w:before="174" w:line="252" w:lineRule="auto"/>
              <w:ind w:right="175"/>
              <w:rPr>
                <w:sz w:val="24"/>
              </w:rPr>
            </w:pPr>
            <w:r>
              <w:rPr>
                <w:sz w:val="24"/>
              </w:rPr>
              <w:t>List everyone who will be involved</w:t>
            </w:r>
            <w:r>
              <w:rPr>
                <w:spacing w:val="-13"/>
                <w:sz w:val="24"/>
              </w:rPr>
              <w:t xml:space="preserve"> </w:t>
            </w:r>
            <w:r>
              <w:rPr>
                <w:sz w:val="24"/>
              </w:rPr>
              <w:t>in</w:t>
            </w:r>
            <w:r>
              <w:rPr>
                <w:spacing w:val="-13"/>
                <w:sz w:val="24"/>
              </w:rPr>
              <w:t xml:space="preserve"> </w:t>
            </w:r>
            <w:r>
              <w:rPr>
                <w:sz w:val="24"/>
              </w:rPr>
              <w:t>completing</w:t>
            </w:r>
            <w:r>
              <w:rPr>
                <w:spacing w:val="-13"/>
                <w:sz w:val="24"/>
              </w:rPr>
              <w:t xml:space="preserve"> </w:t>
            </w:r>
            <w:r>
              <w:rPr>
                <w:sz w:val="24"/>
              </w:rPr>
              <w:t xml:space="preserve">the </w:t>
            </w:r>
            <w:r>
              <w:rPr>
                <w:spacing w:val="-2"/>
                <w:sz w:val="24"/>
              </w:rPr>
              <w:t>action.</w:t>
            </w:r>
          </w:p>
        </w:tc>
      </w:tr>
      <w:tr w:rsidR="00B85EA1" w14:paraId="32136791" w14:textId="77777777">
        <w:trPr>
          <w:trHeight w:val="5847"/>
        </w:trPr>
        <w:tc>
          <w:tcPr>
            <w:tcW w:w="6582" w:type="dxa"/>
          </w:tcPr>
          <w:p w14:paraId="3213678E" w14:textId="77777777" w:rsidR="00B85EA1" w:rsidRDefault="00B85EA1">
            <w:pPr>
              <w:pStyle w:val="TableParagraph"/>
              <w:ind w:left="0"/>
              <w:rPr>
                <w:rFonts w:ascii="Times New Roman"/>
                <w:sz w:val="24"/>
              </w:rPr>
            </w:pPr>
          </w:p>
        </w:tc>
        <w:tc>
          <w:tcPr>
            <w:tcW w:w="5677" w:type="dxa"/>
          </w:tcPr>
          <w:p w14:paraId="3213678F" w14:textId="77777777" w:rsidR="00B85EA1" w:rsidRDefault="00B85EA1">
            <w:pPr>
              <w:pStyle w:val="TableParagraph"/>
              <w:ind w:left="0"/>
              <w:rPr>
                <w:rFonts w:ascii="Times New Roman"/>
                <w:sz w:val="24"/>
              </w:rPr>
            </w:pPr>
          </w:p>
        </w:tc>
        <w:tc>
          <w:tcPr>
            <w:tcW w:w="3686" w:type="dxa"/>
          </w:tcPr>
          <w:p w14:paraId="32136790" w14:textId="77777777" w:rsidR="00B85EA1" w:rsidRDefault="00B85EA1">
            <w:pPr>
              <w:pStyle w:val="TableParagraph"/>
              <w:ind w:left="0"/>
              <w:rPr>
                <w:rFonts w:ascii="Times New Roman"/>
                <w:sz w:val="24"/>
              </w:rPr>
            </w:pPr>
          </w:p>
        </w:tc>
      </w:tr>
      <w:tr w:rsidR="00B85EA1" w14:paraId="32136793" w14:textId="77777777">
        <w:trPr>
          <w:trHeight w:val="1185"/>
        </w:trPr>
        <w:tc>
          <w:tcPr>
            <w:tcW w:w="15945" w:type="dxa"/>
            <w:gridSpan w:val="3"/>
            <w:shd w:val="clear" w:color="auto" w:fill="FF99CC"/>
          </w:tcPr>
          <w:p w14:paraId="32136792" w14:textId="77777777" w:rsidR="00B85EA1" w:rsidRDefault="00794AFF">
            <w:pPr>
              <w:pStyle w:val="TableParagraph"/>
              <w:spacing w:line="271" w:lineRule="exact"/>
              <w:rPr>
                <w:sz w:val="24"/>
              </w:rPr>
            </w:pPr>
            <w:r>
              <w:rPr>
                <w:rFonts w:ascii="Arial"/>
                <w:b/>
                <w:sz w:val="24"/>
              </w:rPr>
              <w:t>Standard</w:t>
            </w:r>
            <w:r>
              <w:rPr>
                <w:rFonts w:ascii="Arial"/>
                <w:b/>
                <w:spacing w:val="-6"/>
                <w:sz w:val="24"/>
              </w:rPr>
              <w:t xml:space="preserve"> </w:t>
            </w:r>
            <w:r>
              <w:rPr>
                <w:rFonts w:ascii="Arial"/>
                <w:b/>
                <w:sz w:val="24"/>
              </w:rPr>
              <w:t>Three:</w:t>
            </w:r>
            <w:r>
              <w:rPr>
                <w:rFonts w:ascii="Arial"/>
                <w:b/>
                <w:spacing w:val="-3"/>
                <w:sz w:val="24"/>
              </w:rPr>
              <w:t xml:space="preserve"> </w:t>
            </w:r>
            <w:r>
              <w:rPr>
                <w:sz w:val="24"/>
              </w:rPr>
              <w:t>Staff</w:t>
            </w:r>
            <w:r>
              <w:rPr>
                <w:spacing w:val="-4"/>
                <w:sz w:val="24"/>
              </w:rPr>
              <w:t xml:space="preserve"> </w:t>
            </w:r>
            <w:r>
              <w:rPr>
                <w:sz w:val="24"/>
              </w:rPr>
              <w:t>and/or</w:t>
            </w:r>
            <w:r>
              <w:rPr>
                <w:spacing w:val="-3"/>
                <w:sz w:val="24"/>
              </w:rPr>
              <w:t xml:space="preserve"> </w:t>
            </w:r>
            <w:r>
              <w:rPr>
                <w:sz w:val="24"/>
              </w:rPr>
              <w:t>volunteers</w:t>
            </w:r>
            <w:r>
              <w:rPr>
                <w:spacing w:val="-1"/>
                <w:sz w:val="24"/>
              </w:rPr>
              <w:t xml:space="preserve"> </w:t>
            </w:r>
            <w:r>
              <w:rPr>
                <w:sz w:val="24"/>
              </w:rPr>
              <w:t>have</w:t>
            </w:r>
            <w:r>
              <w:rPr>
                <w:spacing w:val="-2"/>
                <w:sz w:val="24"/>
              </w:rPr>
              <w:t xml:space="preserve"> </w:t>
            </w:r>
            <w:r>
              <w:rPr>
                <w:sz w:val="24"/>
              </w:rPr>
              <w:t>access</w:t>
            </w:r>
            <w:r>
              <w:rPr>
                <w:spacing w:val="-3"/>
                <w:sz w:val="24"/>
              </w:rPr>
              <w:t xml:space="preserve"> </w:t>
            </w:r>
            <w:r>
              <w:rPr>
                <w:sz w:val="24"/>
              </w:rPr>
              <w:t>to</w:t>
            </w:r>
            <w:r>
              <w:rPr>
                <w:spacing w:val="-2"/>
                <w:sz w:val="24"/>
              </w:rPr>
              <w:t xml:space="preserve"> </w:t>
            </w:r>
            <w:r>
              <w:rPr>
                <w:sz w:val="24"/>
              </w:rPr>
              <w:t>safeguarding</w:t>
            </w:r>
            <w:r>
              <w:rPr>
                <w:spacing w:val="-2"/>
                <w:sz w:val="24"/>
              </w:rPr>
              <w:t xml:space="preserve"> </w:t>
            </w:r>
            <w:r>
              <w:rPr>
                <w:sz w:val="24"/>
              </w:rPr>
              <w:t>training</w:t>
            </w:r>
            <w:r>
              <w:rPr>
                <w:spacing w:val="-3"/>
                <w:sz w:val="24"/>
              </w:rPr>
              <w:t xml:space="preserve"> </w:t>
            </w:r>
            <w:r>
              <w:rPr>
                <w:sz w:val="24"/>
              </w:rPr>
              <w:t>at</w:t>
            </w:r>
            <w:r>
              <w:rPr>
                <w:spacing w:val="-4"/>
                <w:sz w:val="24"/>
              </w:rPr>
              <w:t xml:space="preserve"> </w:t>
            </w:r>
            <w:r>
              <w:rPr>
                <w:sz w:val="24"/>
              </w:rPr>
              <w:t>the</w:t>
            </w:r>
            <w:r>
              <w:rPr>
                <w:spacing w:val="-2"/>
                <w:sz w:val="24"/>
              </w:rPr>
              <w:t xml:space="preserve"> </w:t>
            </w:r>
            <w:r>
              <w:rPr>
                <w:sz w:val="24"/>
              </w:rPr>
              <w:t>appropriate</w:t>
            </w:r>
            <w:r>
              <w:rPr>
                <w:spacing w:val="-2"/>
                <w:sz w:val="24"/>
              </w:rPr>
              <w:t xml:space="preserve"> </w:t>
            </w:r>
            <w:r>
              <w:rPr>
                <w:sz w:val="24"/>
              </w:rPr>
              <w:t>level</w:t>
            </w:r>
            <w:r>
              <w:rPr>
                <w:spacing w:val="-2"/>
                <w:sz w:val="24"/>
              </w:rPr>
              <w:t xml:space="preserve"> </w:t>
            </w:r>
            <w:r>
              <w:rPr>
                <w:sz w:val="24"/>
              </w:rPr>
              <w:t>for</w:t>
            </w:r>
            <w:r>
              <w:rPr>
                <w:spacing w:val="-3"/>
                <w:sz w:val="24"/>
              </w:rPr>
              <w:t xml:space="preserve"> </w:t>
            </w:r>
            <w:r>
              <w:rPr>
                <w:sz w:val="24"/>
              </w:rPr>
              <w:t>their</w:t>
            </w:r>
            <w:r>
              <w:rPr>
                <w:spacing w:val="-3"/>
                <w:sz w:val="24"/>
              </w:rPr>
              <w:t xml:space="preserve"> </w:t>
            </w:r>
            <w:r>
              <w:rPr>
                <w:spacing w:val="-2"/>
                <w:sz w:val="24"/>
              </w:rPr>
              <w:t>role.</w:t>
            </w:r>
          </w:p>
        </w:tc>
      </w:tr>
    </w:tbl>
    <w:p w14:paraId="32136794" w14:textId="77777777" w:rsidR="00B85EA1" w:rsidRDefault="00B85EA1">
      <w:pPr>
        <w:pStyle w:val="TableParagraph"/>
        <w:spacing w:line="271" w:lineRule="exact"/>
        <w:rPr>
          <w:sz w:val="24"/>
        </w:rPr>
        <w:sectPr w:rsidR="00B85EA1">
          <w:pgSz w:w="16840" w:h="11910" w:orient="landscape"/>
          <w:pgMar w:top="1340" w:right="425" w:bottom="280" w:left="283" w:header="720" w:footer="720" w:gutter="0"/>
          <w:cols w:space="720"/>
        </w:sectPr>
      </w:pPr>
    </w:p>
    <w:p w14:paraId="32136795" w14:textId="77777777" w:rsidR="00B85EA1" w:rsidRDefault="00B85EA1">
      <w:pPr>
        <w:pStyle w:val="BodyText"/>
        <w:rPr>
          <w:sz w:val="8"/>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82"/>
        <w:gridCol w:w="5677"/>
        <w:gridCol w:w="3686"/>
      </w:tblGrid>
      <w:tr w:rsidR="00B85EA1" w14:paraId="32136799" w14:textId="77777777">
        <w:trPr>
          <w:trHeight w:val="740"/>
        </w:trPr>
        <w:tc>
          <w:tcPr>
            <w:tcW w:w="6582" w:type="dxa"/>
            <w:shd w:val="clear" w:color="auto" w:fill="FF99CC"/>
          </w:tcPr>
          <w:p w14:paraId="32136796" w14:textId="77777777" w:rsidR="00B85EA1" w:rsidRDefault="00794AFF">
            <w:pPr>
              <w:pStyle w:val="TableParagraph"/>
              <w:spacing w:line="271" w:lineRule="exact"/>
              <w:rPr>
                <w:rFonts w:ascii="Arial"/>
                <w:b/>
                <w:sz w:val="24"/>
              </w:rPr>
            </w:pPr>
            <w:r>
              <w:rPr>
                <w:rFonts w:ascii="Arial"/>
                <w:b/>
                <w:spacing w:val="-2"/>
                <w:sz w:val="24"/>
              </w:rPr>
              <w:t>Guidance</w:t>
            </w:r>
          </w:p>
        </w:tc>
        <w:tc>
          <w:tcPr>
            <w:tcW w:w="5677" w:type="dxa"/>
            <w:shd w:val="clear" w:color="auto" w:fill="FF99CC"/>
          </w:tcPr>
          <w:p w14:paraId="32136797" w14:textId="77777777" w:rsidR="00B85EA1" w:rsidRDefault="00794AFF">
            <w:pPr>
              <w:pStyle w:val="TableParagraph"/>
              <w:spacing w:line="252" w:lineRule="auto"/>
              <w:ind w:left="2115" w:right="2116" w:firstLine="10"/>
              <w:jc w:val="center"/>
              <w:rPr>
                <w:rFonts w:ascii="Arial"/>
                <w:b/>
                <w:sz w:val="24"/>
              </w:rPr>
            </w:pPr>
            <w:r>
              <w:rPr>
                <w:rFonts w:ascii="Arial"/>
                <w:b/>
                <w:spacing w:val="-2"/>
                <w:sz w:val="24"/>
              </w:rPr>
              <w:t>Evidence Suggestions</w:t>
            </w:r>
          </w:p>
        </w:tc>
        <w:tc>
          <w:tcPr>
            <w:tcW w:w="3686" w:type="dxa"/>
            <w:shd w:val="clear" w:color="auto" w:fill="FF99CC"/>
          </w:tcPr>
          <w:p w14:paraId="32136798" w14:textId="77777777" w:rsidR="00B85EA1" w:rsidRDefault="00794AFF">
            <w:pPr>
              <w:pStyle w:val="TableParagraph"/>
              <w:spacing w:line="271" w:lineRule="exact"/>
              <w:ind w:left="180"/>
              <w:rPr>
                <w:rFonts w:ascii="Arial"/>
                <w:b/>
                <w:sz w:val="24"/>
              </w:rPr>
            </w:pPr>
            <w:r>
              <w:rPr>
                <w:rFonts w:ascii="Arial"/>
                <w:b/>
                <w:sz w:val="24"/>
              </w:rPr>
              <w:t>Your</w:t>
            </w:r>
            <w:r>
              <w:rPr>
                <w:rFonts w:ascii="Arial"/>
                <w:b/>
                <w:spacing w:val="-4"/>
                <w:sz w:val="24"/>
              </w:rPr>
              <w:t xml:space="preserve"> </w:t>
            </w:r>
            <w:r>
              <w:rPr>
                <w:rFonts w:ascii="Arial"/>
                <w:b/>
                <w:sz w:val="24"/>
              </w:rPr>
              <w:t>Evidence</w:t>
            </w:r>
            <w:r>
              <w:rPr>
                <w:rFonts w:ascii="Arial"/>
                <w:b/>
                <w:spacing w:val="-4"/>
                <w:sz w:val="24"/>
              </w:rPr>
              <w:t xml:space="preserve"> </w:t>
            </w:r>
            <w:r>
              <w:rPr>
                <w:rFonts w:ascii="Arial"/>
                <w:b/>
                <w:sz w:val="24"/>
              </w:rPr>
              <w:t>&amp;</w:t>
            </w:r>
            <w:r>
              <w:rPr>
                <w:rFonts w:ascii="Arial"/>
                <w:b/>
                <w:spacing w:val="-2"/>
                <w:sz w:val="24"/>
              </w:rPr>
              <w:t xml:space="preserve"> </w:t>
            </w:r>
            <w:r>
              <w:rPr>
                <w:rFonts w:ascii="Arial"/>
                <w:b/>
                <w:color w:val="000000"/>
                <w:sz w:val="24"/>
                <w:highlight w:val="red"/>
              </w:rPr>
              <w:t>RAG</w:t>
            </w:r>
            <w:r>
              <w:rPr>
                <w:rFonts w:ascii="Arial"/>
                <w:b/>
                <w:color w:val="000000"/>
                <w:spacing w:val="-7"/>
                <w:sz w:val="24"/>
              </w:rPr>
              <w:t xml:space="preserve"> </w:t>
            </w:r>
            <w:r>
              <w:rPr>
                <w:rFonts w:ascii="Arial"/>
                <w:b/>
                <w:color w:val="000000"/>
                <w:spacing w:val="-2"/>
                <w:sz w:val="24"/>
              </w:rPr>
              <w:t>Rating</w:t>
            </w:r>
          </w:p>
        </w:tc>
      </w:tr>
      <w:tr w:rsidR="00B85EA1" w14:paraId="321367A6" w14:textId="77777777">
        <w:trPr>
          <w:trHeight w:val="6617"/>
        </w:trPr>
        <w:tc>
          <w:tcPr>
            <w:tcW w:w="6582" w:type="dxa"/>
          </w:tcPr>
          <w:p w14:paraId="3213679A" w14:textId="77777777" w:rsidR="00B85EA1" w:rsidRDefault="00B85EA1">
            <w:pPr>
              <w:pStyle w:val="TableParagraph"/>
              <w:spacing w:before="8"/>
              <w:ind w:left="0"/>
              <w:rPr>
                <w:sz w:val="24"/>
              </w:rPr>
            </w:pPr>
          </w:p>
          <w:p w14:paraId="3213679B" w14:textId="77777777" w:rsidR="00B85EA1" w:rsidRDefault="00794AFF">
            <w:pPr>
              <w:pStyle w:val="TableParagraph"/>
              <w:spacing w:before="1" w:line="252" w:lineRule="auto"/>
              <w:ind w:right="122"/>
              <w:rPr>
                <w:sz w:val="24"/>
              </w:rPr>
            </w:pPr>
            <w:r>
              <w:rPr>
                <w:sz w:val="24"/>
              </w:rPr>
              <w:t>Staff and/or volunteers must ensure that all paid staff, volunteers and trustees have child and/or adult safeguarding</w:t>
            </w:r>
            <w:r>
              <w:rPr>
                <w:spacing w:val="-6"/>
                <w:sz w:val="24"/>
              </w:rPr>
              <w:t xml:space="preserve"> </w:t>
            </w:r>
            <w:r>
              <w:rPr>
                <w:sz w:val="24"/>
              </w:rPr>
              <w:t>training</w:t>
            </w:r>
            <w:r>
              <w:rPr>
                <w:spacing w:val="-6"/>
                <w:sz w:val="24"/>
              </w:rPr>
              <w:t xml:space="preserve"> </w:t>
            </w:r>
            <w:r>
              <w:rPr>
                <w:sz w:val="24"/>
              </w:rPr>
              <w:t>as</w:t>
            </w:r>
            <w:r>
              <w:rPr>
                <w:spacing w:val="-7"/>
                <w:sz w:val="24"/>
              </w:rPr>
              <w:t xml:space="preserve"> </w:t>
            </w:r>
            <w:r>
              <w:rPr>
                <w:sz w:val="24"/>
              </w:rPr>
              <w:t>appropriate</w:t>
            </w:r>
            <w:r>
              <w:rPr>
                <w:spacing w:val="-6"/>
                <w:sz w:val="24"/>
              </w:rPr>
              <w:t xml:space="preserve"> </w:t>
            </w:r>
            <w:r>
              <w:rPr>
                <w:sz w:val="24"/>
              </w:rPr>
              <w:t>to</w:t>
            </w:r>
            <w:r>
              <w:rPr>
                <w:spacing w:val="-6"/>
                <w:sz w:val="24"/>
              </w:rPr>
              <w:t xml:space="preserve"> </w:t>
            </w:r>
            <w:r>
              <w:rPr>
                <w:sz w:val="24"/>
              </w:rPr>
              <w:t>the</w:t>
            </w:r>
            <w:r>
              <w:rPr>
                <w:spacing w:val="-6"/>
                <w:sz w:val="24"/>
              </w:rPr>
              <w:t xml:space="preserve"> </w:t>
            </w:r>
            <w:r>
              <w:rPr>
                <w:sz w:val="24"/>
              </w:rPr>
              <w:t>service</w:t>
            </w:r>
            <w:r>
              <w:rPr>
                <w:spacing w:val="-6"/>
                <w:sz w:val="24"/>
              </w:rPr>
              <w:t xml:space="preserve"> </w:t>
            </w:r>
            <w:proofErr w:type="gramStart"/>
            <w:r>
              <w:rPr>
                <w:sz w:val="24"/>
              </w:rPr>
              <w:t>provided</w:t>
            </w:r>
            <w:proofErr w:type="gramEnd"/>
            <w:r>
              <w:rPr>
                <w:sz w:val="24"/>
              </w:rPr>
              <w:t xml:space="preserve"> which should be renewed at a minimum every 3 years as appropriate to their role.</w:t>
            </w:r>
          </w:p>
          <w:p w14:paraId="3213679C" w14:textId="77777777" w:rsidR="00B85EA1" w:rsidRDefault="00794AFF">
            <w:pPr>
              <w:pStyle w:val="TableParagraph"/>
              <w:spacing w:before="157" w:line="252" w:lineRule="auto"/>
              <w:ind w:right="93"/>
              <w:jc w:val="both"/>
              <w:rPr>
                <w:sz w:val="24"/>
              </w:rPr>
            </w:pPr>
            <w:r>
              <w:rPr>
                <w:sz w:val="24"/>
              </w:rPr>
              <w:t xml:space="preserve">Staff and/or volunteers should attend Prevent training. Prevent is the Government's strategy to stop people from becoming terrorists or supporting terrorism, in all its forms. </w:t>
            </w:r>
            <w:hyperlink r:id="rId8" w:anchor="%3A~%3Atext%3DThe%20training%20includes%3A%26text%3DLocal%20and%20national%20tensions%20including%2Ca%20person%20is%20being%20radicalised">
              <w:r>
                <w:rPr>
                  <w:color w:val="0462C1"/>
                  <w:sz w:val="24"/>
                  <w:u w:val="single" w:color="0462C1"/>
                </w:rPr>
                <w:t>Salford City Council</w:t>
              </w:r>
            </w:hyperlink>
            <w:r>
              <w:rPr>
                <w:color w:val="0462C1"/>
                <w:sz w:val="24"/>
              </w:rPr>
              <w:t xml:space="preserve"> </w:t>
            </w:r>
            <w:r>
              <w:rPr>
                <w:sz w:val="24"/>
              </w:rPr>
              <w:t>offers a range of training options.</w:t>
            </w:r>
          </w:p>
        </w:tc>
        <w:tc>
          <w:tcPr>
            <w:tcW w:w="5677" w:type="dxa"/>
          </w:tcPr>
          <w:p w14:paraId="3213679D" w14:textId="77777777" w:rsidR="00B85EA1" w:rsidRDefault="00B85EA1">
            <w:pPr>
              <w:pStyle w:val="TableParagraph"/>
              <w:spacing w:before="8"/>
              <w:ind w:left="0"/>
              <w:rPr>
                <w:sz w:val="24"/>
              </w:rPr>
            </w:pPr>
          </w:p>
          <w:p w14:paraId="3213679E" w14:textId="77777777" w:rsidR="00B85EA1" w:rsidRDefault="00794AFF">
            <w:pPr>
              <w:pStyle w:val="TableParagraph"/>
              <w:spacing w:before="1"/>
              <w:ind w:left="110"/>
              <w:rPr>
                <w:rFonts w:ascii="Arial"/>
                <w:b/>
                <w:sz w:val="24"/>
              </w:rPr>
            </w:pPr>
            <w:r>
              <w:rPr>
                <w:rFonts w:ascii="Arial"/>
                <w:b/>
                <w:spacing w:val="-2"/>
                <w:sz w:val="24"/>
              </w:rPr>
              <w:t>Essential</w:t>
            </w:r>
          </w:p>
          <w:p w14:paraId="3213679F" w14:textId="77777777" w:rsidR="00B85EA1" w:rsidRDefault="00794AFF">
            <w:pPr>
              <w:pStyle w:val="TableParagraph"/>
              <w:numPr>
                <w:ilvl w:val="0"/>
                <w:numId w:val="7"/>
              </w:numPr>
              <w:tabs>
                <w:tab w:val="left" w:pos="470"/>
              </w:tabs>
              <w:spacing w:before="169" w:line="252" w:lineRule="auto"/>
              <w:ind w:right="203"/>
              <w:rPr>
                <w:sz w:val="24"/>
              </w:rPr>
            </w:pPr>
            <w:r>
              <w:rPr>
                <w:sz w:val="24"/>
              </w:rPr>
              <w:t xml:space="preserve">Child Protection and Safeguarding Awareness training certificates, e.g. Salford’s Working Together to Safeguard Children (if your </w:t>
            </w:r>
            <w:proofErr w:type="spellStart"/>
            <w:r>
              <w:rPr>
                <w:sz w:val="24"/>
              </w:rPr>
              <w:t>organisation</w:t>
            </w:r>
            <w:proofErr w:type="spellEnd"/>
            <w:r>
              <w:rPr>
                <w:spacing w:val="-9"/>
                <w:sz w:val="24"/>
              </w:rPr>
              <w:t xml:space="preserve"> </w:t>
            </w:r>
            <w:r>
              <w:rPr>
                <w:sz w:val="24"/>
              </w:rPr>
              <w:t>works</w:t>
            </w:r>
            <w:r>
              <w:rPr>
                <w:spacing w:val="-10"/>
                <w:sz w:val="24"/>
              </w:rPr>
              <w:t xml:space="preserve"> </w:t>
            </w:r>
            <w:r>
              <w:rPr>
                <w:sz w:val="24"/>
              </w:rPr>
              <w:t>with</w:t>
            </w:r>
            <w:r>
              <w:rPr>
                <w:spacing w:val="-9"/>
                <w:sz w:val="24"/>
              </w:rPr>
              <w:t xml:space="preserve"> </w:t>
            </w:r>
            <w:r>
              <w:rPr>
                <w:sz w:val="24"/>
              </w:rPr>
              <w:t>children/young</w:t>
            </w:r>
            <w:r>
              <w:rPr>
                <w:spacing w:val="-9"/>
                <w:sz w:val="24"/>
              </w:rPr>
              <w:t xml:space="preserve"> </w:t>
            </w:r>
            <w:r>
              <w:rPr>
                <w:sz w:val="24"/>
              </w:rPr>
              <w:t>people)</w:t>
            </w:r>
          </w:p>
          <w:p w14:paraId="321367A0" w14:textId="77777777" w:rsidR="00B85EA1" w:rsidRDefault="00794AFF">
            <w:pPr>
              <w:pStyle w:val="TableParagraph"/>
              <w:numPr>
                <w:ilvl w:val="0"/>
                <w:numId w:val="7"/>
              </w:numPr>
              <w:tabs>
                <w:tab w:val="left" w:pos="470"/>
              </w:tabs>
              <w:spacing w:before="2" w:line="252" w:lineRule="auto"/>
              <w:ind w:right="138"/>
              <w:rPr>
                <w:sz w:val="24"/>
              </w:rPr>
            </w:pPr>
            <w:r>
              <w:rPr>
                <w:sz w:val="24"/>
              </w:rPr>
              <w:t>Adult Safeguarding Awareness training certificates e.g. Adult Safeguarding Basic Awareness</w:t>
            </w:r>
            <w:r>
              <w:rPr>
                <w:spacing w:val="-8"/>
                <w:sz w:val="24"/>
              </w:rPr>
              <w:t xml:space="preserve"> </w:t>
            </w:r>
            <w:r>
              <w:rPr>
                <w:sz w:val="24"/>
              </w:rPr>
              <w:t>(if</w:t>
            </w:r>
            <w:r>
              <w:rPr>
                <w:spacing w:val="-10"/>
                <w:sz w:val="24"/>
              </w:rPr>
              <w:t xml:space="preserve"> </w:t>
            </w:r>
            <w:r>
              <w:rPr>
                <w:sz w:val="24"/>
              </w:rPr>
              <w:t>your</w:t>
            </w:r>
            <w:r>
              <w:rPr>
                <w:spacing w:val="-8"/>
                <w:sz w:val="24"/>
              </w:rPr>
              <w:t xml:space="preserve"> </w:t>
            </w:r>
            <w:proofErr w:type="spellStart"/>
            <w:r>
              <w:rPr>
                <w:sz w:val="24"/>
              </w:rPr>
              <w:t>organisation</w:t>
            </w:r>
            <w:proofErr w:type="spellEnd"/>
            <w:r>
              <w:rPr>
                <w:spacing w:val="-7"/>
                <w:sz w:val="24"/>
              </w:rPr>
              <w:t xml:space="preserve"> </w:t>
            </w:r>
            <w:r>
              <w:rPr>
                <w:sz w:val="24"/>
              </w:rPr>
              <w:t>supports</w:t>
            </w:r>
            <w:r>
              <w:rPr>
                <w:spacing w:val="-8"/>
                <w:sz w:val="24"/>
              </w:rPr>
              <w:t xml:space="preserve"> </w:t>
            </w:r>
            <w:r>
              <w:rPr>
                <w:sz w:val="24"/>
              </w:rPr>
              <w:t>adults at risk of harm)</w:t>
            </w:r>
          </w:p>
          <w:p w14:paraId="321367A1" w14:textId="77777777" w:rsidR="00B85EA1" w:rsidRDefault="00794AFF">
            <w:pPr>
              <w:pStyle w:val="TableParagraph"/>
              <w:numPr>
                <w:ilvl w:val="0"/>
                <w:numId w:val="7"/>
              </w:numPr>
              <w:tabs>
                <w:tab w:val="left" w:pos="469"/>
              </w:tabs>
              <w:spacing w:line="272" w:lineRule="exact"/>
              <w:ind w:left="469" w:hanging="359"/>
              <w:rPr>
                <w:sz w:val="24"/>
              </w:rPr>
            </w:pPr>
            <w:proofErr w:type="gramStart"/>
            <w:r>
              <w:rPr>
                <w:sz w:val="24"/>
              </w:rPr>
              <w:t>Prevent</w:t>
            </w:r>
            <w:proofErr w:type="gramEnd"/>
            <w:r>
              <w:rPr>
                <w:spacing w:val="-6"/>
                <w:sz w:val="24"/>
              </w:rPr>
              <w:t xml:space="preserve"> </w:t>
            </w:r>
            <w:r>
              <w:rPr>
                <w:sz w:val="24"/>
              </w:rPr>
              <w:t>training</w:t>
            </w:r>
            <w:r>
              <w:rPr>
                <w:spacing w:val="1"/>
                <w:sz w:val="24"/>
              </w:rPr>
              <w:t xml:space="preserve"> </w:t>
            </w:r>
            <w:r>
              <w:rPr>
                <w:spacing w:val="-2"/>
                <w:sz w:val="24"/>
              </w:rPr>
              <w:t>certificates</w:t>
            </w:r>
          </w:p>
          <w:p w14:paraId="321367A2" w14:textId="77777777" w:rsidR="00B85EA1" w:rsidRDefault="00B85EA1">
            <w:pPr>
              <w:pStyle w:val="TableParagraph"/>
              <w:spacing w:before="187"/>
              <w:ind w:left="0"/>
              <w:rPr>
                <w:sz w:val="24"/>
              </w:rPr>
            </w:pPr>
          </w:p>
          <w:p w14:paraId="321367A3" w14:textId="77777777" w:rsidR="00B85EA1" w:rsidRDefault="00794AFF">
            <w:pPr>
              <w:pStyle w:val="TableParagraph"/>
              <w:spacing w:before="1"/>
              <w:ind w:left="110"/>
              <w:rPr>
                <w:rFonts w:ascii="Arial"/>
                <w:b/>
                <w:sz w:val="24"/>
              </w:rPr>
            </w:pPr>
            <w:r>
              <w:rPr>
                <w:rFonts w:ascii="Arial"/>
                <w:b/>
                <w:spacing w:val="-2"/>
                <w:sz w:val="24"/>
              </w:rPr>
              <w:t>Optional</w:t>
            </w:r>
          </w:p>
          <w:p w14:paraId="321367A4" w14:textId="77777777" w:rsidR="00B85EA1" w:rsidRDefault="00794AFF">
            <w:pPr>
              <w:pStyle w:val="TableParagraph"/>
              <w:numPr>
                <w:ilvl w:val="0"/>
                <w:numId w:val="7"/>
              </w:numPr>
              <w:tabs>
                <w:tab w:val="left" w:pos="470"/>
              </w:tabs>
              <w:spacing w:before="174" w:line="252" w:lineRule="auto"/>
              <w:ind w:right="435"/>
              <w:rPr>
                <w:sz w:val="24"/>
              </w:rPr>
            </w:pPr>
            <w:r>
              <w:rPr>
                <w:sz w:val="24"/>
              </w:rPr>
              <w:t>Training</w:t>
            </w:r>
            <w:r>
              <w:rPr>
                <w:spacing w:val="-8"/>
                <w:sz w:val="24"/>
              </w:rPr>
              <w:t xml:space="preserve"> </w:t>
            </w:r>
            <w:r>
              <w:rPr>
                <w:sz w:val="24"/>
              </w:rPr>
              <w:t>records</w:t>
            </w:r>
            <w:r>
              <w:rPr>
                <w:spacing w:val="-9"/>
                <w:sz w:val="24"/>
              </w:rPr>
              <w:t xml:space="preserve"> </w:t>
            </w:r>
            <w:r>
              <w:rPr>
                <w:sz w:val="24"/>
              </w:rPr>
              <w:t>for</w:t>
            </w:r>
            <w:r>
              <w:rPr>
                <w:spacing w:val="-9"/>
                <w:sz w:val="24"/>
              </w:rPr>
              <w:t xml:space="preserve"> </w:t>
            </w:r>
            <w:r>
              <w:rPr>
                <w:sz w:val="24"/>
              </w:rPr>
              <w:t>all</w:t>
            </w:r>
            <w:r>
              <w:rPr>
                <w:spacing w:val="-8"/>
                <w:sz w:val="24"/>
              </w:rPr>
              <w:t xml:space="preserve"> </w:t>
            </w:r>
            <w:r>
              <w:rPr>
                <w:sz w:val="24"/>
              </w:rPr>
              <w:t>staff/volunteers</w:t>
            </w:r>
            <w:r>
              <w:rPr>
                <w:spacing w:val="-9"/>
                <w:sz w:val="24"/>
              </w:rPr>
              <w:t xml:space="preserve"> </w:t>
            </w:r>
            <w:r>
              <w:rPr>
                <w:sz w:val="24"/>
              </w:rPr>
              <w:t>which detail course content, attendance date, and renewal date</w:t>
            </w:r>
          </w:p>
        </w:tc>
        <w:tc>
          <w:tcPr>
            <w:tcW w:w="3686" w:type="dxa"/>
          </w:tcPr>
          <w:p w14:paraId="321367A5" w14:textId="77777777" w:rsidR="00B85EA1" w:rsidRDefault="00B85EA1">
            <w:pPr>
              <w:pStyle w:val="TableParagraph"/>
              <w:ind w:left="0"/>
              <w:rPr>
                <w:rFonts w:ascii="Times New Roman"/>
                <w:sz w:val="24"/>
              </w:rPr>
            </w:pPr>
          </w:p>
        </w:tc>
      </w:tr>
      <w:tr w:rsidR="00B85EA1" w14:paraId="321367A8" w14:textId="77777777">
        <w:trPr>
          <w:trHeight w:val="545"/>
        </w:trPr>
        <w:tc>
          <w:tcPr>
            <w:tcW w:w="15945" w:type="dxa"/>
            <w:gridSpan w:val="3"/>
            <w:shd w:val="clear" w:color="auto" w:fill="FF99CC"/>
          </w:tcPr>
          <w:p w14:paraId="321367A7" w14:textId="77777777" w:rsidR="00B85EA1" w:rsidRDefault="00794AFF">
            <w:pPr>
              <w:pStyle w:val="TableParagraph"/>
              <w:spacing w:line="271" w:lineRule="exact"/>
              <w:rPr>
                <w:rFonts w:ascii="Arial"/>
                <w:b/>
                <w:sz w:val="24"/>
              </w:rPr>
            </w:pPr>
            <w:r>
              <w:rPr>
                <w:rFonts w:ascii="Arial"/>
                <w:b/>
                <w:sz w:val="24"/>
              </w:rPr>
              <w:t>Action</w:t>
            </w:r>
            <w:r>
              <w:rPr>
                <w:rFonts w:ascii="Arial"/>
                <w:b/>
                <w:spacing w:val="-6"/>
                <w:sz w:val="24"/>
              </w:rPr>
              <w:t xml:space="preserve"> </w:t>
            </w:r>
            <w:r>
              <w:rPr>
                <w:rFonts w:ascii="Arial"/>
                <w:b/>
                <w:sz w:val="24"/>
              </w:rPr>
              <w:t>Plan</w:t>
            </w:r>
            <w:r>
              <w:rPr>
                <w:rFonts w:ascii="Arial"/>
                <w:b/>
                <w:spacing w:val="-5"/>
                <w:sz w:val="24"/>
              </w:rPr>
              <w:t xml:space="preserve"> </w:t>
            </w:r>
            <w:r>
              <w:rPr>
                <w:rFonts w:ascii="Arial"/>
                <w:b/>
                <w:sz w:val="24"/>
              </w:rPr>
              <w:t>for</w:t>
            </w:r>
            <w:r>
              <w:rPr>
                <w:rFonts w:ascii="Arial"/>
                <w:b/>
                <w:spacing w:val="-2"/>
                <w:sz w:val="24"/>
              </w:rPr>
              <w:t xml:space="preserve"> </w:t>
            </w:r>
            <w:r>
              <w:rPr>
                <w:rFonts w:ascii="Arial"/>
                <w:b/>
                <w:sz w:val="24"/>
              </w:rPr>
              <w:t>VCSE</w:t>
            </w:r>
            <w:r>
              <w:rPr>
                <w:rFonts w:ascii="Arial"/>
                <w:b/>
                <w:spacing w:val="-2"/>
                <w:sz w:val="24"/>
              </w:rPr>
              <w:t xml:space="preserve"> </w:t>
            </w:r>
            <w:proofErr w:type="spellStart"/>
            <w:r>
              <w:rPr>
                <w:rFonts w:ascii="Arial"/>
                <w:b/>
                <w:spacing w:val="-2"/>
                <w:sz w:val="24"/>
              </w:rPr>
              <w:t>Organisations</w:t>
            </w:r>
            <w:proofErr w:type="spellEnd"/>
          </w:p>
        </w:tc>
      </w:tr>
    </w:tbl>
    <w:p w14:paraId="321367A9" w14:textId="77777777" w:rsidR="00B85EA1" w:rsidRDefault="00B85EA1">
      <w:pPr>
        <w:pStyle w:val="TableParagraph"/>
        <w:spacing w:line="271" w:lineRule="exact"/>
        <w:rPr>
          <w:rFonts w:ascii="Arial"/>
          <w:b/>
          <w:sz w:val="24"/>
        </w:rPr>
        <w:sectPr w:rsidR="00B85EA1">
          <w:pgSz w:w="16840" w:h="11910" w:orient="landscape"/>
          <w:pgMar w:top="1340" w:right="425" w:bottom="280" w:left="283" w:header="720" w:footer="720" w:gutter="0"/>
          <w:cols w:space="720"/>
        </w:sectPr>
      </w:pPr>
    </w:p>
    <w:p w14:paraId="321367AA" w14:textId="77777777" w:rsidR="00B85EA1" w:rsidRDefault="00B85EA1">
      <w:pPr>
        <w:pStyle w:val="BodyText"/>
        <w:rPr>
          <w:sz w:val="8"/>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82"/>
        <w:gridCol w:w="5677"/>
        <w:gridCol w:w="3686"/>
      </w:tblGrid>
      <w:tr w:rsidR="00B85EA1" w14:paraId="321367AF" w14:textId="77777777">
        <w:trPr>
          <w:trHeight w:val="1480"/>
        </w:trPr>
        <w:tc>
          <w:tcPr>
            <w:tcW w:w="6582" w:type="dxa"/>
            <w:shd w:val="clear" w:color="auto" w:fill="FFCCCC"/>
          </w:tcPr>
          <w:p w14:paraId="321367AB" w14:textId="77777777" w:rsidR="00B85EA1" w:rsidRDefault="00794AFF">
            <w:pPr>
              <w:pStyle w:val="TableParagraph"/>
              <w:spacing w:line="252" w:lineRule="auto"/>
              <w:ind w:right="122"/>
              <w:rPr>
                <w:sz w:val="24"/>
              </w:rPr>
            </w:pPr>
            <w:r>
              <w:rPr>
                <w:rFonts w:ascii="Arial"/>
                <w:b/>
                <w:sz w:val="24"/>
              </w:rPr>
              <w:t xml:space="preserve">What </w:t>
            </w:r>
            <w:proofErr w:type="gramStart"/>
            <w:r>
              <w:rPr>
                <w:rFonts w:ascii="Arial"/>
                <w:b/>
                <w:sz w:val="24"/>
              </w:rPr>
              <w:t>needs doing</w:t>
            </w:r>
            <w:proofErr w:type="gramEnd"/>
            <w:r>
              <w:rPr>
                <w:rFonts w:ascii="Arial"/>
                <w:b/>
                <w:sz w:val="24"/>
              </w:rPr>
              <w:t xml:space="preserve">? </w:t>
            </w:r>
            <w:r>
              <w:rPr>
                <w:sz w:val="24"/>
              </w:rPr>
              <w:t>What is the specific change, improvement</w:t>
            </w:r>
            <w:r>
              <w:rPr>
                <w:spacing w:val="-7"/>
                <w:sz w:val="24"/>
              </w:rPr>
              <w:t xml:space="preserve"> </w:t>
            </w:r>
            <w:r>
              <w:rPr>
                <w:sz w:val="24"/>
              </w:rPr>
              <w:t>or</w:t>
            </w:r>
            <w:r>
              <w:rPr>
                <w:spacing w:val="-5"/>
                <w:sz w:val="24"/>
              </w:rPr>
              <w:t xml:space="preserve"> </w:t>
            </w:r>
            <w:r>
              <w:rPr>
                <w:sz w:val="24"/>
              </w:rPr>
              <w:t>new</w:t>
            </w:r>
            <w:r>
              <w:rPr>
                <w:spacing w:val="-4"/>
                <w:sz w:val="24"/>
              </w:rPr>
              <w:t xml:space="preserve"> </w:t>
            </w:r>
            <w:r>
              <w:rPr>
                <w:sz w:val="24"/>
              </w:rPr>
              <w:t>development</w:t>
            </w:r>
            <w:r>
              <w:rPr>
                <w:spacing w:val="-7"/>
                <w:sz w:val="24"/>
              </w:rPr>
              <w:t xml:space="preserve"> </w:t>
            </w:r>
            <w:r>
              <w:rPr>
                <w:sz w:val="24"/>
              </w:rPr>
              <w:t>that</w:t>
            </w:r>
            <w:r>
              <w:rPr>
                <w:spacing w:val="-7"/>
                <w:sz w:val="24"/>
              </w:rPr>
              <w:t xml:space="preserve"> </w:t>
            </w:r>
            <w:r>
              <w:rPr>
                <w:sz w:val="24"/>
              </w:rPr>
              <w:t>you</w:t>
            </w:r>
            <w:r>
              <w:rPr>
                <w:spacing w:val="-4"/>
                <w:sz w:val="24"/>
              </w:rPr>
              <w:t xml:space="preserve"> </w:t>
            </w:r>
            <w:r>
              <w:rPr>
                <w:sz w:val="24"/>
              </w:rPr>
              <w:t>are</w:t>
            </w:r>
            <w:r>
              <w:rPr>
                <w:spacing w:val="-9"/>
                <w:sz w:val="24"/>
              </w:rPr>
              <w:t xml:space="preserve"> </w:t>
            </w:r>
            <w:r>
              <w:rPr>
                <w:sz w:val="24"/>
              </w:rPr>
              <w:t>going</w:t>
            </w:r>
            <w:r>
              <w:rPr>
                <w:spacing w:val="-4"/>
                <w:sz w:val="24"/>
              </w:rPr>
              <w:t xml:space="preserve"> </w:t>
            </w:r>
            <w:r>
              <w:rPr>
                <w:sz w:val="24"/>
              </w:rPr>
              <w:t xml:space="preserve">to make in your </w:t>
            </w:r>
            <w:proofErr w:type="spellStart"/>
            <w:r>
              <w:rPr>
                <w:sz w:val="24"/>
              </w:rPr>
              <w:t>organisation</w:t>
            </w:r>
            <w:proofErr w:type="spellEnd"/>
            <w:r>
              <w:rPr>
                <w:sz w:val="24"/>
              </w:rPr>
              <w:t>?</w:t>
            </w:r>
          </w:p>
        </w:tc>
        <w:tc>
          <w:tcPr>
            <w:tcW w:w="5677" w:type="dxa"/>
            <w:shd w:val="clear" w:color="auto" w:fill="FFCCCC"/>
          </w:tcPr>
          <w:p w14:paraId="321367AC" w14:textId="77777777" w:rsidR="00B85EA1" w:rsidRDefault="00794AFF">
            <w:pPr>
              <w:pStyle w:val="TableParagraph"/>
              <w:spacing w:line="252" w:lineRule="auto"/>
              <w:ind w:left="110"/>
              <w:rPr>
                <w:sz w:val="24"/>
              </w:rPr>
            </w:pPr>
            <w:r>
              <w:rPr>
                <w:rFonts w:ascii="Arial"/>
                <w:b/>
                <w:sz w:val="24"/>
              </w:rPr>
              <w:t>When</w:t>
            </w:r>
            <w:r>
              <w:rPr>
                <w:rFonts w:ascii="Arial"/>
                <w:b/>
                <w:spacing w:val="-7"/>
                <w:sz w:val="24"/>
              </w:rPr>
              <w:t xml:space="preserve"> </w:t>
            </w:r>
            <w:r>
              <w:rPr>
                <w:rFonts w:ascii="Arial"/>
                <w:b/>
                <w:sz w:val="24"/>
              </w:rPr>
              <w:t>will</w:t>
            </w:r>
            <w:r>
              <w:rPr>
                <w:rFonts w:ascii="Arial"/>
                <w:b/>
                <w:spacing w:val="-7"/>
                <w:sz w:val="24"/>
              </w:rPr>
              <w:t xml:space="preserve"> </w:t>
            </w:r>
            <w:r>
              <w:rPr>
                <w:rFonts w:ascii="Arial"/>
                <w:b/>
                <w:sz w:val="24"/>
              </w:rPr>
              <w:t>this be</w:t>
            </w:r>
            <w:r>
              <w:rPr>
                <w:rFonts w:ascii="Arial"/>
                <w:b/>
                <w:spacing w:val="-4"/>
                <w:sz w:val="24"/>
              </w:rPr>
              <w:t xml:space="preserve"> </w:t>
            </w:r>
            <w:r>
              <w:rPr>
                <w:rFonts w:ascii="Arial"/>
                <w:b/>
                <w:sz w:val="24"/>
              </w:rPr>
              <w:t>done?</w:t>
            </w:r>
            <w:r>
              <w:rPr>
                <w:rFonts w:ascii="Arial"/>
                <w:b/>
                <w:spacing w:val="-4"/>
                <w:sz w:val="24"/>
              </w:rPr>
              <w:t xml:space="preserve"> </w:t>
            </w:r>
            <w:r>
              <w:rPr>
                <w:sz w:val="24"/>
              </w:rPr>
              <w:t>List</w:t>
            </w:r>
            <w:r>
              <w:rPr>
                <w:spacing w:val="-7"/>
                <w:sz w:val="24"/>
              </w:rPr>
              <w:t xml:space="preserve"> </w:t>
            </w:r>
            <w:r>
              <w:rPr>
                <w:sz w:val="24"/>
              </w:rPr>
              <w:t>when</w:t>
            </w:r>
            <w:r>
              <w:rPr>
                <w:spacing w:val="-4"/>
                <w:sz w:val="24"/>
              </w:rPr>
              <w:t xml:space="preserve"> </w:t>
            </w:r>
            <w:r>
              <w:rPr>
                <w:sz w:val="24"/>
              </w:rPr>
              <w:t>each</w:t>
            </w:r>
            <w:r>
              <w:rPr>
                <w:spacing w:val="-4"/>
                <w:sz w:val="24"/>
              </w:rPr>
              <w:t xml:space="preserve"> </w:t>
            </w:r>
            <w:r>
              <w:rPr>
                <w:sz w:val="24"/>
              </w:rPr>
              <w:t>of</w:t>
            </w:r>
            <w:r>
              <w:rPr>
                <w:spacing w:val="-7"/>
                <w:sz w:val="24"/>
              </w:rPr>
              <w:t xml:space="preserve"> </w:t>
            </w:r>
            <w:r>
              <w:rPr>
                <w:sz w:val="24"/>
              </w:rPr>
              <w:t>the stages of the action will happen</w:t>
            </w:r>
          </w:p>
        </w:tc>
        <w:tc>
          <w:tcPr>
            <w:tcW w:w="3686" w:type="dxa"/>
            <w:shd w:val="clear" w:color="auto" w:fill="FFCCCC"/>
          </w:tcPr>
          <w:p w14:paraId="321367AD" w14:textId="77777777" w:rsidR="00B85EA1" w:rsidRDefault="00794AFF">
            <w:pPr>
              <w:pStyle w:val="TableParagraph"/>
              <w:spacing w:line="271" w:lineRule="exact"/>
              <w:rPr>
                <w:rFonts w:ascii="Arial"/>
                <w:b/>
                <w:sz w:val="24"/>
              </w:rPr>
            </w:pPr>
            <w:r>
              <w:rPr>
                <w:rFonts w:ascii="Arial"/>
                <w:b/>
                <w:sz w:val="24"/>
              </w:rPr>
              <w:t>By</w:t>
            </w:r>
            <w:r>
              <w:rPr>
                <w:rFonts w:ascii="Arial"/>
                <w:b/>
                <w:spacing w:val="-7"/>
                <w:sz w:val="24"/>
              </w:rPr>
              <w:t xml:space="preserve"> </w:t>
            </w:r>
            <w:r>
              <w:rPr>
                <w:rFonts w:ascii="Arial"/>
                <w:b/>
                <w:spacing w:val="-2"/>
                <w:sz w:val="24"/>
              </w:rPr>
              <w:t>Whom?</w:t>
            </w:r>
          </w:p>
          <w:p w14:paraId="321367AE" w14:textId="77777777" w:rsidR="00B85EA1" w:rsidRDefault="00794AFF">
            <w:pPr>
              <w:pStyle w:val="TableParagraph"/>
              <w:spacing w:before="174" w:line="252" w:lineRule="auto"/>
              <w:ind w:right="175"/>
              <w:rPr>
                <w:sz w:val="24"/>
              </w:rPr>
            </w:pPr>
            <w:r>
              <w:rPr>
                <w:sz w:val="24"/>
              </w:rPr>
              <w:t>List everyone who will be involved</w:t>
            </w:r>
            <w:r>
              <w:rPr>
                <w:spacing w:val="-13"/>
                <w:sz w:val="24"/>
              </w:rPr>
              <w:t xml:space="preserve"> </w:t>
            </w:r>
            <w:r>
              <w:rPr>
                <w:sz w:val="24"/>
              </w:rPr>
              <w:t>in</w:t>
            </w:r>
            <w:r>
              <w:rPr>
                <w:spacing w:val="-13"/>
                <w:sz w:val="24"/>
              </w:rPr>
              <w:t xml:space="preserve"> </w:t>
            </w:r>
            <w:r>
              <w:rPr>
                <w:sz w:val="24"/>
              </w:rPr>
              <w:t>completing</w:t>
            </w:r>
            <w:r>
              <w:rPr>
                <w:spacing w:val="-13"/>
                <w:sz w:val="24"/>
              </w:rPr>
              <w:t xml:space="preserve"> </w:t>
            </w:r>
            <w:r>
              <w:rPr>
                <w:sz w:val="24"/>
              </w:rPr>
              <w:t xml:space="preserve">the </w:t>
            </w:r>
            <w:r>
              <w:rPr>
                <w:spacing w:val="-2"/>
                <w:sz w:val="24"/>
              </w:rPr>
              <w:t>action.</w:t>
            </w:r>
          </w:p>
        </w:tc>
      </w:tr>
      <w:tr w:rsidR="00B85EA1" w14:paraId="321367B3" w14:textId="77777777">
        <w:trPr>
          <w:trHeight w:val="6743"/>
        </w:trPr>
        <w:tc>
          <w:tcPr>
            <w:tcW w:w="6582" w:type="dxa"/>
          </w:tcPr>
          <w:p w14:paraId="321367B0" w14:textId="77777777" w:rsidR="00B85EA1" w:rsidRDefault="00B85EA1">
            <w:pPr>
              <w:pStyle w:val="TableParagraph"/>
              <w:ind w:left="0"/>
              <w:rPr>
                <w:rFonts w:ascii="Times New Roman"/>
                <w:sz w:val="24"/>
              </w:rPr>
            </w:pPr>
          </w:p>
        </w:tc>
        <w:tc>
          <w:tcPr>
            <w:tcW w:w="5677" w:type="dxa"/>
          </w:tcPr>
          <w:p w14:paraId="321367B1" w14:textId="77777777" w:rsidR="00B85EA1" w:rsidRDefault="00B85EA1">
            <w:pPr>
              <w:pStyle w:val="TableParagraph"/>
              <w:ind w:left="0"/>
              <w:rPr>
                <w:rFonts w:ascii="Times New Roman"/>
                <w:sz w:val="24"/>
              </w:rPr>
            </w:pPr>
          </w:p>
        </w:tc>
        <w:tc>
          <w:tcPr>
            <w:tcW w:w="3686" w:type="dxa"/>
          </w:tcPr>
          <w:p w14:paraId="321367B2" w14:textId="77777777" w:rsidR="00B85EA1" w:rsidRDefault="00B85EA1">
            <w:pPr>
              <w:pStyle w:val="TableParagraph"/>
              <w:ind w:left="0"/>
              <w:rPr>
                <w:rFonts w:ascii="Times New Roman"/>
                <w:sz w:val="24"/>
              </w:rPr>
            </w:pPr>
          </w:p>
        </w:tc>
      </w:tr>
    </w:tbl>
    <w:p w14:paraId="321367B4" w14:textId="77777777" w:rsidR="00B85EA1" w:rsidRDefault="00B85EA1">
      <w:pPr>
        <w:pStyle w:val="TableParagraph"/>
        <w:rPr>
          <w:rFonts w:ascii="Times New Roman"/>
          <w:sz w:val="24"/>
        </w:rPr>
        <w:sectPr w:rsidR="00B85EA1">
          <w:pgSz w:w="16840" w:h="11910" w:orient="landscape"/>
          <w:pgMar w:top="1340" w:right="425" w:bottom="280" w:left="283" w:header="720" w:footer="720" w:gutter="0"/>
          <w:cols w:space="720"/>
        </w:sectPr>
      </w:pPr>
    </w:p>
    <w:p w14:paraId="321367B5" w14:textId="77777777" w:rsidR="00B85EA1" w:rsidRDefault="00B85EA1">
      <w:pPr>
        <w:pStyle w:val="BodyText"/>
        <w:rPr>
          <w:sz w:val="8"/>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82"/>
        <w:gridCol w:w="5672"/>
        <w:gridCol w:w="3686"/>
      </w:tblGrid>
      <w:tr w:rsidR="00B85EA1" w14:paraId="321367B8" w14:textId="77777777">
        <w:trPr>
          <w:trHeight w:val="1350"/>
        </w:trPr>
        <w:tc>
          <w:tcPr>
            <w:tcW w:w="15940" w:type="dxa"/>
            <w:gridSpan w:val="3"/>
            <w:shd w:val="clear" w:color="auto" w:fill="FF99CC"/>
          </w:tcPr>
          <w:p w14:paraId="321367B6" w14:textId="77777777" w:rsidR="00B85EA1" w:rsidRDefault="00794AFF">
            <w:pPr>
              <w:pStyle w:val="TableParagraph"/>
              <w:spacing w:line="271" w:lineRule="exact"/>
              <w:rPr>
                <w:rFonts w:ascii="Arial"/>
                <w:b/>
                <w:sz w:val="24"/>
              </w:rPr>
            </w:pPr>
            <w:r>
              <w:rPr>
                <w:rFonts w:ascii="Arial"/>
                <w:b/>
                <w:sz w:val="24"/>
              </w:rPr>
              <w:t>Standard</w:t>
            </w:r>
            <w:r>
              <w:rPr>
                <w:rFonts w:ascii="Arial"/>
                <w:b/>
                <w:spacing w:val="-6"/>
                <w:sz w:val="24"/>
              </w:rPr>
              <w:t xml:space="preserve"> </w:t>
            </w:r>
            <w:r>
              <w:rPr>
                <w:rFonts w:ascii="Arial"/>
                <w:b/>
                <w:spacing w:val="-4"/>
                <w:sz w:val="24"/>
              </w:rPr>
              <w:t>Four:</w:t>
            </w:r>
          </w:p>
          <w:p w14:paraId="321367B7" w14:textId="77777777" w:rsidR="00B85EA1" w:rsidRDefault="00794AFF">
            <w:pPr>
              <w:pStyle w:val="TableParagraph"/>
              <w:spacing w:before="174"/>
              <w:rPr>
                <w:sz w:val="24"/>
              </w:rPr>
            </w:pPr>
            <w:r>
              <w:rPr>
                <w:sz w:val="24"/>
              </w:rPr>
              <w:t>Staff</w:t>
            </w:r>
            <w:r>
              <w:rPr>
                <w:spacing w:val="-9"/>
                <w:sz w:val="24"/>
              </w:rPr>
              <w:t xml:space="preserve"> </w:t>
            </w:r>
            <w:r>
              <w:rPr>
                <w:sz w:val="24"/>
              </w:rPr>
              <w:t>have</w:t>
            </w:r>
            <w:r>
              <w:rPr>
                <w:spacing w:val="-3"/>
                <w:sz w:val="24"/>
              </w:rPr>
              <w:t xml:space="preserve"> </w:t>
            </w:r>
            <w:r>
              <w:rPr>
                <w:sz w:val="24"/>
              </w:rPr>
              <w:t>access</w:t>
            </w:r>
            <w:r>
              <w:rPr>
                <w:spacing w:val="-4"/>
                <w:sz w:val="24"/>
              </w:rPr>
              <w:t xml:space="preserve"> </w:t>
            </w:r>
            <w:r>
              <w:rPr>
                <w:sz w:val="24"/>
              </w:rPr>
              <w:t>to</w:t>
            </w:r>
            <w:r>
              <w:rPr>
                <w:spacing w:val="-1"/>
                <w:sz w:val="24"/>
              </w:rPr>
              <w:t xml:space="preserve"> </w:t>
            </w:r>
            <w:r>
              <w:rPr>
                <w:sz w:val="24"/>
              </w:rPr>
              <w:t>safeguarding</w:t>
            </w:r>
            <w:r>
              <w:rPr>
                <w:spacing w:val="-2"/>
                <w:sz w:val="24"/>
              </w:rPr>
              <w:t xml:space="preserve"> </w:t>
            </w:r>
            <w:r>
              <w:rPr>
                <w:sz w:val="24"/>
              </w:rPr>
              <w:t>supervision</w:t>
            </w:r>
            <w:r>
              <w:rPr>
                <w:spacing w:val="-3"/>
                <w:sz w:val="24"/>
              </w:rPr>
              <w:t xml:space="preserve"> </w:t>
            </w:r>
            <w:r>
              <w:rPr>
                <w:sz w:val="24"/>
              </w:rPr>
              <w:t>appropriate</w:t>
            </w:r>
            <w:r>
              <w:rPr>
                <w:spacing w:val="-3"/>
                <w:sz w:val="24"/>
              </w:rPr>
              <w:t xml:space="preserve"> </w:t>
            </w:r>
            <w:r>
              <w:rPr>
                <w:sz w:val="24"/>
              </w:rPr>
              <w:t>to</w:t>
            </w:r>
            <w:r>
              <w:rPr>
                <w:spacing w:val="-3"/>
                <w:sz w:val="24"/>
              </w:rPr>
              <w:t xml:space="preserve"> </w:t>
            </w:r>
            <w:r>
              <w:rPr>
                <w:sz w:val="24"/>
              </w:rPr>
              <w:t>their</w:t>
            </w:r>
            <w:r>
              <w:rPr>
                <w:spacing w:val="-4"/>
                <w:sz w:val="24"/>
              </w:rPr>
              <w:t xml:space="preserve"> </w:t>
            </w:r>
            <w:r>
              <w:rPr>
                <w:spacing w:val="-2"/>
                <w:sz w:val="24"/>
              </w:rPr>
              <w:t>role.</w:t>
            </w:r>
          </w:p>
        </w:tc>
      </w:tr>
      <w:tr w:rsidR="00B85EA1" w14:paraId="321367BC" w14:textId="77777777">
        <w:trPr>
          <w:trHeight w:val="735"/>
        </w:trPr>
        <w:tc>
          <w:tcPr>
            <w:tcW w:w="6582" w:type="dxa"/>
            <w:shd w:val="clear" w:color="auto" w:fill="FF99CC"/>
          </w:tcPr>
          <w:p w14:paraId="321367B9" w14:textId="77777777" w:rsidR="00B85EA1" w:rsidRDefault="00794AFF">
            <w:pPr>
              <w:pStyle w:val="TableParagraph"/>
              <w:spacing w:line="271" w:lineRule="exact"/>
              <w:rPr>
                <w:rFonts w:ascii="Arial"/>
                <w:b/>
                <w:sz w:val="24"/>
              </w:rPr>
            </w:pPr>
            <w:r>
              <w:rPr>
                <w:rFonts w:ascii="Arial"/>
                <w:b/>
                <w:spacing w:val="-2"/>
                <w:sz w:val="24"/>
              </w:rPr>
              <w:t>Guidance</w:t>
            </w:r>
          </w:p>
        </w:tc>
        <w:tc>
          <w:tcPr>
            <w:tcW w:w="5672" w:type="dxa"/>
            <w:shd w:val="clear" w:color="auto" w:fill="FF99CC"/>
          </w:tcPr>
          <w:p w14:paraId="321367BA" w14:textId="77777777" w:rsidR="00B85EA1" w:rsidRDefault="00794AFF">
            <w:pPr>
              <w:pStyle w:val="TableParagraph"/>
              <w:spacing w:line="247" w:lineRule="auto"/>
              <w:ind w:left="2110" w:right="2116" w:firstLine="10"/>
              <w:jc w:val="center"/>
              <w:rPr>
                <w:rFonts w:ascii="Arial"/>
                <w:b/>
                <w:sz w:val="24"/>
              </w:rPr>
            </w:pPr>
            <w:r>
              <w:rPr>
                <w:rFonts w:ascii="Arial"/>
                <w:b/>
                <w:spacing w:val="-2"/>
                <w:sz w:val="24"/>
              </w:rPr>
              <w:t>Evidence Suggestions</w:t>
            </w:r>
          </w:p>
        </w:tc>
        <w:tc>
          <w:tcPr>
            <w:tcW w:w="3686" w:type="dxa"/>
            <w:shd w:val="clear" w:color="auto" w:fill="FF99CC"/>
          </w:tcPr>
          <w:p w14:paraId="321367BB" w14:textId="77777777" w:rsidR="00B85EA1" w:rsidRDefault="00794AFF">
            <w:pPr>
              <w:pStyle w:val="TableParagraph"/>
              <w:spacing w:line="271" w:lineRule="exact"/>
              <w:ind w:left="180"/>
              <w:rPr>
                <w:rFonts w:ascii="Arial"/>
                <w:b/>
                <w:sz w:val="24"/>
              </w:rPr>
            </w:pPr>
            <w:r>
              <w:rPr>
                <w:rFonts w:ascii="Arial"/>
                <w:b/>
                <w:sz w:val="24"/>
              </w:rPr>
              <w:t>Your</w:t>
            </w:r>
            <w:r>
              <w:rPr>
                <w:rFonts w:ascii="Arial"/>
                <w:b/>
                <w:spacing w:val="-4"/>
                <w:sz w:val="24"/>
              </w:rPr>
              <w:t xml:space="preserve"> </w:t>
            </w:r>
            <w:r>
              <w:rPr>
                <w:rFonts w:ascii="Arial"/>
                <w:b/>
                <w:sz w:val="24"/>
              </w:rPr>
              <w:t>Evidence</w:t>
            </w:r>
            <w:r>
              <w:rPr>
                <w:rFonts w:ascii="Arial"/>
                <w:b/>
                <w:spacing w:val="-4"/>
                <w:sz w:val="24"/>
              </w:rPr>
              <w:t xml:space="preserve"> </w:t>
            </w:r>
            <w:r>
              <w:rPr>
                <w:rFonts w:ascii="Arial"/>
                <w:b/>
                <w:sz w:val="24"/>
              </w:rPr>
              <w:t>&amp;</w:t>
            </w:r>
            <w:r>
              <w:rPr>
                <w:rFonts w:ascii="Arial"/>
                <w:b/>
                <w:spacing w:val="-2"/>
                <w:sz w:val="24"/>
              </w:rPr>
              <w:t xml:space="preserve"> </w:t>
            </w:r>
            <w:r>
              <w:rPr>
                <w:rFonts w:ascii="Arial"/>
                <w:b/>
                <w:color w:val="000000"/>
                <w:sz w:val="24"/>
                <w:highlight w:val="red"/>
              </w:rPr>
              <w:t>RAG</w:t>
            </w:r>
            <w:r>
              <w:rPr>
                <w:rFonts w:ascii="Arial"/>
                <w:b/>
                <w:color w:val="000000"/>
                <w:spacing w:val="-7"/>
                <w:sz w:val="24"/>
              </w:rPr>
              <w:t xml:space="preserve"> </w:t>
            </w:r>
            <w:r>
              <w:rPr>
                <w:rFonts w:ascii="Arial"/>
                <w:b/>
                <w:color w:val="000000"/>
                <w:spacing w:val="-2"/>
                <w:sz w:val="24"/>
              </w:rPr>
              <w:t>Rating</w:t>
            </w:r>
          </w:p>
        </w:tc>
      </w:tr>
      <w:tr w:rsidR="00B85EA1" w14:paraId="321367C9" w14:textId="77777777">
        <w:trPr>
          <w:trHeight w:val="6042"/>
        </w:trPr>
        <w:tc>
          <w:tcPr>
            <w:tcW w:w="6582" w:type="dxa"/>
          </w:tcPr>
          <w:p w14:paraId="321367BD" w14:textId="77777777" w:rsidR="00B85EA1" w:rsidRDefault="00B85EA1">
            <w:pPr>
              <w:pStyle w:val="TableParagraph"/>
              <w:spacing w:before="8"/>
              <w:ind w:left="0"/>
              <w:rPr>
                <w:sz w:val="24"/>
              </w:rPr>
            </w:pPr>
          </w:p>
          <w:p w14:paraId="321367BE" w14:textId="77777777" w:rsidR="00B85EA1" w:rsidRDefault="00794AFF">
            <w:pPr>
              <w:pStyle w:val="TableParagraph"/>
              <w:spacing w:before="1" w:line="252" w:lineRule="auto"/>
              <w:ind w:right="83"/>
              <w:rPr>
                <w:sz w:val="24"/>
              </w:rPr>
            </w:pPr>
            <w:r>
              <w:rPr>
                <w:sz w:val="24"/>
              </w:rPr>
              <w:t xml:space="preserve">Your </w:t>
            </w:r>
            <w:proofErr w:type="spellStart"/>
            <w:r>
              <w:rPr>
                <w:sz w:val="24"/>
              </w:rPr>
              <w:t>organisation</w:t>
            </w:r>
            <w:proofErr w:type="spellEnd"/>
            <w:r>
              <w:rPr>
                <w:sz w:val="24"/>
              </w:rPr>
              <w:t xml:space="preserve"> must have an appropriate process in place for the supervision and appraisal of staff, volunteers and</w:t>
            </w:r>
            <w:r>
              <w:rPr>
                <w:spacing w:val="-4"/>
                <w:sz w:val="24"/>
              </w:rPr>
              <w:t xml:space="preserve"> </w:t>
            </w:r>
            <w:r>
              <w:rPr>
                <w:sz w:val="24"/>
              </w:rPr>
              <w:t>trustees</w:t>
            </w:r>
            <w:r>
              <w:rPr>
                <w:spacing w:val="-5"/>
                <w:sz w:val="24"/>
              </w:rPr>
              <w:t xml:space="preserve"> </w:t>
            </w:r>
            <w:r>
              <w:rPr>
                <w:sz w:val="24"/>
              </w:rPr>
              <w:t>within</w:t>
            </w:r>
            <w:r>
              <w:rPr>
                <w:spacing w:val="-4"/>
                <w:sz w:val="24"/>
              </w:rPr>
              <w:t xml:space="preserve"> </w:t>
            </w:r>
            <w:r>
              <w:rPr>
                <w:sz w:val="24"/>
              </w:rPr>
              <w:t>the</w:t>
            </w:r>
            <w:r>
              <w:rPr>
                <w:spacing w:val="-4"/>
                <w:sz w:val="24"/>
              </w:rPr>
              <w:t xml:space="preserve"> </w:t>
            </w:r>
            <w:proofErr w:type="spellStart"/>
            <w:r>
              <w:rPr>
                <w:sz w:val="24"/>
              </w:rPr>
              <w:t>organisation</w:t>
            </w:r>
            <w:proofErr w:type="spellEnd"/>
            <w:r>
              <w:rPr>
                <w:sz w:val="24"/>
              </w:rPr>
              <w:t>.</w:t>
            </w:r>
            <w:r>
              <w:rPr>
                <w:spacing w:val="-7"/>
                <w:sz w:val="24"/>
              </w:rPr>
              <w:t xml:space="preserve"> </w:t>
            </w:r>
            <w:r>
              <w:rPr>
                <w:sz w:val="24"/>
              </w:rPr>
              <w:t>It</w:t>
            </w:r>
            <w:r>
              <w:rPr>
                <w:spacing w:val="-7"/>
                <w:sz w:val="24"/>
              </w:rPr>
              <w:t xml:space="preserve"> </w:t>
            </w:r>
            <w:r>
              <w:rPr>
                <w:sz w:val="24"/>
              </w:rPr>
              <w:t>is</w:t>
            </w:r>
            <w:r>
              <w:rPr>
                <w:spacing w:val="-5"/>
                <w:sz w:val="24"/>
              </w:rPr>
              <w:t xml:space="preserve"> </w:t>
            </w:r>
            <w:r>
              <w:rPr>
                <w:sz w:val="24"/>
              </w:rPr>
              <w:t>recommended</w:t>
            </w:r>
            <w:r>
              <w:rPr>
                <w:spacing w:val="-4"/>
                <w:sz w:val="24"/>
              </w:rPr>
              <w:t xml:space="preserve"> </w:t>
            </w:r>
            <w:r>
              <w:rPr>
                <w:sz w:val="24"/>
              </w:rPr>
              <w:t xml:space="preserve">that supervision occurs once every six weeks, </w:t>
            </w:r>
            <w:proofErr w:type="gramStart"/>
            <w:r>
              <w:rPr>
                <w:sz w:val="24"/>
              </w:rPr>
              <w:t>as per</w:t>
            </w:r>
            <w:proofErr w:type="gramEnd"/>
            <w:r>
              <w:rPr>
                <w:sz w:val="24"/>
              </w:rPr>
              <w:t xml:space="preserve"> good practice within social care.</w:t>
            </w:r>
          </w:p>
          <w:p w14:paraId="321367BF" w14:textId="77777777" w:rsidR="00B85EA1" w:rsidRDefault="00794AFF">
            <w:pPr>
              <w:pStyle w:val="TableParagraph"/>
              <w:spacing w:before="162" w:line="247" w:lineRule="auto"/>
              <w:rPr>
                <w:sz w:val="24"/>
              </w:rPr>
            </w:pPr>
            <w:r>
              <w:rPr>
                <w:sz w:val="24"/>
              </w:rPr>
              <w:t>Volunteers</w:t>
            </w:r>
            <w:r>
              <w:rPr>
                <w:spacing w:val="-6"/>
                <w:sz w:val="24"/>
              </w:rPr>
              <w:t xml:space="preserve"> </w:t>
            </w:r>
            <w:r>
              <w:rPr>
                <w:sz w:val="24"/>
              </w:rPr>
              <w:t>must</w:t>
            </w:r>
            <w:r>
              <w:rPr>
                <w:spacing w:val="-8"/>
                <w:sz w:val="24"/>
              </w:rPr>
              <w:t xml:space="preserve"> </w:t>
            </w:r>
            <w:r>
              <w:rPr>
                <w:sz w:val="24"/>
              </w:rPr>
              <w:t>also</w:t>
            </w:r>
            <w:r>
              <w:rPr>
                <w:spacing w:val="-5"/>
                <w:sz w:val="24"/>
              </w:rPr>
              <w:t xml:space="preserve"> </w:t>
            </w:r>
            <w:r>
              <w:rPr>
                <w:sz w:val="24"/>
              </w:rPr>
              <w:t>be</w:t>
            </w:r>
            <w:r>
              <w:rPr>
                <w:spacing w:val="-5"/>
                <w:sz w:val="24"/>
              </w:rPr>
              <w:t xml:space="preserve"> </w:t>
            </w:r>
            <w:r>
              <w:rPr>
                <w:sz w:val="24"/>
              </w:rPr>
              <w:t>provided</w:t>
            </w:r>
            <w:r>
              <w:rPr>
                <w:spacing w:val="-5"/>
                <w:sz w:val="24"/>
              </w:rPr>
              <w:t xml:space="preserve"> </w:t>
            </w:r>
            <w:r>
              <w:rPr>
                <w:sz w:val="24"/>
              </w:rPr>
              <w:t>with</w:t>
            </w:r>
            <w:r>
              <w:rPr>
                <w:spacing w:val="-5"/>
                <w:sz w:val="24"/>
              </w:rPr>
              <w:t xml:space="preserve"> </w:t>
            </w:r>
            <w:r>
              <w:rPr>
                <w:sz w:val="24"/>
              </w:rPr>
              <w:t>regular</w:t>
            </w:r>
            <w:r>
              <w:rPr>
                <w:spacing w:val="-1"/>
                <w:sz w:val="24"/>
              </w:rPr>
              <w:t xml:space="preserve"> </w:t>
            </w:r>
            <w:r>
              <w:rPr>
                <w:sz w:val="24"/>
              </w:rPr>
              <w:t>check-in sessions with a designated staff member.</w:t>
            </w:r>
          </w:p>
          <w:p w14:paraId="321367C0" w14:textId="77777777" w:rsidR="00B85EA1" w:rsidRDefault="00794AFF">
            <w:pPr>
              <w:pStyle w:val="TableParagraph"/>
              <w:spacing w:before="166" w:line="252" w:lineRule="auto"/>
              <w:rPr>
                <w:sz w:val="24"/>
              </w:rPr>
            </w:pPr>
            <w:r>
              <w:rPr>
                <w:sz w:val="24"/>
              </w:rPr>
              <w:t>If</w:t>
            </w:r>
            <w:r>
              <w:rPr>
                <w:spacing w:val="-7"/>
                <w:sz w:val="24"/>
              </w:rPr>
              <w:t xml:space="preserve"> </w:t>
            </w:r>
            <w:r>
              <w:rPr>
                <w:sz w:val="24"/>
              </w:rPr>
              <w:t>a</w:t>
            </w:r>
            <w:r>
              <w:rPr>
                <w:spacing w:val="-5"/>
                <w:sz w:val="24"/>
              </w:rPr>
              <w:t xml:space="preserve"> </w:t>
            </w:r>
            <w:r>
              <w:rPr>
                <w:sz w:val="24"/>
              </w:rPr>
              <w:t>staff</w:t>
            </w:r>
            <w:r>
              <w:rPr>
                <w:spacing w:val="-7"/>
                <w:sz w:val="24"/>
              </w:rPr>
              <w:t xml:space="preserve"> </w:t>
            </w:r>
            <w:r>
              <w:rPr>
                <w:sz w:val="24"/>
              </w:rPr>
              <w:t>member/volunteer</w:t>
            </w:r>
            <w:r>
              <w:rPr>
                <w:spacing w:val="-5"/>
                <w:sz w:val="24"/>
              </w:rPr>
              <w:t xml:space="preserve"> </w:t>
            </w:r>
            <w:r>
              <w:rPr>
                <w:sz w:val="24"/>
              </w:rPr>
              <w:t>encounters</w:t>
            </w:r>
            <w:r>
              <w:rPr>
                <w:spacing w:val="-5"/>
                <w:sz w:val="24"/>
              </w:rPr>
              <w:t xml:space="preserve"> </w:t>
            </w:r>
            <w:r>
              <w:rPr>
                <w:sz w:val="24"/>
              </w:rPr>
              <w:t>a</w:t>
            </w:r>
            <w:r>
              <w:rPr>
                <w:spacing w:val="-5"/>
                <w:sz w:val="24"/>
              </w:rPr>
              <w:t xml:space="preserve"> </w:t>
            </w:r>
            <w:r>
              <w:rPr>
                <w:sz w:val="24"/>
              </w:rPr>
              <w:t>situation</w:t>
            </w:r>
            <w:r>
              <w:rPr>
                <w:spacing w:val="-5"/>
                <w:sz w:val="24"/>
              </w:rPr>
              <w:t xml:space="preserve"> </w:t>
            </w:r>
            <w:r>
              <w:rPr>
                <w:sz w:val="24"/>
              </w:rPr>
              <w:t>related</w:t>
            </w:r>
            <w:r>
              <w:rPr>
                <w:spacing w:val="-5"/>
                <w:sz w:val="24"/>
              </w:rPr>
              <w:t xml:space="preserve"> </w:t>
            </w:r>
            <w:r>
              <w:rPr>
                <w:sz w:val="24"/>
              </w:rPr>
              <w:t xml:space="preserve">to child protection or adult safeguarding, a debrief session should be offered. Dealing with safeguarding issues is very stressful and the </w:t>
            </w:r>
            <w:proofErr w:type="spellStart"/>
            <w:r>
              <w:rPr>
                <w:sz w:val="24"/>
              </w:rPr>
              <w:t>organisation</w:t>
            </w:r>
            <w:proofErr w:type="spellEnd"/>
            <w:r>
              <w:rPr>
                <w:sz w:val="24"/>
              </w:rPr>
              <w:t xml:space="preserve"> must offer adequate support around this.</w:t>
            </w:r>
          </w:p>
        </w:tc>
        <w:tc>
          <w:tcPr>
            <w:tcW w:w="5672" w:type="dxa"/>
          </w:tcPr>
          <w:p w14:paraId="321367C1" w14:textId="77777777" w:rsidR="00B85EA1" w:rsidRDefault="00B85EA1">
            <w:pPr>
              <w:pStyle w:val="TableParagraph"/>
              <w:spacing w:before="169"/>
              <w:ind w:left="0"/>
              <w:rPr>
                <w:sz w:val="24"/>
              </w:rPr>
            </w:pPr>
          </w:p>
          <w:p w14:paraId="321367C2" w14:textId="77777777" w:rsidR="00B85EA1" w:rsidRDefault="00794AFF">
            <w:pPr>
              <w:pStyle w:val="TableParagraph"/>
              <w:rPr>
                <w:rFonts w:ascii="Arial"/>
                <w:b/>
                <w:sz w:val="24"/>
              </w:rPr>
            </w:pPr>
            <w:r>
              <w:rPr>
                <w:rFonts w:ascii="Arial"/>
                <w:b/>
                <w:spacing w:val="-2"/>
                <w:sz w:val="24"/>
              </w:rPr>
              <w:t>Essential</w:t>
            </w:r>
          </w:p>
          <w:p w14:paraId="321367C3" w14:textId="77777777" w:rsidR="00B85EA1" w:rsidRDefault="00794AFF">
            <w:pPr>
              <w:pStyle w:val="TableParagraph"/>
              <w:numPr>
                <w:ilvl w:val="0"/>
                <w:numId w:val="6"/>
              </w:numPr>
              <w:tabs>
                <w:tab w:val="left" w:pos="464"/>
              </w:tabs>
              <w:spacing w:before="174"/>
              <w:ind w:left="464" w:hanging="359"/>
              <w:rPr>
                <w:sz w:val="24"/>
              </w:rPr>
            </w:pPr>
            <w:r>
              <w:rPr>
                <w:sz w:val="24"/>
              </w:rPr>
              <w:t>Supervision</w:t>
            </w:r>
            <w:r>
              <w:rPr>
                <w:spacing w:val="-4"/>
                <w:sz w:val="24"/>
              </w:rPr>
              <w:t xml:space="preserve"> </w:t>
            </w:r>
            <w:r>
              <w:rPr>
                <w:spacing w:val="-2"/>
                <w:sz w:val="24"/>
              </w:rPr>
              <w:t>policies/procedures</w:t>
            </w:r>
          </w:p>
          <w:p w14:paraId="321367C4" w14:textId="77777777" w:rsidR="00B85EA1" w:rsidRDefault="00B85EA1">
            <w:pPr>
              <w:pStyle w:val="TableParagraph"/>
              <w:spacing w:before="28"/>
              <w:ind w:left="0"/>
              <w:rPr>
                <w:sz w:val="24"/>
              </w:rPr>
            </w:pPr>
          </w:p>
          <w:p w14:paraId="321367C5" w14:textId="77777777" w:rsidR="00B85EA1" w:rsidRDefault="00794AFF">
            <w:pPr>
              <w:pStyle w:val="TableParagraph"/>
              <w:numPr>
                <w:ilvl w:val="0"/>
                <w:numId w:val="6"/>
              </w:numPr>
              <w:tabs>
                <w:tab w:val="left" w:pos="465"/>
              </w:tabs>
              <w:spacing w:line="252" w:lineRule="auto"/>
              <w:ind w:right="1033"/>
              <w:rPr>
                <w:sz w:val="24"/>
              </w:rPr>
            </w:pPr>
            <w:r>
              <w:rPr>
                <w:sz w:val="24"/>
              </w:rPr>
              <w:t>Supervision/support</w:t>
            </w:r>
            <w:r>
              <w:rPr>
                <w:spacing w:val="-17"/>
                <w:sz w:val="24"/>
              </w:rPr>
              <w:t xml:space="preserve"> </w:t>
            </w:r>
            <w:r>
              <w:rPr>
                <w:sz w:val="24"/>
              </w:rPr>
              <w:t>session</w:t>
            </w:r>
            <w:r>
              <w:rPr>
                <w:spacing w:val="-17"/>
                <w:sz w:val="24"/>
              </w:rPr>
              <w:t xml:space="preserve"> </w:t>
            </w:r>
            <w:r>
              <w:rPr>
                <w:sz w:val="24"/>
              </w:rPr>
              <w:t>timetables (showing the frequency of sessions)</w:t>
            </w:r>
          </w:p>
          <w:p w14:paraId="321367C6" w14:textId="77777777" w:rsidR="00B85EA1" w:rsidRDefault="00B85EA1">
            <w:pPr>
              <w:pStyle w:val="TableParagraph"/>
              <w:spacing w:before="10"/>
              <w:ind w:left="0"/>
              <w:rPr>
                <w:sz w:val="24"/>
              </w:rPr>
            </w:pPr>
          </w:p>
          <w:p w14:paraId="321367C7" w14:textId="77777777" w:rsidR="00B85EA1" w:rsidRDefault="00794AFF">
            <w:pPr>
              <w:pStyle w:val="TableParagraph"/>
              <w:numPr>
                <w:ilvl w:val="0"/>
                <w:numId w:val="6"/>
              </w:numPr>
              <w:tabs>
                <w:tab w:val="left" w:pos="465"/>
              </w:tabs>
              <w:spacing w:line="252" w:lineRule="auto"/>
              <w:ind w:right="180"/>
              <w:rPr>
                <w:sz w:val="24"/>
              </w:rPr>
            </w:pPr>
            <w:proofErr w:type="spellStart"/>
            <w:r>
              <w:rPr>
                <w:sz w:val="24"/>
                <w:u w:val="single"/>
              </w:rPr>
              <w:t>Anonymised</w:t>
            </w:r>
            <w:proofErr w:type="spellEnd"/>
            <w:r>
              <w:rPr>
                <w:sz w:val="24"/>
              </w:rPr>
              <w:t xml:space="preserve"> supervision records showing support</w:t>
            </w:r>
            <w:r>
              <w:rPr>
                <w:spacing w:val="-11"/>
                <w:sz w:val="24"/>
              </w:rPr>
              <w:t xml:space="preserve"> </w:t>
            </w:r>
            <w:r>
              <w:rPr>
                <w:sz w:val="24"/>
              </w:rPr>
              <w:t>given</w:t>
            </w:r>
            <w:r>
              <w:rPr>
                <w:spacing w:val="-8"/>
                <w:sz w:val="24"/>
              </w:rPr>
              <w:t xml:space="preserve"> </w:t>
            </w:r>
            <w:r>
              <w:rPr>
                <w:sz w:val="24"/>
              </w:rPr>
              <w:t>following</w:t>
            </w:r>
            <w:r>
              <w:rPr>
                <w:spacing w:val="-8"/>
                <w:sz w:val="24"/>
              </w:rPr>
              <w:t xml:space="preserve"> </w:t>
            </w:r>
            <w:r>
              <w:rPr>
                <w:sz w:val="24"/>
              </w:rPr>
              <w:t>a</w:t>
            </w:r>
            <w:r>
              <w:rPr>
                <w:spacing w:val="-8"/>
                <w:sz w:val="24"/>
              </w:rPr>
              <w:t xml:space="preserve"> </w:t>
            </w:r>
            <w:r>
              <w:rPr>
                <w:sz w:val="24"/>
              </w:rPr>
              <w:t>safeguarding</w:t>
            </w:r>
            <w:r>
              <w:rPr>
                <w:spacing w:val="-8"/>
                <w:sz w:val="24"/>
              </w:rPr>
              <w:t xml:space="preserve"> </w:t>
            </w:r>
            <w:r>
              <w:rPr>
                <w:sz w:val="24"/>
              </w:rPr>
              <w:t>concern</w:t>
            </w:r>
          </w:p>
        </w:tc>
        <w:tc>
          <w:tcPr>
            <w:tcW w:w="3686" w:type="dxa"/>
          </w:tcPr>
          <w:p w14:paraId="321367C8" w14:textId="77777777" w:rsidR="00B85EA1" w:rsidRDefault="00B85EA1">
            <w:pPr>
              <w:pStyle w:val="TableParagraph"/>
              <w:ind w:left="0"/>
              <w:rPr>
                <w:rFonts w:ascii="Times New Roman"/>
                <w:sz w:val="24"/>
              </w:rPr>
            </w:pPr>
          </w:p>
        </w:tc>
      </w:tr>
      <w:tr w:rsidR="00B85EA1" w14:paraId="321367CB" w14:textId="77777777">
        <w:trPr>
          <w:trHeight w:val="545"/>
        </w:trPr>
        <w:tc>
          <w:tcPr>
            <w:tcW w:w="15940" w:type="dxa"/>
            <w:gridSpan w:val="3"/>
            <w:shd w:val="clear" w:color="auto" w:fill="FF99CC"/>
          </w:tcPr>
          <w:p w14:paraId="321367CA" w14:textId="77777777" w:rsidR="00B85EA1" w:rsidRDefault="00794AFF">
            <w:pPr>
              <w:pStyle w:val="TableParagraph"/>
              <w:spacing w:line="271" w:lineRule="exact"/>
              <w:rPr>
                <w:rFonts w:ascii="Arial"/>
                <w:b/>
                <w:sz w:val="24"/>
              </w:rPr>
            </w:pPr>
            <w:r>
              <w:rPr>
                <w:rFonts w:ascii="Arial"/>
                <w:b/>
                <w:sz w:val="24"/>
              </w:rPr>
              <w:t>Action</w:t>
            </w:r>
            <w:r>
              <w:rPr>
                <w:rFonts w:ascii="Arial"/>
                <w:b/>
                <w:spacing w:val="-6"/>
                <w:sz w:val="24"/>
              </w:rPr>
              <w:t xml:space="preserve"> </w:t>
            </w:r>
            <w:r>
              <w:rPr>
                <w:rFonts w:ascii="Arial"/>
                <w:b/>
                <w:sz w:val="24"/>
              </w:rPr>
              <w:t>Plan</w:t>
            </w:r>
            <w:r>
              <w:rPr>
                <w:rFonts w:ascii="Arial"/>
                <w:b/>
                <w:spacing w:val="-5"/>
                <w:sz w:val="24"/>
              </w:rPr>
              <w:t xml:space="preserve"> </w:t>
            </w:r>
            <w:r>
              <w:rPr>
                <w:rFonts w:ascii="Arial"/>
                <w:b/>
                <w:sz w:val="24"/>
              </w:rPr>
              <w:t>for</w:t>
            </w:r>
            <w:r>
              <w:rPr>
                <w:rFonts w:ascii="Arial"/>
                <w:b/>
                <w:spacing w:val="-2"/>
                <w:sz w:val="24"/>
              </w:rPr>
              <w:t xml:space="preserve"> </w:t>
            </w:r>
            <w:r>
              <w:rPr>
                <w:rFonts w:ascii="Arial"/>
                <w:b/>
                <w:sz w:val="24"/>
              </w:rPr>
              <w:t>VCSE</w:t>
            </w:r>
            <w:r>
              <w:rPr>
                <w:rFonts w:ascii="Arial"/>
                <w:b/>
                <w:spacing w:val="-2"/>
                <w:sz w:val="24"/>
              </w:rPr>
              <w:t xml:space="preserve"> </w:t>
            </w:r>
            <w:proofErr w:type="spellStart"/>
            <w:r>
              <w:rPr>
                <w:rFonts w:ascii="Arial"/>
                <w:b/>
                <w:spacing w:val="-2"/>
                <w:sz w:val="24"/>
              </w:rPr>
              <w:t>Organisations</w:t>
            </w:r>
            <w:proofErr w:type="spellEnd"/>
          </w:p>
        </w:tc>
      </w:tr>
    </w:tbl>
    <w:p w14:paraId="321367CC" w14:textId="77777777" w:rsidR="00B85EA1" w:rsidRDefault="00B85EA1">
      <w:pPr>
        <w:pStyle w:val="TableParagraph"/>
        <w:spacing w:line="271" w:lineRule="exact"/>
        <w:rPr>
          <w:rFonts w:ascii="Arial"/>
          <w:b/>
          <w:sz w:val="24"/>
        </w:rPr>
        <w:sectPr w:rsidR="00B85EA1">
          <w:pgSz w:w="16840" w:h="11910" w:orient="landscape"/>
          <w:pgMar w:top="1340" w:right="425" w:bottom="280" w:left="283" w:header="720" w:footer="720" w:gutter="0"/>
          <w:cols w:space="720"/>
        </w:sectPr>
      </w:pPr>
    </w:p>
    <w:p w14:paraId="321367CD" w14:textId="77777777" w:rsidR="00B85EA1" w:rsidRDefault="00B85EA1">
      <w:pPr>
        <w:pStyle w:val="BodyText"/>
        <w:rPr>
          <w:sz w:val="8"/>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82"/>
        <w:gridCol w:w="5672"/>
        <w:gridCol w:w="3686"/>
      </w:tblGrid>
      <w:tr w:rsidR="00B85EA1" w14:paraId="321367D2" w14:textId="77777777">
        <w:trPr>
          <w:trHeight w:val="1480"/>
        </w:trPr>
        <w:tc>
          <w:tcPr>
            <w:tcW w:w="6582" w:type="dxa"/>
            <w:shd w:val="clear" w:color="auto" w:fill="FFCCCC"/>
          </w:tcPr>
          <w:p w14:paraId="321367CE" w14:textId="77777777" w:rsidR="00B85EA1" w:rsidRDefault="00794AFF">
            <w:pPr>
              <w:pStyle w:val="TableParagraph"/>
              <w:spacing w:line="252" w:lineRule="auto"/>
              <w:ind w:right="122"/>
              <w:rPr>
                <w:sz w:val="24"/>
              </w:rPr>
            </w:pPr>
            <w:r>
              <w:rPr>
                <w:rFonts w:ascii="Arial"/>
                <w:b/>
                <w:sz w:val="24"/>
              </w:rPr>
              <w:t xml:space="preserve">What </w:t>
            </w:r>
            <w:proofErr w:type="gramStart"/>
            <w:r>
              <w:rPr>
                <w:rFonts w:ascii="Arial"/>
                <w:b/>
                <w:sz w:val="24"/>
              </w:rPr>
              <w:t>needs doing</w:t>
            </w:r>
            <w:proofErr w:type="gramEnd"/>
            <w:r>
              <w:rPr>
                <w:rFonts w:ascii="Arial"/>
                <w:b/>
                <w:sz w:val="24"/>
              </w:rPr>
              <w:t xml:space="preserve">? </w:t>
            </w:r>
            <w:r>
              <w:rPr>
                <w:sz w:val="24"/>
              </w:rPr>
              <w:t>What is the specific change, improvement</w:t>
            </w:r>
            <w:r>
              <w:rPr>
                <w:spacing w:val="-7"/>
                <w:sz w:val="24"/>
              </w:rPr>
              <w:t xml:space="preserve"> </w:t>
            </w:r>
            <w:r>
              <w:rPr>
                <w:sz w:val="24"/>
              </w:rPr>
              <w:t>or</w:t>
            </w:r>
            <w:r>
              <w:rPr>
                <w:spacing w:val="-5"/>
                <w:sz w:val="24"/>
              </w:rPr>
              <w:t xml:space="preserve"> </w:t>
            </w:r>
            <w:r>
              <w:rPr>
                <w:sz w:val="24"/>
              </w:rPr>
              <w:t>new</w:t>
            </w:r>
            <w:r>
              <w:rPr>
                <w:spacing w:val="-4"/>
                <w:sz w:val="24"/>
              </w:rPr>
              <w:t xml:space="preserve"> </w:t>
            </w:r>
            <w:r>
              <w:rPr>
                <w:sz w:val="24"/>
              </w:rPr>
              <w:t>development</w:t>
            </w:r>
            <w:r>
              <w:rPr>
                <w:spacing w:val="-7"/>
                <w:sz w:val="24"/>
              </w:rPr>
              <w:t xml:space="preserve"> </w:t>
            </w:r>
            <w:r>
              <w:rPr>
                <w:sz w:val="24"/>
              </w:rPr>
              <w:t>that</w:t>
            </w:r>
            <w:r>
              <w:rPr>
                <w:spacing w:val="-7"/>
                <w:sz w:val="24"/>
              </w:rPr>
              <w:t xml:space="preserve"> </w:t>
            </w:r>
            <w:r>
              <w:rPr>
                <w:sz w:val="24"/>
              </w:rPr>
              <w:t>you</w:t>
            </w:r>
            <w:r>
              <w:rPr>
                <w:spacing w:val="-4"/>
                <w:sz w:val="24"/>
              </w:rPr>
              <w:t xml:space="preserve"> </w:t>
            </w:r>
            <w:r>
              <w:rPr>
                <w:sz w:val="24"/>
              </w:rPr>
              <w:t>are</w:t>
            </w:r>
            <w:r>
              <w:rPr>
                <w:spacing w:val="-9"/>
                <w:sz w:val="24"/>
              </w:rPr>
              <w:t xml:space="preserve"> </w:t>
            </w:r>
            <w:r>
              <w:rPr>
                <w:sz w:val="24"/>
              </w:rPr>
              <w:t>going</w:t>
            </w:r>
            <w:r>
              <w:rPr>
                <w:spacing w:val="-4"/>
                <w:sz w:val="24"/>
              </w:rPr>
              <w:t xml:space="preserve"> </w:t>
            </w:r>
            <w:r>
              <w:rPr>
                <w:sz w:val="24"/>
              </w:rPr>
              <w:t xml:space="preserve">to make in your </w:t>
            </w:r>
            <w:proofErr w:type="spellStart"/>
            <w:r>
              <w:rPr>
                <w:sz w:val="24"/>
              </w:rPr>
              <w:t>organisation</w:t>
            </w:r>
            <w:proofErr w:type="spellEnd"/>
            <w:r>
              <w:rPr>
                <w:sz w:val="24"/>
              </w:rPr>
              <w:t>?</w:t>
            </w:r>
          </w:p>
        </w:tc>
        <w:tc>
          <w:tcPr>
            <w:tcW w:w="5672" w:type="dxa"/>
            <w:shd w:val="clear" w:color="auto" w:fill="FFCCCC"/>
          </w:tcPr>
          <w:p w14:paraId="321367CF" w14:textId="77777777" w:rsidR="00B85EA1" w:rsidRDefault="00794AFF">
            <w:pPr>
              <w:pStyle w:val="TableParagraph"/>
              <w:spacing w:line="252" w:lineRule="auto"/>
              <w:rPr>
                <w:sz w:val="24"/>
              </w:rPr>
            </w:pPr>
            <w:r>
              <w:rPr>
                <w:rFonts w:ascii="Arial"/>
                <w:b/>
                <w:sz w:val="24"/>
              </w:rPr>
              <w:t>When</w:t>
            </w:r>
            <w:r>
              <w:rPr>
                <w:rFonts w:ascii="Arial"/>
                <w:b/>
                <w:spacing w:val="-7"/>
                <w:sz w:val="24"/>
              </w:rPr>
              <w:t xml:space="preserve"> </w:t>
            </w:r>
            <w:r>
              <w:rPr>
                <w:rFonts w:ascii="Arial"/>
                <w:b/>
                <w:sz w:val="24"/>
              </w:rPr>
              <w:t>will</w:t>
            </w:r>
            <w:r>
              <w:rPr>
                <w:rFonts w:ascii="Arial"/>
                <w:b/>
                <w:spacing w:val="-7"/>
                <w:sz w:val="24"/>
              </w:rPr>
              <w:t xml:space="preserve"> </w:t>
            </w:r>
            <w:r>
              <w:rPr>
                <w:rFonts w:ascii="Arial"/>
                <w:b/>
                <w:sz w:val="24"/>
              </w:rPr>
              <w:t>this be</w:t>
            </w:r>
            <w:r>
              <w:rPr>
                <w:rFonts w:ascii="Arial"/>
                <w:b/>
                <w:spacing w:val="-4"/>
                <w:sz w:val="24"/>
              </w:rPr>
              <w:t xml:space="preserve"> </w:t>
            </w:r>
            <w:r>
              <w:rPr>
                <w:rFonts w:ascii="Arial"/>
                <w:b/>
                <w:sz w:val="24"/>
              </w:rPr>
              <w:t>done?</w:t>
            </w:r>
            <w:r>
              <w:rPr>
                <w:rFonts w:ascii="Arial"/>
                <w:b/>
                <w:spacing w:val="-4"/>
                <w:sz w:val="24"/>
              </w:rPr>
              <w:t xml:space="preserve"> </w:t>
            </w:r>
            <w:r>
              <w:rPr>
                <w:sz w:val="24"/>
              </w:rPr>
              <w:t>List</w:t>
            </w:r>
            <w:r>
              <w:rPr>
                <w:spacing w:val="-7"/>
                <w:sz w:val="24"/>
              </w:rPr>
              <w:t xml:space="preserve"> </w:t>
            </w:r>
            <w:r>
              <w:rPr>
                <w:sz w:val="24"/>
              </w:rPr>
              <w:t>when</w:t>
            </w:r>
            <w:r>
              <w:rPr>
                <w:spacing w:val="-4"/>
                <w:sz w:val="24"/>
              </w:rPr>
              <w:t xml:space="preserve"> </w:t>
            </w:r>
            <w:r>
              <w:rPr>
                <w:sz w:val="24"/>
              </w:rPr>
              <w:t>each</w:t>
            </w:r>
            <w:r>
              <w:rPr>
                <w:spacing w:val="-4"/>
                <w:sz w:val="24"/>
              </w:rPr>
              <w:t xml:space="preserve"> </w:t>
            </w:r>
            <w:r>
              <w:rPr>
                <w:sz w:val="24"/>
              </w:rPr>
              <w:t>of</w:t>
            </w:r>
            <w:r>
              <w:rPr>
                <w:spacing w:val="-7"/>
                <w:sz w:val="24"/>
              </w:rPr>
              <w:t xml:space="preserve"> </w:t>
            </w:r>
            <w:r>
              <w:rPr>
                <w:sz w:val="24"/>
              </w:rPr>
              <w:t>the stages of the action will happen</w:t>
            </w:r>
          </w:p>
        </w:tc>
        <w:tc>
          <w:tcPr>
            <w:tcW w:w="3686" w:type="dxa"/>
            <w:shd w:val="clear" w:color="auto" w:fill="FFCCCC"/>
          </w:tcPr>
          <w:p w14:paraId="321367D0" w14:textId="77777777" w:rsidR="00B85EA1" w:rsidRDefault="00794AFF">
            <w:pPr>
              <w:pStyle w:val="TableParagraph"/>
              <w:spacing w:line="271" w:lineRule="exact"/>
              <w:rPr>
                <w:rFonts w:ascii="Arial"/>
                <w:b/>
                <w:sz w:val="24"/>
              </w:rPr>
            </w:pPr>
            <w:r>
              <w:rPr>
                <w:rFonts w:ascii="Arial"/>
                <w:b/>
                <w:sz w:val="24"/>
              </w:rPr>
              <w:t>By</w:t>
            </w:r>
            <w:r>
              <w:rPr>
                <w:rFonts w:ascii="Arial"/>
                <w:b/>
                <w:spacing w:val="-6"/>
                <w:sz w:val="24"/>
              </w:rPr>
              <w:t xml:space="preserve"> </w:t>
            </w:r>
            <w:r>
              <w:rPr>
                <w:rFonts w:ascii="Arial"/>
                <w:b/>
                <w:spacing w:val="-2"/>
                <w:sz w:val="24"/>
              </w:rPr>
              <w:t>Whom?</w:t>
            </w:r>
          </w:p>
          <w:p w14:paraId="321367D1" w14:textId="77777777" w:rsidR="00B85EA1" w:rsidRDefault="00794AFF">
            <w:pPr>
              <w:pStyle w:val="TableParagraph"/>
              <w:spacing w:before="174" w:line="252" w:lineRule="auto"/>
              <w:ind w:right="175"/>
              <w:rPr>
                <w:sz w:val="24"/>
              </w:rPr>
            </w:pPr>
            <w:r>
              <w:rPr>
                <w:sz w:val="24"/>
              </w:rPr>
              <w:t>List everyone who will be involved</w:t>
            </w:r>
            <w:r>
              <w:rPr>
                <w:spacing w:val="-13"/>
                <w:sz w:val="24"/>
              </w:rPr>
              <w:t xml:space="preserve"> </w:t>
            </w:r>
            <w:r>
              <w:rPr>
                <w:sz w:val="24"/>
              </w:rPr>
              <w:t>in</w:t>
            </w:r>
            <w:r>
              <w:rPr>
                <w:spacing w:val="-13"/>
                <w:sz w:val="24"/>
              </w:rPr>
              <w:t xml:space="preserve"> </w:t>
            </w:r>
            <w:r>
              <w:rPr>
                <w:sz w:val="24"/>
              </w:rPr>
              <w:t>completing</w:t>
            </w:r>
            <w:r>
              <w:rPr>
                <w:spacing w:val="-13"/>
                <w:sz w:val="24"/>
              </w:rPr>
              <w:t xml:space="preserve"> </w:t>
            </w:r>
            <w:r>
              <w:rPr>
                <w:sz w:val="24"/>
              </w:rPr>
              <w:t xml:space="preserve">the </w:t>
            </w:r>
            <w:r>
              <w:rPr>
                <w:spacing w:val="-2"/>
                <w:sz w:val="24"/>
              </w:rPr>
              <w:t>action.</w:t>
            </w:r>
          </w:p>
        </w:tc>
      </w:tr>
      <w:tr w:rsidR="00B85EA1" w14:paraId="321367D6" w14:textId="77777777">
        <w:trPr>
          <w:trHeight w:val="6743"/>
        </w:trPr>
        <w:tc>
          <w:tcPr>
            <w:tcW w:w="6582" w:type="dxa"/>
          </w:tcPr>
          <w:p w14:paraId="321367D3" w14:textId="77777777" w:rsidR="00B85EA1" w:rsidRDefault="00B85EA1">
            <w:pPr>
              <w:pStyle w:val="TableParagraph"/>
              <w:ind w:left="0"/>
              <w:rPr>
                <w:rFonts w:ascii="Times New Roman"/>
                <w:sz w:val="24"/>
              </w:rPr>
            </w:pPr>
          </w:p>
        </w:tc>
        <w:tc>
          <w:tcPr>
            <w:tcW w:w="5672" w:type="dxa"/>
          </w:tcPr>
          <w:p w14:paraId="321367D4" w14:textId="77777777" w:rsidR="00B85EA1" w:rsidRDefault="00B85EA1">
            <w:pPr>
              <w:pStyle w:val="TableParagraph"/>
              <w:ind w:left="0"/>
              <w:rPr>
                <w:rFonts w:ascii="Times New Roman"/>
                <w:sz w:val="24"/>
              </w:rPr>
            </w:pPr>
          </w:p>
        </w:tc>
        <w:tc>
          <w:tcPr>
            <w:tcW w:w="3686" w:type="dxa"/>
          </w:tcPr>
          <w:p w14:paraId="321367D5" w14:textId="77777777" w:rsidR="00B85EA1" w:rsidRDefault="00B85EA1">
            <w:pPr>
              <w:pStyle w:val="TableParagraph"/>
              <w:ind w:left="0"/>
              <w:rPr>
                <w:rFonts w:ascii="Times New Roman"/>
                <w:sz w:val="24"/>
              </w:rPr>
            </w:pPr>
          </w:p>
        </w:tc>
      </w:tr>
    </w:tbl>
    <w:p w14:paraId="321367D7" w14:textId="77777777" w:rsidR="00B85EA1" w:rsidRDefault="00B85EA1">
      <w:pPr>
        <w:pStyle w:val="TableParagraph"/>
        <w:rPr>
          <w:rFonts w:ascii="Times New Roman"/>
          <w:sz w:val="24"/>
        </w:rPr>
        <w:sectPr w:rsidR="00B85EA1">
          <w:pgSz w:w="16840" w:h="11910" w:orient="landscape"/>
          <w:pgMar w:top="1340" w:right="425" w:bottom="280" w:left="283" w:header="720" w:footer="720" w:gutter="0"/>
          <w:cols w:space="720"/>
        </w:sectPr>
      </w:pPr>
    </w:p>
    <w:p w14:paraId="321367D8" w14:textId="77777777" w:rsidR="00B85EA1" w:rsidRDefault="00B85EA1">
      <w:pPr>
        <w:pStyle w:val="BodyText"/>
        <w:rPr>
          <w:sz w:val="8"/>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82"/>
        <w:gridCol w:w="5672"/>
        <w:gridCol w:w="3686"/>
      </w:tblGrid>
      <w:tr w:rsidR="00B85EA1" w14:paraId="321367DA" w14:textId="77777777">
        <w:trPr>
          <w:trHeight w:val="1145"/>
        </w:trPr>
        <w:tc>
          <w:tcPr>
            <w:tcW w:w="15940" w:type="dxa"/>
            <w:gridSpan w:val="3"/>
            <w:shd w:val="clear" w:color="auto" w:fill="FF99CC"/>
          </w:tcPr>
          <w:p w14:paraId="321367D9" w14:textId="77777777" w:rsidR="00B85EA1" w:rsidRDefault="00794AFF">
            <w:pPr>
              <w:pStyle w:val="TableParagraph"/>
              <w:spacing w:line="271" w:lineRule="exact"/>
              <w:rPr>
                <w:rFonts w:ascii="Arial"/>
                <w:b/>
                <w:sz w:val="24"/>
              </w:rPr>
            </w:pPr>
            <w:r>
              <w:rPr>
                <w:rFonts w:ascii="Arial"/>
                <w:b/>
                <w:sz w:val="24"/>
              </w:rPr>
              <w:t>Standard</w:t>
            </w:r>
            <w:r>
              <w:rPr>
                <w:rFonts w:ascii="Arial"/>
                <w:b/>
                <w:spacing w:val="-5"/>
                <w:sz w:val="24"/>
              </w:rPr>
              <w:t xml:space="preserve"> </w:t>
            </w:r>
            <w:r>
              <w:rPr>
                <w:rFonts w:ascii="Arial"/>
                <w:b/>
                <w:sz w:val="24"/>
              </w:rPr>
              <w:t>Five:</w:t>
            </w:r>
            <w:r>
              <w:rPr>
                <w:rFonts w:ascii="Arial"/>
                <w:b/>
                <w:spacing w:val="60"/>
                <w:sz w:val="24"/>
              </w:rPr>
              <w:t xml:space="preserve"> </w:t>
            </w:r>
            <w:r>
              <w:rPr>
                <w:rFonts w:ascii="Arial"/>
                <w:b/>
                <w:sz w:val="24"/>
              </w:rPr>
              <w:t>The</w:t>
            </w:r>
            <w:r>
              <w:rPr>
                <w:rFonts w:ascii="Arial"/>
                <w:b/>
                <w:spacing w:val="-1"/>
                <w:sz w:val="24"/>
              </w:rPr>
              <w:t xml:space="preserve"> </w:t>
            </w:r>
            <w:proofErr w:type="spellStart"/>
            <w:r>
              <w:rPr>
                <w:rFonts w:ascii="Arial"/>
                <w:b/>
                <w:sz w:val="24"/>
              </w:rPr>
              <w:t>organisation</w:t>
            </w:r>
            <w:proofErr w:type="spellEnd"/>
            <w:r>
              <w:rPr>
                <w:rFonts w:ascii="Arial"/>
                <w:b/>
                <w:spacing w:val="-3"/>
                <w:sz w:val="24"/>
              </w:rPr>
              <w:t xml:space="preserve"> </w:t>
            </w:r>
            <w:r>
              <w:rPr>
                <w:rFonts w:ascii="Arial"/>
                <w:b/>
                <w:sz w:val="24"/>
              </w:rPr>
              <w:t>has</w:t>
            </w:r>
            <w:r>
              <w:rPr>
                <w:rFonts w:ascii="Arial"/>
                <w:b/>
                <w:spacing w:val="-3"/>
                <w:sz w:val="24"/>
              </w:rPr>
              <w:t xml:space="preserve"> </w:t>
            </w:r>
            <w:r>
              <w:rPr>
                <w:rFonts w:ascii="Arial"/>
                <w:b/>
                <w:sz w:val="24"/>
              </w:rPr>
              <w:t>safer</w:t>
            </w:r>
            <w:r>
              <w:rPr>
                <w:rFonts w:ascii="Arial"/>
                <w:b/>
                <w:spacing w:val="-2"/>
                <w:sz w:val="24"/>
              </w:rPr>
              <w:t xml:space="preserve"> </w:t>
            </w:r>
            <w:r>
              <w:rPr>
                <w:rFonts w:ascii="Arial"/>
                <w:b/>
                <w:sz w:val="24"/>
              </w:rPr>
              <w:t>recruitment</w:t>
            </w:r>
            <w:r>
              <w:rPr>
                <w:rFonts w:ascii="Arial"/>
                <w:b/>
                <w:spacing w:val="-3"/>
                <w:sz w:val="24"/>
              </w:rPr>
              <w:t xml:space="preserve"> </w:t>
            </w:r>
            <w:r>
              <w:rPr>
                <w:rFonts w:ascii="Arial"/>
                <w:b/>
                <w:sz w:val="24"/>
              </w:rPr>
              <w:t>processes</w:t>
            </w:r>
            <w:r>
              <w:rPr>
                <w:rFonts w:ascii="Arial"/>
                <w:b/>
                <w:spacing w:val="-2"/>
                <w:sz w:val="24"/>
              </w:rPr>
              <w:t xml:space="preserve"> </w:t>
            </w:r>
            <w:r>
              <w:rPr>
                <w:rFonts w:ascii="Arial"/>
                <w:b/>
                <w:sz w:val="24"/>
              </w:rPr>
              <w:t>in</w:t>
            </w:r>
            <w:r>
              <w:rPr>
                <w:rFonts w:ascii="Arial"/>
                <w:b/>
                <w:spacing w:val="-5"/>
                <w:sz w:val="24"/>
              </w:rPr>
              <w:t xml:space="preserve"> </w:t>
            </w:r>
            <w:r>
              <w:rPr>
                <w:rFonts w:ascii="Arial"/>
                <w:b/>
                <w:spacing w:val="-2"/>
                <w:sz w:val="24"/>
              </w:rPr>
              <w:t>place.</w:t>
            </w:r>
          </w:p>
        </w:tc>
      </w:tr>
      <w:tr w:rsidR="00B85EA1" w14:paraId="321367DE" w14:textId="77777777">
        <w:trPr>
          <w:trHeight w:val="735"/>
        </w:trPr>
        <w:tc>
          <w:tcPr>
            <w:tcW w:w="6582" w:type="dxa"/>
            <w:shd w:val="clear" w:color="auto" w:fill="FF99CC"/>
          </w:tcPr>
          <w:p w14:paraId="321367DB" w14:textId="77777777" w:rsidR="00B85EA1" w:rsidRDefault="00794AFF">
            <w:pPr>
              <w:pStyle w:val="TableParagraph"/>
              <w:spacing w:line="271" w:lineRule="exact"/>
              <w:rPr>
                <w:rFonts w:ascii="Arial"/>
                <w:b/>
                <w:sz w:val="24"/>
              </w:rPr>
            </w:pPr>
            <w:r>
              <w:rPr>
                <w:rFonts w:ascii="Arial"/>
                <w:b/>
                <w:spacing w:val="-2"/>
                <w:sz w:val="24"/>
              </w:rPr>
              <w:t>Guidance</w:t>
            </w:r>
          </w:p>
        </w:tc>
        <w:tc>
          <w:tcPr>
            <w:tcW w:w="5672" w:type="dxa"/>
            <w:shd w:val="clear" w:color="auto" w:fill="FF99CC"/>
          </w:tcPr>
          <w:p w14:paraId="321367DC" w14:textId="77777777" w:rsidR="00B85EA1" w:rsidRDefault="00794AFF">
            <w:pPr>
              <w:pStyle w:val="TableParagraph"/>
              <w:spacing w:line="247" w:lineRule="auto"/>
              <w:ind w:left="2110" w:right="2116" w:firstLine="10"/>
              <w:jc w:val="center"/>
              <w:rPr>
                <w:rFonts w:ascii="Arial"/>
                <w:b/>
                <w:sz w:val="24"/>
              </w:rPr>
            </w:pPr>
            <w:r>
              <w:rPr>
                <w:rFonts w:ascii="Arial"/>
                <w:b/>
                <w:spacing w:val="-2"/>
                <w:sz w:val="24"/>
              </w:rPr>
              <w:t>Evidence Suggestions</w:t>
            </w:r>
          </w:p>
        </w:tc>
        <w:tc>
          <w:tcPr>
            <w:tcW w:w="3686" w:type="dxa"/>
            <w:shd w:val="clear" w:color="auto" w:fill="FF99CC"/>
          </w:tcPr>
          <w:p w14:paraId="321367DD" w14:textId="77777777" w:rsidR="00B85EA1" w:rsidRDefault="00794AFF">
            <w:pPr>
              <w:pStyle w:val="TableParagraph"/>
              <w:spacing w:line="271" w:lineRule="exact"/>
              <w:ind w:left="180"/>
              <w:rPr>
                <w:rFonts w:ascii="Arial"/>
                <w:b/>
                <w:sz w:val="24"/>
              </w:rPr>
            </w:pPr>
            <w:r>
              <w:rPr>
                <w:rFonts w:ascii="Arial"/>
                <w:b/>
                <w:sz w:val="24"/>
              </w:rPr>
              <w:t>Your</w:t>
            </w:r>
            <w:r>
              <w:rPr>
                <w:rFonts w:ascii="Arial"/>
                <w:b/>
                <w:spacing w:val="-4"/>
                <w:sz w:val="24"/>
              </w:rPr>
              <w:t xml:space="preserve"> </w:t>
            </w:r>
            <w:r>
              <w:rPr>
                <w:rFonts w:ascii="Arial"/>
                <w:b/>
                <w:sz w:val="24"/>
              </w:rPr>
              <w:t>Evidence</w:t>
            </w:r>
            <w:r>
              <w:rPr>
                <w:rFonts w:ascii="Arial"/>
                <w:b/>
                <w:spacing w:val="-4"/>
                <w:sz w:val="24"/>
              </w:rPr>
              <w:t xml:space="preserve"> </w:t>
            </w:r>
            <w:r>
              <w:rPr>
                <w:rFonts w:ascii="Arial"/>
                <w:b/>
                <w:sz w:val="24"/>
              </w:rPr>
              <w:t>&amp;</w:t>
            </w:r>
            <w:r>
              <w:rPr>
                <w:rFonts w:ascii="Arial"/>
                <w:b/>
                <w:spacing w:val="-2"/>
                <w:sz w:val="24"/>
              </w:rPr>
              <w:t xml:space="preserve"> </w:t>
            </w:r>
            <w:r>
              <w:rPr>
                <w:rFonts w:ascii="Arial"/>
                <w:b/>
                <w:color w:val="000000"/>
                <w:sz w:val="24"/>
                <w:highlight w:val="red"/>
              </w:rPr>
              <w:t>RAG</w:t>
            </w:r>
            <w:r>
              <w:rPr>
                <w:rFonts w:ascii="Arial"/>
                <w:b/>
                <w:color w:val="000000"/>
                <w:spacing w:val="-7"/>
                <w:sz w:val="24"/>
              </w:rPr>
              <w:t xml:space="preserve"> </w:t>
            </w:r>
            <w:r>
              <w:rPr>
                <w:rFonts w:ascii="Arial"/>
                <w:b/>
                <w:color w:val="000000"/>
                <w:spacing w:val="-2"/>
                <w:sz w:val="24"/>
              </w:rPr>
              <w:t>Rating</w:t>
            </w:r>
          </w:p>
        </w:tc>
      </w:tr>
      <w:tr w:rsidR="00B85EA1" w14:paraId="321367ED" w14:textId="77777777">
        <w:trPr>
          <w:trHeight w:val="6937"/>
        </w:trPr>
        <w:tc>
          <w:tcPr>
            <w:tcW w:w="6582" w:type="dxa"/>
          </w:tcPr>
          <w:p w14:paraId="321367DF" w14:textId="77777777" w:rsidR="00B85EA1" w:rsidRDefault="00B85EA1">
            <w:pPr>
              <w:pStyle w:val="TableParagraph"/>
              <w:spacing w:before="8"/>
              <w:ind w:left="0"/>
              <w:rPr>
                <w:sz w:val="24"/>
              </w:rPr>
            </w:pPr>
          </w:p>
          <w:p w14:paraId="321367E0" w14:textId="77777777" w:rsidR="00B85EA1" w:rsidRDefault="00794AFF">
            <w:pPr>
              <w:pStyle w:val="TableParagraph"/>
              <w:spacing w:before="1" w:line="252" w:lineRule="auto"/>
              <w:ind w:right="166"/>
              <w:rPr>
                <w:sz w:val="24"/>
              </w:rPr>
            </w:pPr>
            <w:proofErr w:type="spellStart"/>
            <w:r>
              <w:rPr>
                <w:sz w:val="24"/>
              </w:rPr>
              <w:t>Organisations</w:t>
            </w:r>
            <w:proofErr w:type="spellEnd"/>
            <w:r>
              <w:rPr>
                <w:spacing w:val="-5"/>
                <w:sz w:val="24"/>
              </w:rPr>
              <w:t xml:space="preserve"> </w:t>
            </w:r>
            <w:r>
              <w:rPr>
                <w:sz w:val="24"/>
              </w:rPr>
              <w:t>must</w:t>
            </w:r>
            <w:r>
              <w:rPr>
                <w:spacing w:val="-7"/>
                <w:sz w:val="24"/>
              </w:rPr>
              <w:t xml:space="preserve"> </w:t>
            </w:r>
            <w:r>
              <w:rPr>
                <w:sz w:val="24"/>
              </w:rPr>
              <w:t>have</w:t>
            </w:r>
            <w:r>
              <w:rPr>
                <w:spacing w:val="-4"/>
                <w:sz w:val="24"/>
              </w:rPr>
              <w:t xml:space="preserve"> </w:t>
            </w:r>
            <w:r>
              <w:rPr>
                <w:sz w:val="24"/>
              </w:rPr>
              <w:t>a</w:t>
            </w:r>
            <w:r>
              <w:rPr>
                <w:spacing w:val="-1"/>
                <w:sz w:val="24"/>
              </w:rPr>
              <w:t xml:space="preserve"> </w:t>
            </w:r>
            <w:r>
              <w:rPr>
                <w:sz w:val="24"/>
              </w:rPr>
              <w:t>safe</w:t>
            </w:r>
            <w:r>
              <w:rPr>
                <w:spacing w:val="-4"/>
                <w:sz w:val="24"/>
              </w:rPr>
              <w:t xml:space="preserve"> </w:t>
            </w:r>
            <w:r>
              <w:rPr>
                <w:sz w:val="24"/>
              </w:rPr>
              <w:t>recruitment</w:t>
            </w:r>
            <w:r>
              <w:rPr>
                <w:spacing w:val="-7"/>
                <w:sz w:val="24"/>
              </w:rPr>
              <w:t xml:space="preserve"> </w:t>
            </w:r>
            <w:r>
              <w:rPr>
                <w:sz w:val="24"/>
              </w:rPr>
              <w:t>and</w:t>
            </w:r>
            <w:r>
              <w:rPr>
                <w:spacing w:val="-9"/>
                <w:sz w:val="24"/>
              </w:rPr>
              <w:t xml:space="preserve"> </w:t>
            </w:r>
            <w:r>
              <w:rPr>
                <w:sz w:val="24"/>
              </w:rPr>
              <w:t>selection policy and procedure which covers all potential trustees, paid staff</w:t>
            </w:r>
            <w:r>
              <w:rPr>
                <w:spacing w:val="-1"/>
                <w:sz w:val="24"/>
              </w:rPr>
              <w:t xml:space="preserve"> </w:t>
            </w:r>
            <w:r>
              <w:rPr>
                <w:sz w:val="24"/>
              </w:rPr>
              <w:t>and volunteers.</w:t>
            </w:r>
            <w:r>
              <w:rPr>
                <w:spacing w:val="-1"/>
                <w:sz w:val="24"/>
              </w:rPr>
              <w:t xml:space="preserve"> </w:t>
            </w:r>
            <w:proofErr w:type="spellStart"/>
            <w:r>
              <w:rPr>
                <w:sz w:val="24"/>
              </w:rPr>
              <w:t>Organisations</w:t>
            </w:r>
            <w:proofErr w:type="spellEnd"/>
            <w:r>
              <w:rPr>
                <w:sz w:val="24"/>
              </w:rPr>
              <w:t xml:space="preserve"> must</w:t>
            </w:r>
            <w:r>
              <w:rPr>
                <w:spacing w:val="-1"/>
                <w:sz w:val="24"/>
              </w:rPr>
              <w:t xml:space="preserve"> </w:t>
            </w:r>
            <w:r>
              <w:rPr>
                <w:sz w:val="24"/>
              </w:rPr>
              <w:t>ensure that all potential new staff, volunteers and trustees:</w:t>
            </w:r>
          </w:p>
          <w:p w14:paraId="321367E1" w14:textId="77777777" w:rsidR="00B85EA1" w:rsidRDefault="00794AFF">
            <w:pPr>
              <w:pStyle w:val="TableParagraph"/>
              <w:numPr>
                <w:ilvl w:val="0"/>
                <w:numId w:val="5"/>
              </w:numPr>
              <w:tabs>
                <w:tab w:val="left" w:pos="825"/>
              </w:tabs>
              <w:spacing w:before="170" w:line="249" w:lineRule="auto"/>
              <w:ind w:right="193"/>
              <w:rPr>
                <w:sz w:val="24"/>
              </w:rPr>
            </w:pPr>
            <w:r>
              <w:rPr>
                <w:sz w:val="24"/>
              </w:rPr>
              <w:t>Complete an application form or a letter of application. This includes address, evidence of relevant</w:t>
            </w:r>
            <w:r>
              <w:rPr>
                <w:spacing w:val="-8"/>
                <w:sz w:val="24"/>
              </w:rPr>
              <w:t xml:space="preserve"> </w:t>
            </w:r>
            <w:r>
              <w:rPr>
                <w:sz w:val="24"/>
              </w:rPr>
              <w:t>qualifications,</w:t>
            </w:r>
            <w:r>
              <w:rPr>
                <w:spacing w:val="-8"/>
                <w:sz w:val="24"/>
              </w:rPr>
              <w:t xml:space="preserve"> </w:t>
            </w:r>
            <w:r>
              <w:rPr>
                <w:sz w:val="24"/>
              </w:rPr>
              <w:t>paid</w:t>
            </w:r>
            <w:r>
              <w:rPr>
                <w:spacing w:val="-5"/>
                <w:sz w:val="24"/>
              </w:rPr>
              <w:t xml:space="preserve"> </w:t>
            </w:r>
            <w:r>
              <w:rPr>
                <w:sz w:val="24"/>
              </w:rPr>
              <w:t>work</w:t>
            </w:r>
            <w:r>
              <w:rPr>
                <w:spacing w:val="-6"/>
                <w:sz w:val="24"/>
              </w:rPr>
              <w:t xml:space="preserve"> </w:t>
            </w:r>
            <w:r>
              <w:rPr>
                <w:sz w:val="24"/>
              </w:rPr>
              <w:t>and</w:t>
            </w:r>
            <w:r>
              <w:rPr>
                <w:spacing w:val="-5"/>
                <w:sz w:val="24"/>
              </w:rPr>
              <w:t xml:space="preserve"> </w:t>
            </w:r>
            <w:r>
              <w:rPr>
                <w:sz w:val="24"/>
              </w:rPr>
              <w:t>voluntary</w:t>
            </w:r>
            <w:r>
              <w:rPr>
                <w:spacing w:val="-6"/>
                <w:sz w:val="24"/>
              </w:rPr>
              <w:t xml:space="preserve"> </w:t>
            </w:r>
            <w:r>
              <w:rPr>
                <w:sz w:val="24"/>
              </w:rPr>
              <w:t>work experience and all criminal convictions.</w:t>
            </w:r>
          </w:p>
          <w:p w14:paraId="321367E2" w14:textId="77777777" w:rsidR="00B85EA1" w:rsidRDefault="00794AFF">
            <w:pPr>
              <w:pStyle w:val="TableParagraph"/>
              <w:numPr>
                <w:ilvl w:val="0"/>
                <w:numId w:val="5"/>
              </w:numPr>
              <w:tabs>
                <w:tab w:val="left" w:pos="825"/>
              </w:tabs>
              <w:spacing w:before="13" w:line="249" w:lineRule="auto"/>
              <w:ind w:right="533"/>
              <w:rPr>
                <w:sz w:val="24"/>
              </w:rPr>
            </w:pPr>
            <w:r>
              <w:rPr>
                <w:sz w:val="24"/>
              </w:rPr>
              <w:t>Provide</w:t>
            </w:r>
            <w:r>
              <w:rPr>
                <w:spacing w:val="-7"/>
                <w:sz w:val="24"/>
              </w:rPr>
              <w:t xml:space="preserve"> </w:t>
            </w:r>
            <w:r>
              <w:rPr>
                <w:sz w:val="24"/>
              </w:rPr>
              <w:t>two</w:t>
            </w:r>
            <w:r>
              <w:rPr>
                <w:spacing w:val="-7"/>
                <w:sz w:val="24"/>
              </w:rPr>
              <w:t xml:space="preserve"> </w:t>
            </w:r>
            <w:r>
              <w:rPr>
                <w:sz w:val="24"/>
              </w:rPr>
              <w:t>pieces</w:t>
            </w:r>
            <w:r>
              <w:rPr>
                <w:spacing w:val="-8"/>
                <w:sz w:val="24"/>
              </w:rPr>
              <w:t xml:space="preserve"> </w:t>
            </w:r>
            <w:r>
              <w:rPr>
                <w:sz w:val="24"/>
              </w:rPr>
              <w:t>of</w:t>
            </w:r>
            <w:r>
              <w:rPr>
                <w:spacing w:val="-10"/>
                <w:sz w:val="24"/>
              </w:rPr>
              <w:t xml:space="preserve"> </w:t>
            </w:r>
            <w:r>
              <w:rPr>
                <w:sz w:val="24"/>
              </w:rPr>
              <w:t>identification</w:t>
            </w:r>
            <w:r>
              <w:rPr>
                <w:spacing w:val="-7"/>
                <w:sz w:val="24"/>
              </w:rPr>
              <w:t xml:space="preserve"> </w:t>
            </w:r>
            <w:r>
              <w:rPr>
                <w:sz w:val="24"/>
              </w:rPr>
              <w:t>which</w:t>
            </w:r>
            <w:r>
              <w:rPr>
                <w:spacing w:val="-7"/>
                <w:sz w:val="24"/>
              </w:rPr>
              <w:t xml:space="preserve"> </w:t>
            </w:r>
            <w:r>
              <w:rPr>
                <w:sz w:val="24"/>
              </w:rPr>
              <w:t>confirm both identity and address.</w:t>
            </w:r>
          </w:p>
          <w:p w14:paraId="321367E3" w14:textId="77777777" w:rsidR="00B85EA1" w:rsidRDefault="00794AFF">
            <w:pPr>
              <w:pStyle w:val="TableParagraph"/>
              <w:numPr>
                <w:ilvl w:val="0"/>
                <w:numId w:val="5"/>
              </w:numPr>
              <w:tabs>
                <w:tab w:val="left" w:pos="825"/>
              </w:tabs>
              <w:spacing w:before="13" w:line="252" w:lineRule="auto"/>
              <w:ind w:right="117"/>
              <w:rPr>
                <w:sz w:val="24"/>
              </w:rPr>
            </w:pPr>
            <w:r>
              <w:rPr>
                <w:sz w:val="24"/>
              </w:rPr>
              <w:t>Undergo</w:t>
            </w:r>
            <w:r>
              <w:rPr>
                <w:spacing w:val="-6"/>
                <w:sz w:val="24"/>
              </w:rPr>
              <w:t xml:space="preserve"> </w:t>
            </w:r>
            <w:r>
              <w:rPr>
                <w:sz w:val="24"/>
              </w:rPr>
              <w:t>an</w:t>
            </w:r>
            <w:r>
              <w:rPr>
                <w:spacing w:val="-6"/>
                <w:sz w:val="24"/>
              </w:rPr>
              <w:t xml:space="preserve"> </w:t>
            </w:r>
            <w:r>
              <w:rPr>
                <w:sz w:val="24"/>
              </w:rPr>
              <w:t>interview</w:t>
            </w:r>
            <w:r>
              <w:rPr>
                <w:spacing w:val="-6"/>
                <w:sz w:val="24"/>
              </w:rPr>
              <w:t xml:space="preserve"> </w:t>
            </w:r>
            <w:r>
              <w:rPr>
                <w:sz w:val="24"/>
              </w:rPr>
              <w:t>(formal</w:t>
            </w:r>
            <w:r>
              <w:rPr>
                <w:spacing w:val="-6"/>
                <w:sz w:val="24"/>
              </w:rPr>
              <w:t xml:space="preserve"> </w:t>
            </w:r>
            <w:r>
              <w:rPr>
                <w:sz w:val="24"/>
              </w:rPr>
              <w:t>or</w:t>
            </w:r>
            <w:r>
              <w:rPr>
                <w:spacing w:val="-7"/>
                <w:sz w:val="24"/>
              </w:rPr>
              <w:t xml:space="preserve"> </w:t>
            </w:r>
            <w:r>
              <w:rPr>
                <w:sz w:val="24"/>
              </w:rPr>
              <w:t>informal)</w:t>
            </w:r>
            <w:r>
              <w:rPr>
                <w:spacing w:val="-7"/>
                <w:sz w:val="24"/>
              </w:rPr>
              <w:t xml:space="preserve"> </w:t>
            </w:r>
            <w:r>
              <w:rPr>
                <w:sz w:val="24"/>
              </w:rPr>
              <w:t>involving</w:t>
            </w:r>
            <w:r>
              <w:rPr>
                <w:spacing w:val="-6"/>
                <w:sz w:val="24"/>
              </w:rPr>
              <w:t xml:space="preserve"> </w:t>
            </w:r>
            <w:r>
              <w:rPr>
                <w:sz w:val="24"/>
              </w:rPr>
              <w:t xml:space="preserve">at least two interviewers. The interview should explore the candidate’s attitude towards children/young people/Adults at Risk and his/her ability to support the </w:t>
            </w:r>
            <w:proofErr w:type="spellStart"/>
            <w:r>
              <w:rPr>
                <w:sz w:val="24"/>
              </w:rPr>
              <w:t>organisation’s</w:t>
            </w:r>
            <w:proofErr w:type="spellEnd"/>
            <w:r>
              <w:rPr>
                <w:sz w:val="24"/>
              </w:rPr>
              <w:t xml:space="preserve"> agenda for safeguarding and promoting welfare.</w:t>
            </w:r>
          </w:p>
          <w:p w14:paraId="321367E4" w14:textId="77777777" w:rsidR="00B85EA1" w:rsidRDefault="00794AFF">
            <w:pPr>
              <w:pStyle w:val="TableParagraph"/>
              <w:numPr>
                <w:ilvl w:val="0"/>
                <w:numId w:val="5"/>
              </w:numPr>
              <w:tabs>
                <w:tab w:val="left" w:pos="825"/>
              </w:tabs>
              <w:spacing w:before="3" w:line="249" w:lineRule="auto"/>
              <w:ind w:right="163"/>
              <w:rPr>
                <w:sz w:val="24"/>
              </w:rPr>
            </w:pPr>
            <w:r>
              <w:rPr>
                <w:sz w:val="24"/>
              </w:rPr>
              <w:t>Provide at least two references which are followed up</w:t>
            </w:r>
            <w:r>
              <w:rPr>
                <w:spacing w:val="-2"/>
                <w:sz w:val="24"/>
              </w:rPr>
              <w:t xml:space="preserve"> </w:t>
            </w:r>
            <w:r>
              <w:rPr>
                <w:sz w:val="24"/>
              </w:rPr>
              <w:t>before</w:t>
            </w:r>
            <w:r>
              <w:rPr>
                <w:spacing w:val="-2"/>
                <w:sz w:val="24"/>
              </w:rPr>
              <w:t xml:space="preserve"> </w:t>
            </w:r>
            <w:r>
              <w:rPr>
                <w:sz w:val="24"/>
              </w:rPr>
              <w:t>a</w:t>
            </w:r>
            <w:r>
              <w:rPr>
                <w:spacing w:val="-2"/>
                <w:sz w:val="24"/>
              </w:rPr>
              <w:t xml:space="preserve"> </w:t>
            </w:r>
            <w:r>
              <w:rPr>
                <w:sz w:val="24"/>
              </w:rPr>
              <w:t>post</w:t>
            </w:r>
            <w:r>
              <w:rPr>
                <w:spacing w:val="-5"/>
                <w:sz w:val="24"/>
              </w:rPr>
              <w:t xml:space="preserve"> </w:t>
            </w:r>
            <w:r>
              <w:rPr>
                <w:sz w:val="24"/>
              </w:rPr>
              <w:t>is</w:t>
            </w:r>
            <w:r>
              <w:rPr>
                <w:spacing w:val="-3"/>
                <w:sz w:val="24"/>
              </w:rPr>
              <w:t xml:space="preserve"> </w:t>
            </w:r>
            <w:r>
              <w:rPr>
                <w:sz w:val="24"/>
              </w:rPr>
              <w:t>offered.</w:t>
            </w:r>
            <w:r>
              <w:rPr>
                <w:spacing w:val="-5"/>
                <w:sz w:val="24"/>
              </w:rPr>
              <w:t xml:space="preserve"> </w:t>
            </w:r>
            <w:r>
              <w:rPr>
                <w:sz w:val="24"/>
              </w:rPr>
              <w:t>One</w:t>
            </w:r>
            <w:r>
              <w:rPr>
                <w:spacing w:val="-2"/>
                <w:sz w:val="24"/>
              </w:rPr>
              <w:t xml:space="preserve"> </w:t>
            </w:r>
            <w:r>
              <w:rPr>
                <w:sz w:val="24"/>
              </w:rPr>
              <w:t>reference</w:t>
            </w:r>
            <w:r>
              <w:rPr>
                <w:spacing w:val="-2"/>
                <w:sz w:val="24"/>
              </w:rPr>
              <w:t xml:space="preserve"> </w:t>
            </w:r>
            <w:r>
              <w:rPr>
                <w:sz w:val="24"/>
              </w:rPr>
              <w:t>should</w:t>
            </w:r>
            <w:r>
              <w:rPr>
                <w:spacing w:val="-2"/>
                <w:sz w:val="24"/>
              </w:rPr>
              <w:t xml:space="preserve"> </w:t>
            </w:r>
            <w:r>
              <w:rPr>
                <w:sz w:val="24"/>
              </w:rPr>
              <w:t>be from</w:t>
            </w:r>
            <w:r>
              <w:rPr>
                <w:spacing w:val="-5"/>
                <w:sz w:val="24"/>
              </w:rPr>
              <w:t xml:space="preserve"> </w:t>
            </w:r>
            <w:r>
              <w:rPr>
                <w:sz w:val="24"/>
              </w:rPr>
              <w:t>the</w:t>
            </w:r>
            <w:r>
              <w:rPr>
                <w:spacing w:val="-4"/>
                <w:sz w:val="24"/>
              </w:rPr>
              <w:t xml:space="preserve"> </w:t>
            </w:r>
            <w:r>
              <w:rPr>
                <w:sz w:val="24"/>
              </w:rPr>
              <w:t>last</w:t>
            </w:r>
            <w:r>
              <w:rPr>
                <w:spacing w:val="-7"/>
                <w:sz w:val="24"/>
              </w:rPr>
              <w:t xml:space="preserve"> </w:t>
            </w:r>
            <w:r>
              <w:rPr>
                <w:sz w:val="24"/>
              </w:rPr>
              <w:t>employer</w:t>
            </w:r>
            <w:r>
              <w:rPr>
                <w:spacing w:val="-5"/>
                <w:sz w:val="24"/>
              </w:rPr>
              <w:t xml:space="preserve"> </w:t>
            </w:r>
            <w:r>
              <w:rPr>
                <w:sz w:val="24"/>
              </w:rPr>
              <w:t>or</w:t>
            </w:r>
            <w:r>
              <w:rPr>
                <w:spacing w:val="-5"/>
                <w:sz w:val="24"/>
              </w:rPr>
              <w:t xml:space="preserve"> </w:t>
            </w:r>
            <w:r>
              <w:rPr>
                <w:sz w:val="24"/>
              </w:rPr>
              <w:t>an</w:t>
            </w:r>
            <w:r>
              <w:rPr>
                <w:spacing w:val="-4"/>
                <w:sz w:val="24"/>
              </w:rPr>
              <w:t xml:space="preserve"> </w:t>
            </w:r>
            <w:proofErr w:type="spellStart"/>
            <w:r>
              <w:rPr>
                <w:sz w:val="24"/>
              </w:rPr>
              <w:t>organisation</w:t>
            </w:r>
            <w:proofErr w:type="spellEnd"/>
            <w:r>
              <w:rPr>
                <w:spacing w:val="-4"/>
                <w:sz w:val="24"/>
              </w:rPr>
              <w:t xml:space="preserve"> </w:t>
            </w:r>
            <w:r>
              <w:rPr>
                <w:sz w:val="24"/>
              </w:rPr>
              <w:t>that</w:t>
            </w:r>
            <w:r>
              <w:rPr>
                <w:spacing w:val="-2"/>
                <w:sz w:val="24"/>
              </w:rPr>
              <w:t xml:space="preserve"> </w:t>
            </w:r>
            <w:r>
              <w:rPr>
                <w:sz w:val="24"/>
              </w:rPr>
              <w:t>knows the applicant’s work.</w:t>
            </w:r>
          </w:p>
          <w:p w14:paraId="321367E5" w14:textId="77777777" w:rsidR="00B85EA1" w:rsidRDefault="00794AFF">
            <w:pPr>
              <w:pStyle w:val="TableParagraph"/>
              <w:numPr>
                <w:ilvl w:val="0"/>
                <w:numId w:val="5"/>
              </w:numPr>
              <w:tabs>
                <w:tab w:val="left" w:pos="825"/>
              </w:tabs>
              <w:spacing w:before="6" w:line="290" w:lineRule="atLeast"/>
              <w:ind w:right="532"/>
              <w:rPr>
                <w:sz w:val="24"/>
              </w:rPr>
            </w:pPr>
            <w:r>
              <w:rPr>
                <w:sz w:val="24"/>
              </w:rPr>
              <w:t>If</w:t>
            </w:r>
            <w:r>
              <w:rPr>
                <w:spacing w:val="-7"/>
                <w:sz w:val="24"/>
              </w:rPr>
              <w:t xml:space="preserve"> </w:t>
            </w:r>
            <w:r>
              <w:rPr>
                <w:sz w:val="24"/>
              </w:rPr>
              <w:t>undertaking</w:t>
            </w:r>
            <w:r>
              <w:rPr>
                <w:spacing w:val="-4"/>
                <w:sz w:val="24"/>
              </w:rPr>
              <w:t xml:space="preserve"> </w:t>
            </w:r>
            <w:r>
              <w:rPr>
                <w:sz w:val="24"/>
              </w:rPr>
              <w:t>a</w:t>
            </w:r>
            <w:r>
              <w:rPr>
                <w:spacing w:val="-4"/>
                <w:sz w:val="24"/>
              </w:rPr>
              <w:t xml:space="preserve"> </w:t>
            </w:r>
            <w:r>
              <w:rPr>
                <w:sz w:val="24"/>
              </w:rPr>
              <w:t>regulatory</w:t>
            </w:r>
            <w:r>
              <w:rPr>
                <w:spacing w:val="-5"/>
                <w:sz w:val="24"/>
              </w:rPr>
              <w:t xml:space="preserve"> </w:t>
            </w:r>
            <w:r>
              <w:rPr>
                <w:sz w:val="24"/>
              </w:rPr>
              <w:t>activity</w:t>
            </w:r>
            <w:r>
              <w:rPr>
                <w:spacing w:val="-5"/>
                <w:sz w:val="24"/>
              </w:rPr>
              <w:t xml:space="preserve"> </w:t>
            </w:r>
            <w:r>
              <w:rPr>
                <w:sz w:val="24"/>
              </w:rPr>
              <w:t>or</w:t>
            </w:r>
            <w:r>
              <w:rPr>
                <w:spacing w:val="-5"/>
                <w:sz w:val="24"/>
              </w:rPr>
              <w:t xml:space="preserve"> </w:t>
            </w:r>
            <w:r>
              <w:rPr>
                <w:sz w:val="24"/>
              </w:rPr>
              <w:t>if</w:t>
            </w:r>
            <w:r>
              <w:rPr>
                <w:spacing w:val="-7"/>
                <w:sz w:val="24"/>
              </w:rPr>
              <w:t xml:space="preserve"> </w:t>
            </w:r>
            <w:r>
              <w:rPr>
                <w:sz w:val="24"/>
              </w:rPr>
              <w:t>the</w:t>
            </w:r>
            <w:r>
              <w:rPr>
                <w:spacing w:val="-4"/>
                <w:sz w:val="24"/>
              </w:rPr>
              <w:t xml:space="preserve"> </w:t>
            </w:r>
            <w:r>
              <w:rPr>
                <w:sz w:val="24"/>
              </w:rPr>
              <w:t>post</w:t>
            </w:r>
            <w:r>
              <w:rPr>
                <w:spacing w:val="-7"/>
                <w:sz w:val="24"/>
              </w:rPr>
              <w:t xml:space="preserve"> </w:t>
            </w:r>
            <w:r>
              <w:rPr>
                <w:sz w:val="24"/>
              </w:rPr>
              <w:t>is eligible, a Disclosure and Barring Service (DBS)</w:t>
            </w:r>
          </w:p>
        </w:tc>
        <w:tc>
          <w:tcPr>
            <w:tcW w:w="5672" w:type="dxa"/>
          </w:tcPr>
          <w:p w14:paraId="321367E6" w14:textId="77777777" w:rsidR="00B85EA1" w:rsidRDefault="00B85EA1">
            <w:pPr>
              <w:pStyle w:val="TableParagraph"/>
              <w:spacing w:before="8"/>
              <w:ind w:left="0"/>
              <w:rPr>
                <w:sz w:val="24"/>
              </w:rPr>
            </w:pPr>
          </w:p>
          <w:p w14:paraId="321367E7" w14:textId="77777777" w:rsidR="00B85EA1" w:rsidRDefault="00794AFF">
            <w:pPr>
              <w:pStyle w:val="TableParagraph"/>
              <w:spacing w:before="1"/>
              <w:rPr>
                <w:rFonts w:ascii="Arial"/>
                <w:b/>
                <w:sz w:val="24"/>
              </w:rPr>
            </w:pPr>
            <w:r>
              <w:rPr>
                <w:rFonts w:ascii="Arial"/>
                <w:b/>
                <w:spacing w:val="-2"/>
                <w:sz w:val="24"/>
              </w:rPr>
              <w:t>Essential</w:t>
            </w:r>
          </w:p>
          <w:p w14:paraId="321367E8" w14:textId="77777777" w:rsidR="00B85EA1" w:rsidRDefault="00794AFF">
            <w:pPr>
              <w:pStyle w:val="TableParagraph"/>
              <w:numPr>
                <w:ilvl w:val="0"/>
                <w:numId w:val="4"/>
              </w:numPr>
              <w:tabs>
                <w:tab w:val="left" w:pos="825"/>
              </w:tabs>
              <w:spacing w:before="183" w:line="249" w:lineRule="auto"/>
              <w:ind w:right="149"/>
              <w:rPr>
                <w:sz w:val="24"/>
              </w:rPr>
            </w:pPr>
            <w:r>
              <w:rPr>
                <w:sz w:val="24"/>
              </w:rPr>
              <w:t xml:space="preserve">Policy/guidelines regarding appropriate </w:t>
            </w:r>
            <w:proofErr w:type="spellStart"/>
            <w:r>
              <w:rPr>
                <w:sz w:val="24"/>
              </w:rPr>
              <w:t>behaviour</w:t>
            </w:r>
            <w:proofErr w:type="spellEnd"/>
            <w:r>
              <w:rPr>
                <w:spacing w:val="-9"/>
                <w:sz w:val="24"/>
              </w:rPr>
              <w:t xml:space="preserve"> </w:t>
            </w:r>
            <w:r>
              <w:rPr>
                <w:sz w:val="24"/>
              </w:rPr>
              <w:t>by</w:t>
            </w:r>
            <w:r>
              <w:rPr>
                <w:spacing w:val="-9"/>
                <w:sz w:val="24"/>
              </w:rPr>
              <w:t xml:space="preserve"> </w:t>
            </w:r>
            <w:r>
              <w:rPr>
                <w:sz w:val="24"/>
              </w:rPr>
              <w:t>staff/volunteers</w:t>
            </w:r>
            <w:r>
              <w:rPr>
                <w:spacing w:val="-9"/>
                <w:sz w:val="24"/>
              </w:rPr>
              <w:t xml:space="preserve"> </w:t>
            </w:r>
            <w:r>
              <w:rPr>
                <w:sz w:val="24"/>
              </w:rPr>
              <w:t>towards</w:t>
            </w:r>
            <w:r>
              <w:rPr>
                <w:spacing w:val="-9"/>
                <w:sz w:val="24"/>
              </w:rPr>
              <w:t xml:space="preserve"> </w:t>
            </w:r>
            <w:r>
              <w:rPr>
                <w:sz w:val="24"/>
              </w:rPr>
              <w:t xml:space="preserve">adults at risk and children (such as a Code of </w:t>
            </w:r>
            <w:r>
              <w:rPr>
                <w:spacing w:val="-2"/>
                <w:sz w:val="24"/>
              </w:rPr>
              <w:t>Conduct)</w:t>
            </w:r>
          </w:p>
          <w:p w14:paraId="321367E9" w14:textId="77777777" w:rsidR="00B85EA1" w:rsidRDefault="00794AFF">
            <w:pPr>
              <w:pStyle w:val="TableParagraph"/>
              <w:numPr>
                <w:ilvl w:val="0"/>
                <w:numId w:val="4"/>
              </w:numPr>
              <w:tabs>
                <w:tab w:val="left" w:pos="825"/>
              </w:tabs>
              <w:spacing w:before="13"/>
              <w:ind w:hanging="360"/>
              <w:rPr>
                <w:sz w:val="24"/>
              </w:rPr>
            </w:pPr>
            <w:r>
              <w:rPr>
                <w:sz w:val="24"/>
              </w:rPr>
              <w:t>Safer</w:t>
            </w:r>
            <w:r>
              <w:rPr>
                <w:spacing w:val="-6"/>
                <w:sz w:val="24"/>
              </w:rPr>
              <w:t xml:space="preserve"> </w:t>
            </w:r>
            <w:r>
              <w:rPr>
                <w:sz w:val="24"/>
              </w:rPr>
              <w:t>Recruitment</w:t>
            </w:r>
            <w:r>
              <w:rPr>
                <w:spacing w:val="-7"/>
                <w:sz w:val="24"/>
              </w:rPr>
              <w:t xml:space="preserve"> </w:t>
            </w:r>
            <w:r>
              <w:rPr>
                <w:spacing w:val="-2"/>
                <w:sz w:val="24"/>
              </w:rPr>
              <w:t>Policy/procedures</w:t>
            </w:r>
          </w:p>
          <w:p w14:paraId="321367EA" w14:textId="77777777" w:rsidR="00B85EA1" w:rsidRDefault="00794AFF">
            <w:pPr>
              <w:pStyle w:val="TableParagraph"/>
              <w:numPr>
                <w:ilvl w:val="0"/>
                <w:numId w:val="4"/>
              </w:numPr>
              <w:tabs>
                <w:tab w:val="left" w:pos="825"/>
              </w:tabs>
              <w:spacing w:before="21" w:line="249" w:lineRule="auto"/>
              <w:ind w:right="537"/>
              <w:rPr>
                <w:sz w:val="24"/>
              </w:rPr>
            </w:pPr>
            <w:r>
              <w:rPr>
                <w:sz w:val="24"/>
              </w:rPr>
              <w:t>Records of interviews, references, identification</w:t>
            </w:r>
            <w:r>
              <w:rPr>
                <w:spacing w:val="-7"/>
                <w:sz w:val="24"/>
              </w:rPr>
              <w:t xml:space="preserve"> </w:t>
            </w:r>
            <w:r>
              <w:rPr>
                <w:sz w:val="24"/>
              </w:rPr>
              <w:t>training,</w:t>
            </w:r>
            <w:r>
              <w:rPr>
                <w:spacing w:val="-12"/>
                <w:sz w:val="24"/>
              </w:rPr>
              <w:t xml:space="preserve"> </w:t>
            </w:r>
            <w:r>
              <w:rPr>
                <w:sz w:val="24"/>
              </w:rPr>
              <w:t>and</w:t>
            </w:r>
            <w:r>
              <w:rPr>
                <w:spacing w:val="-9"/>
                <w:sz w:val="24"/>
              </w:rPr>
              <w:t xml:space="preserve"> </w:t>
            </w:r>
            <w:r>
              <w:rPr>
                <w:sz w:val="24"/>
              </w:rPr>
              <w:t>DBS</w:t>
            </w:r>
            <w:r>
              <w:rPr>
                <w:spacing w:val="-10"/>
                <w:sz w:val="24"/>
              </w:rPr>
              <w:t xml:space="preserve"> </w:t>
            </w:r>
            <w:r>
              <w:rPr>
                <w:sz w:val="24"/>
              </w:rPr>
              <w:t>checking</w:t>
            </w:r>
          </w:p>
          <w:p w14:paraId="321367EB" w14:textId="77777777" w:rsidR="00B85EA1" w:rsidRDefault="00794AFF">
            <w:pPr>
              <w:pStyle w:val="TableParagraph"/>
              <w:numPr>
                <w:ilvl w:val="0"/>
                <w:numId w:val="4"/>
              </w:numPr>
              <w:tabs>
                <w:tab w:val="left" w:pos="825"/>
              </w:tabs>
              <w:spacing w:before="13"/>
              <w:ind w:hanging="360"/>
              <w:rPr>
                <w:sz w:val="24"/>
              </w:rPr>
            </w:pPr>
            <w:r>
              <w:rPr>
                <w:sz w:val="24"/>
              </w:rPr>
              <w:t>Application</w:t>
            </w:r>
            <w:r>
              <w:rPr>
                <w:spacing w:val="-5"/>
                <w:sz w:val="24"/>
              </w:rPr>
              <w:t xml:space="preserve"> </w:t>
            </w:r>
            <w:r>
              <w:rPr>
                <w:spacing w:val="-4"/>
                <w:sz w:val="24"/>
              </w:rPr>
              <w:t>form</w:t>
            </w:r>
          </w:p>
        </w:tc>
        <w:tc>
          <w:tcPr>
            <w:tcW w:w="3686" w:type="dxa"/>
          </w:tcPr>
          <w:p w14:paraId="321367EC" w14:textId="77777777" w:rsidR="00B85EA1" w:rsidRDefault="00B85EA1">
            <w:pPr>
              <w:pStyle w:val="TableParagraph"/>
              <w:ind w:left="0"/>
              <w:rPr>
                <w:rFonts w:ascii="Times New Roman"/>
                <w:sz w:val="24"/>
              </w:rPr>
            </w:pPr>
          </w:p>
        </w:tc>
      </w:tr>
    </w:tbl>
    <w:p w14:paraId="321367EE" w14:textId="77777777" w:rsidR="00B85EA1" w:rsidRDefault="00B85EA1">
      <w:pPr>
        <w:pStyle w:val="TableParagraph"/>
        <w:rPr>
          <w:rFonts w:ascii="Times New Roman"/>
          <w:sz w:val="24"/>
        </w:rPr>
        <w:sectPr w:rsidR="00B85EA1">
          <w:pgSz w:w="16840" w:h="11910" w:orient="landscape"/>
          <w:pgMar w:top="1340" w:right="425" w:bottom="280" w:left="283" w:header="720" w:footer="720" w:gutter="0"/>
          <w:cols w:space="720"/>
        </w:sectPr>
      </w:pPr>
    </w:p>
    <w:p w14:paraId="321367EF" w14:textId="77777777" w:rsidR="00B85EA1" w:rsidRDefault="00B85EA1">
      <w:pPr>
        <w:pStyle w:val="BodyText"/>
        <w:rPr>
          <w:sz w:val="8"/>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82"/>
        <w:gridCol w:w="5672"/>
        <w:gridCol w:w="3686"/>
      </w:tblGrid>
      <w:tr w:rsidR="00B85EA1" w14:paraId="321367F3" w14:textId="77777777">
        <w:trPr>
          <w:trHeight w:val="2131"/>
        </w:trPr>
        <w:tc>
          <w:tcPr>
            <w:tcW w:w="6582" w:type="dxa"/>
          </w:tcPr>
          <w:p w14:paraId="321367F0" w14:textId="77777777" w:rsidR="00B85EA1" w:rsidRDefault="00794AFF">
            <w:pPr>
              <w:pStyle w:val="TableParagraph"/>
              <w:spacing w:line="252" w:lineRule="auto"/>
              <w:ind w:left="825" w:right="122"/>
              <w:rPr>
                <w:sz w:val="24"/>
              </w:rPr>
            </w:pPr>
            <w:r>
              <w:rPr>
                <w:sz w:val="24"/>
              </w:rPr>
              <w:t>check must</w:t>
            </w:r>
            <w:r>
              <w:rPr>
                <w:spacing w:val="-2"/>
                <w:sz w:val="24"/>
              </w:rPr>
              <w:t xml:space="preserve"> </w:t>
            </w:r>
            <w:r>
              <w:rPr>
                <w:sz w:val="24"/>
              </w:rPr>
              <w:t>be conducted.</w:t>
            </w:r>
            <w:r>
              <w:rPr>
                <w:spacing w:val="-2"/>
                <w:sz w:val="24"/>
              </w:rPr>
              <w:t xml:space="preserve"> </w:t>
            </w:r>
            <w:r>
              <w:rPr>
                <w:sz w:val="24"/>
              </w:rPr>
              <w:t xml:space="preserve">The </w:t>
            </w:r>
            <w:proofErr w:type="spellStart"/>
            <w:r>
              <w:rPr>
                <w:sz w:val="24"/>
              </w:rPr>
              <w:t>organisation</w:t>
            </w:r>
            <w:proofErr w:type="spellEnd"/>
            <w:r>
              <w:rPr>
                <w:sz w:val="24"/>
              </w:rPr>
              <w:t xml:space="preserve"> needs a system in place to ensure DBSs are updated either through</w:t>
            </w:r>
            <w:r>
              <w:rPr>
                <w:spacing w:val="-6"/>
                <w:sz w:val="24"/>
              </w:rPr>
              <w:t xml:space="preserve"> </w:t>
            </w:r>
            <w:r>
              <w:rPr>
                <w:sz w:val="24"/>
              </w:rPr>
              <w:t>the</w:t>
            </w:r>
            <w:r>
              <w:rPr>
                <w:spacing w:val="-6"/>
                <w:sz w:val="24"/>
              </w:rPr>
              <w:t xml:space="preserve"> </w:t>
            </w:r>
            <w:r>
              <w:rPr>
                <w:sz w:val="24"/>
              </w:rPr>
              <w:t>Update</w:t>
            </w:r>
            <w:r>
              <w:rPr>
                <w:spacing w:val="-6"/>
                <w:sz w:val="24"/>
              </w:rPr>
              <w:t xml:space="preserve"> </w:t>
            </w:r>
            <w:r>
              <w:rPr>
                <w:sz w:val="24"/>
              </w:rPr>
              <w:t>Service</w:t>
            </w:r>
            <w:r>
              <w:rPr>
                <w:spacing w:val="-6"/>
                <w:sz w:val="24"/>
              </w:rPr>
              <w:t xml:space="preserve"> </w:t>
            </w:r>
            <w:r>
              <w:rPr>
                <w:sz w:val="24"/>
              </w:rPr>
              <w:t>or</w:t>
            </w:r>
            <w:r>
              <w:rPr>
                <w:spacing w:val="-7"/>
                <w:sz w:val="24"/>
              </w:rPr>
              <w:t xml:space="preserve"> </w:t>
            </w:r>
            <w:r>
              <w:rPr>
                <w:sz w:val="24"/>
              </w:rPr>
              <w:t>through</w:t>
            </w:r>
            <w:r>
              <w:rPr>
                <w:spacing w:val="-6"/>
                <w:sz w:val="24"/>
              </w:rPr>
              <w:t xml:space="preserve"> </w:t>
            </w:r>
            <w:r>
              <w:rPr>
                <w:sz w:val="24"/>
              </w:rPr>
              <w:t>reapplying</w:t>
            </w:r>
            <w:r>
              <w:rPr>
                <w:spacing w:val="-6"/>
                <w:sz w:val="24"/>
              </w:rPr>
              <w:t xml:space="preserve"> </w:t>
            </w:r>
            <w:r>
              <w:rPr>
                <w:sz w:val="24"/>
              </w:rPr>
              <w:t>for a DBS check. At minimum DBS must be updated/renewed every three years.</w:t>
            </w:r>
          </w:p>
        </w:tc>
        <w:tc>
          <w:tcPr>
            <w:tcW w:w="5672" w:type="dxa"/>
          </w:tcPr>
          <w:p w14:paraId="321367F1" w14:textId="77777777" w:rsidR="00B85EA1" w:rsidRDefault="00B85EA1">
            <w:pPr>
              <w:pStyle w:val="TableParagraph"/>
              <w:ind w:left="0"/>
              <w:rPr>
                <w:rFonts w:ascii="Times New Roman"/>
                <w:sz w:val="24"/>
              </w:rPr>
            </w:pPr>
          </w:p>
        </w:tc>
        <w:tc>
          <w:tcPr>
            <w:tcW w:w="3686" w:type="dxa"/>
          </w:tcPr>
          <w:p w14:paraId="321367F2" w14:textId="77777777" w:rsidR="00B85EA1" w:rsidRDefault="00B85EA1">
            <w:pPr>
              <w:pStyle w:val="TableParagraph"/>
              <w:ind w:left="0"/>
              <w:rPr>
                <w:rFonts w:ascii="Times New Roman"/>
                <w:sz w:val="24"/>
              </w:rPr>
            </w:pPr>
          </w:p>
        </w:tc>
      </w:tr>
      <w:tr w:rsidR="00B85EA1" w14:paraId="321367F5" w14:textId="77777777">
        <w:trPr>
          <w:trHeight w:val="545"/>
        </w:trPr>
        <w:tc>
          <w:tcPr>
            <w:tcW w:w="15940" w:type="dxa"/>
            <w:gridSpan w:val="3"/>
            <w:shd w:val="clear" w:color="auto" w:fill="FF99CC"/>
          </w:tcPr>
          <w:p w14:paraId="321367F4" w14:textId="77777777" w:rsidR="00B85EA1" w:rsidRDefault="00794AFF">
            <w:pPr>
              <w:pStyle w:val="TableParagraph"/>
              <w:spacing w:line="271" w:lineRule="exact"/>
              <w:rPr>
                <w:rFonts w:ascii="Arial"/>
                <w:b/>
                <w:sz w:val="24"/>
              </w:rPr>
            </w:pPr>
            <w:r>
              <w:rPr>
                <w:rFonts w:ascii="Arial"/>
                <w:b/>
                <w:sz w:val="24"/>
              </w:rPr>
              <w:t>Action</w:t>
            </w:r>
            <w:r>
              <w:rPr>
                <w:rFonts w:ascii="Arial"/>
                <w:b/>
                <w:spacing w:val="-6"/>
                <w:sz w:val="24"/>
              </w:rPr>
              <w:t xml:space="preserve"> </w:t>
            </w:r>
            <w:r>
              <w:rPr>
                <w:rFonts w:ascii="Arial"/>
                <w:b/>
                <w:sz w:val="24"/>
              </w:rPr>
              <w:t>Plan</w:t>
            </w:r>
            <w:r>
              <w:rPr>
                <w:rFonts w:ascii="Arial"/>
                <w:b/>
                <w:spacing w:val="-5"/>
                <w:sz w:val="24"/>
              </w:rPr>
              <w:t xml:space="preserve"> </w:t>
            </w:r>
            <w:r>
              <w:rPr>
                <w:rFonts w:ascii="Arial"/>
                <w:b/>
                <w:sz w:val="24"/>
              </w:rPr>
              <w:t>for</w:t>
            </w:r>
            <w:r>
              <w:rPr>
                <w:rFonts w:ascii="Arial"/>
                <w:b/>
                <w:spacing w:val="-2"/>
                <w:sz w:val="24"/>
              </w:rPr>
              <w:t xml:space="preserve"> </w:t>
            </w:r>
            <w:r>
              <w:rPr>
                <w:rFonts w:ascii="Arial"/>
                <w:b/>
                <w:sz w:val="24"/>
              </w:rPr>
              <w:t>VCSE</w:t>
            </w:r>
            <w:r>
              <w:rPr>
                <w:rFonts w:ascii="Arial"/>
                <w:b/>
                <w:spacing w:val="-2"/>
                <w:sz w:val="24"/>
              </w:rPr>
              <w:t xml:space="preserve"> </w:t>
            </w:r>
            <w:proofErr w:type="spellStart"/>
            <w:r>
              <w:rPr>
                <w:rFonts w:ascii="Arial"/>
                <w:b/>
                <w:spacing w:val="-2"/>
                <w:sz w:val="24"/>
              </w:rPr>
              <w:t>Organisations</w:t>
            </w:r>
            <w:proofErr w:type="spellEnd"/>
          </w:p>
        </w:tc>
      </w:tr>
      <w:tr w:rsidR="00B85EA1" w14:paraId="321367FA" w14:textId="77777777">
        <w:trPr>
          <w:trHeight w:val="1480"/>
        </w:trPr>
        <w:tc>
          <w:tcPr>
            <w:tcW w:w="6582" w:type="dxa"/>
            <w:shd w:val="clear" w:color="auto" w:fill="FFCCCC"/>
          </w:tcPr>
          <w:p w14:paraId="321367F6" w14:textId="77777777" w:rsidR="00B85EA1" w:rsidRDefault="00794AFF">
            <w:pPr>
              <w:pStyle w:val="TableParagraph"/>
              <w:spacing w:line="249" w:lineRule="auto"/>
              <w:ind w:right="122"/>
              <w:rPr>
                <w:sz w:val="24"/>
              </w:rPr>
            </w:pPr>
            <w:r>
              <w:rPr>
                <w:rFonts w:ascii="Arial"/>
                <w:b/>
                <w:sz w:val="24"/>
              </w:rPr>
              <w:t xml:space="preserve">What </w:t>
            </w:r>
            <w:proofErr w:type="gramStart"/>
            <w:r>
              <w:rPr>
                <w:rFonts w:ascii="Arial"/>
                <w:b/>
                <w:sz w:val="24"/>
              </w:rPr>
              <w:t>needs doing</w:t>
            </w:r>
            <w:proofErr w:type="gramEnd"/>
            <w:r>
              <w:rPr>
                <w:rFonts w:ascii="Arial"/>
                <w:b/>
                <w:sz w:val="24"/>
              </w:rPr>
              <w:t xml:space="preserve">? </w:t>
            </w:r>
            <w:r>
              <w:rPr>
                <w:sz w:val="24"/>
              </w:rPr>
              <w:t>What is the specific change, improvement</w:t>
            </w:r>
            <w:r>
              <w:rPr>
                <w:spacing w:val="-7"/>
                <w:sz w:val="24"/>
              </w:rPr>
              <w:t xml:space="preserve"> </w:t>
            </w:r>
            <w:r>
              <w:rPr>
                <w:sz w:val="24"/>
              </w:rPr>
              <w:t>or</w:t>
            </w:r>
            <w:r>
              <w:rPr>
                <w:spacing w:val="-5"/>
                <w:sz w:val="24"/>
              </w:rPr>
              <w:t xml:space="preserve"> </w:t>
            </w:r>
            <w:r>
              <w:rPr>
                <w:sz w:val="24"/>
              </w:rPr>
              <w:t>new</w:t>
            </w:r>
            <w:r>
              <w:rPr>
                <w:spacing w:val="-4"/>
                <w:sz w:val="24"/>
              </w:rPr>
              <w:t xml:space="preserve"> </w:t>
            </w:r>
            <w:r>
              <w:rPr>
                <w:sz w:val="24"/>
              </w:rPr>
              <w:t>development</w:t>
            </w:r>
            <w:r>
              <w:rPr>
                <w:spacing w:val="-7"/>
                <w:sz w:val="24"/>
              </w:rPr>
              <w:t xml:space="preserve"> </w:t>
            </w:r>
            <w:r>
              <w:rPr>
                <w:sz w:val="24"/>
              </w:rPr>
              <w:t>that</w:t>
            </w:r>
            <w:r>
              <w:rPr>
                <w:spacing w:val="-7"/>
                <w:sz w:val="24"/>
              </w:rPr>
              <w:t xml:space="preserve"> </w:t>
            </w:r>
            <w:r>
              <w:rPr>
                <w:sz w:val="24"/>
              </w:rPr>
              <w:t>you</w:t>
            </w:r>
            <w:r>
              <w:rPr>
                <w:spacing w:val="-4"/>
                <w:sz w:val="24"/>
              </w:rPr>
              <w:t xml:space="preserve"> </w:t>
            </w:r>
            <w:r>
              <w:rPr>
                <w:sz w:val="24"/>
              </w:rPr>
              <w:t>are</w:t>
            </w:r>
            <w:r>
              <w:rPr>
                <w:spacing w:val="-9"/>
                <w:sz w:val="24"/>
              </w:rPr>
              <w:t xml:space="preserve"> </w:t>
            </w:r>
            <w:r>
              <w:rPr>
                <w:sz w:val="24"/>
              </w:rPr>
              <w:t>going</w:t>
            </w:r>
            <w:r>
              <w:rPr>
                <w:spacing w:val="-4"/>
                <w:sz w:val="24"/>
              </w:rPr>
              <w:t xml:space="preserve"> </w:t>
            </w:r>
            <w:r>
              <w:rPr>
                <w:sz w:val="24"/>
              </w:rPr>
              <w:t xml:space="preserve">to make in your </w:t>
            </w:r>
            <w:proofErr w:type="spellStart"/>
            <w:r>
              <w:rPr>
                <w:sz w:val="24"/>
              </w:rPr>
              <w:t>organisation</w:t>
            </w:r>
            <w:proofErr w:type="spellEnd"/>
            <w:r>
              <w:rPr>
                <w:sz w:val="24"/>
              </w:rPr>
              <w:t>?</w:t>
            </w:r>
          </w:p>
        </w:tc>
        <w:tc>
          <w:tcPr>
            <w:tcW w:w="5672" w:type="dxa"/>
            <w:shd w:val="clear" w:color="auto" w:fill="FFCCCC"/>
          </w:tcPr>
          <w:p w14:paraId="321367F7" w14:textId="77777777" w:rsidR="00B85EA1" w:rsidRDefault="00794AFF">
            <w:pPr>
              <w:pStyle w:val="TableParagraph"/>
              <w:spacing w:line="247" w:lineRule="auto"/>
              <w:rPr>
                <w:sz w:val="24"/>
              </w:rPr>
            </w:pPr>
            <w:r>
              <w:rPr>
                <w:rFonts w:ascii="Arial"/>
                <w:b/>
                <w:sz w:val="24"/>
              </w:rPr>
              <w:t>When</w:t>
            </w:r>
            <w:r>
              <w:rPr>
                <w:rFonts w:ascii="Arial"/>
                <w:b/>
                <w:spacing w:val="-7"/>
                <w:sz w:val="24"/>
              </w:rPr>
              <w:t xml:space="preserve"> </w:t>
            </w:r>
            <w:r>
              <w:rPr>
                <w:rFonts w:ascii="Arial"/>
                <w:b/>
                <w:sz w:val="24"/>
              </w:rPr>
              <w:t>will</w:t>
            </w:r>
            <w:r>
              <w:rPr>
                <w:rFonts w:ascii="Arial"/>
                <w:b/>
                <w:spacing w:val="-7"/>
                <w:sz w:val="24"/>
              </w:rPr>
              <w:t xml:space="preserve"> </w:t>
            </w:r>
            <w:r>
              <w:rPr>
                <w:rFonts w:ascii="Arial"/>
                <w:b/>
                <w:sz w:val="24"/>
              </w:rPr>
              <w:t>this be</w:t>
            </w:r>
            <w:r>
              <w:rPr>
                <w:rFonts w:ascii="Arial"/>
                <w:b/>
                <w:spacing w:val="-4"/>
                <w:sz w:val="24"/>
              </w:rPr>
              <w:t xml:space="preserve"> </w:t>
            </w:r>
            <w:r>
              <w:rPr>
                <w:rFonts w:ascii="Arial"/>
                <w:b/>
                <w:sz w:val="24"/>
              </w:rPr>
              <w:t>done?</w:t>
            </w:r>
            <w:r>
              <w:rPr>
                <w:rFonts w:ascii="Arial"/>
                <w:b/>
                <w:spacing w:val="-4"/>
                <w:sz w:val="24"/>
              </w:rPr>
              <w:t xml:space="preserve"> </w:t>
            </w:r>
            <w:r>
              <w:rPr>
                <w:sz w:val="24"/>
              </w:rPr>
              <w:t>List</w:t>
            </w:r>
            <w:r>
              <w:rPr>
                <w:spacing w:val="-7"/>
                <w:sz w:val="24"/>
              </w:rPr>
              <w:t xml:space="preserve"> </w:t>
            </w:r>
            <w:r>
              <w:rPr>
                <w:sz w:val="24"/>
              </w:rPr>
              <w:t>when</w:t>
            </w:r>
            <w:r>
              <w:rPr>
                <w:spacing w:val="-4"/>
                <w:sz w:val="24"/>
              </w:rPr>
              <w:t xml:space="preserve"> </w:t>
            </w:r>
            <w:r>
              <w:rPr>
                <w:sz w:val="24"/>
              </w:rPr>
              <w:t>each</w:t>
            </w:r>
            <w:r>
              <w:rPr>
                <w:spacing w:val="-4"/>
                <w:sz w:val="24"/>
              </w:rPr>
              <w:t xml:space="preserve"> </w:t>
            </w:r>
            <w:r>
              <w:rPr>
                <w:sz w:val="24"/>
              </w:rPr>
              <w:t>of</w:t>
            </w:r>
            <w:r>
              <w:rPr>
                <w:spacing w:val="-7"/>
                <w:sz w:val="24"/>
              </w:rPr>
              <w:t xml:space="preserve"> </w:t>
            </w:r>
            <w:r>
              <w:rPr>
                <w:sz w:val="24"/>
              </w:rPr>
              <w:t>the stages of the action will happen</w:t>
            </w:r>
          </w:p>
        </w:tc>
        <w:tc>
          <w:tcPr>
            <w:tcW w:w="3686" w:type="dxa"/>
            <w:shd w:val="clear" w:color="auto" w:fill="FFCCCC"/>
          </w:tcPr>
          <w:p w14:paraId="321367F8" w14:textId="77777777" w:rsidR="00B85EA1" w:rsidRDefault="00794AFF">
            <w:pPr>
              <w:pStyle w:val="TableParagraph"/>
              <w:spacing w:line="271" w:lineRule="exact"/>
              <w:rPr>
                <w:rFonts w:ascii="Arial"/>
                <w:b/>
                <w:sz w:val="24"/>
              </w:rPr>
            </w:pPr>
            <w:r>
              <w:rPr>
                <w:rFonts w:ascii="Arial"/>
                <w:b/>
                <w:sz w:val="24"/>
              </w:rPr>
              <w:t>By</w:t>
            </w:r>
            <w:r>
              <w:rPr>
                <w:rFonts w:ascii="Arial"/>
                <w:b/>
                <w:spacing w:val="-7"/>
                <w:sz w:val="24"/>
              </w:rPr>
              <w:t xml:space="preserve"> </w:t>
            </w:r>
            <w:r>
              <w:rPr>
                <w:rFonts w:ascii="Arial"/>
                <w:b/>
                <w:spacing w:val="-2"/>
                <w:sz w:val="24"/>
              </w:rPr>
              <w:t>Whom?</w:t>
            </w:r>
          </w:p>
          <w:p w14:paraId="321367F9" w14:textId="77777777" w:rsidR="00B85EA1" w:rsidRDefault="00794AFF">
            <w:pPr>
              <w:pStyle w:val="TableParagraph"/>
              <w:spacing w:before="169" w:line="252" w:lineRule="auto"/>
              <w:ind w:right="175"/>
              <w:rPr>
                <w:sz w:val="24"/>
              </w:rPr>
            </w:pPr>
            <w:r>
              <w:rPr>
                <w:sz w:val="24"/>
              </w:rPr>
              <w:t>List everyone who will be involved</w:t>
            </w:r>
            <w:r>
              <w:rPr>
                <w:spacing w:val="-13"/>
                <w:sz w:val="24"/>
              </w:rPr>
              <w:t xml:space="preserve"> </w:t>
            </w:r>
            <w:r>
              <w:rPr>
                <w:sz w:val="24"/>
              </w:rPr>
              <w:t>in</w:t>
            </w:r>
            <w:r>
              <w:rPr>
                <w:spacing w:val="-13"/>
                <w:sz w:val="24"/>
              </w:rPr>
              <w:t xml:space="preserve"> </w:t>
            </w:r>
            <w:r>
              <w:rPr>
                <w:sz w:val="24"/>
              </w:rPr>
              <w:t>completing</w:t>
            </w:r>
            <w:r>
              <w:rPr>
                <w:spacing w:val="-13"/>
                <w:sz w:val="24"/>
              </w:rPr>
              <w:t xml:space="preserve"> </w:t>
            </w:r>
            <w:r>
              <w:rPr>
                <w:sz w:val="24"/>
              </w:rPr>
              <w:t xml:space="preserve">the </w:t>
            </w:r>
            <w:r>
              <w:rPr>
                <w:spacing w:val="-2"/>
                <w:sz w:val="24"/>
              </w:rPr>
              <w:t>action.</w:t>
            </w:r>
          </w:p>
        </w:tc>
      </w:tr>
      <w:tr w:rsidR="00B85EA1" w14:paraId="321367FE" w14:textId="77777777">
        <w:trPr>
          <w:trHeight w:val="3596"/>
        </w:trPr>
        <w:tc>
          <w:tcPr>
            <w:tcW w:w="6582" w:type="dxa"/>
          </w:tcPr>
          <w:p w14:paraId="321367FB" w14:textId="77777777" w:rsidR="00B85EA1" w:rsidRDefault="00B85EA1">
            <w:pPr>
              <w:pStyle w:val="TableParagraph"/>
              <w:ind w:left="0"/>
              <w:rPr>
                <w:rFonts w:ascii="Times New Roman"/>
                <w:sz w:val="24"/>
              </w:rPr>
            </w:pPr>
          </w:p>
        </w:tc>
        <w:tc>
          <w:tcPr>
            <w:tcW w:w="5672" w:type="dxa"/>
          </w:tcPr>
          <w:p w14:paraId="321367FC" w14:textId="77777777" w:rsidR="00B85EA1" w:rsidRDefault="00B85EA1">
            <w:pPr>
              <w:pStyle w:val="TableParagraph"/>
              <w:ind w:left="0"/>
              <w:rPr>
                <w:rFonts w:ascii="Times New Roman"/>
                <w:sz w:val="24"/>
              </w:rPr>
            </w:pPr>
          </w:p>
        </w:tc>
        <w:tc>
          <w:tcPr>
            <w:tcW w:w="3686" w:type="dxa"/>
          </w:tcPr>
          <w:p w14:paraId="321367FD" w14:textId="77777777" w:rsidR="00B85EA1" w:rsidRDefault="00B85EA1">
            <w:pPr>
              <w:pStyle w:val="TableParagraph"/>
              <w:ind w:left="0"/>
              <w:rPr>
                <w:rFonts w:ascii="Times New Roman"/>
                <w:sz w:val="24"/>
              </w:rPr>
            </w:pPr>
          </w:p>
        </w:tc>
      </w:tr>
    </w:tbl>
    <w:p w14:paraId="321367FF" w14:textId="77777777" w:rsidR="00B85EA1" w:rsidRDefault="00B85EA1">
      <w:pPr>
        <w:pStyle w:val="TableParagraph"/>
        <w:rPr>
          <w:rFonts w:ascii="Times New Roman"/>
          <w:sz w:val="24"/>
        </w:rPr>
        <w:sectPr w:rsidR="00B85EA1">
          <w:pgSz w:w="16840" w:h="11910" w:orient="landscape"/>
          <w:pgMar w:top="1340" w:right="425" w:bottom="280" w:left="283" w:header="720" w:footer="720" w:gutter="0"/>
          <w:cols w:space="720"/>
        </w:sectPr>
      </w:pPr>
    </w:p>
    <w:p w14:paraId="32136800" w14:textId="77777777" w:rsidR="00B85EA1" w:rsidRDefault="00B85EA1">
      <w:pPr>
        <w:pStyle w:val="BodyText"/>
        <w:rPr>
          <w:sz w:val="8"/>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82"/>
        <w:gridCol w:w="5672"/>
        <w:gridCol w:w="3686"/>
      </w:tblGrid>
      <w:tr w:rsidR="00B85EA1" w14:paraId="32136802" w14:textId="77777777">
        <w:trPr>
          <w:trHeight w:val="1145"/>
        </w:trPr>
        <w:tc>
          <w:tcPr>
            <w:tcW w:w="15940" w:type="dxa"/>
            <w:gridSpan w:val="3"/>
            <w:shd w:val="clear" w:color="auto" w:fill="FF99CC"/>
          </w:tcPr>
          <w:p w14:paraId="32136801" w14:textId="77777777" w:rsidR="00B85EA1" w:rsidRDefault="00794AFF">
            <w:pPr>
              <w:pStyle w:val="TableParagraph"/>
              <w:spacing w:line="279" w:lineRule="exact"/>
              <w:rPr>
                <w:sz w:val="24"/>
              </w:rPr>
            </w:pPr>
            <w:r>
              <w:rPr>
                <w:rFonts w:ascii="Arial"/>
                <w:b/>
                <w:sz w:val="24"/>
              </w:rPr>
              <w:t>Standard</w:t>
            </w:r>
            <w:r>
              <w:rPr>
                <w:rFonts w:ascii="Arial"/>
                <w:b/>
                <w:spacing w:val="-6"/>
                <w:sz w:val="24"/>
              </w:rPr>
              <w:t xml:space="preserve"> </w:t>
            </w:r>
            <w:r>
              <w:rPr>
                <w:rFonts w:ascii="Arial"/>
                <w:b/>
                <w:sz w:val="24"/>
              </w:rPr>
              <w:t>Six</w:t>
            </w:r>
            <w:r>
              <w:rPr>
                <w:rFonts w:ascii="Calibri"/>
              </w:rPr>
              <w:t xml:space="preserve">: </w:t>
            </w:r>
            <w:r>
              <w:rPr>
                <w:sz w:val="24"/>
              </w:rPr>
              <w:t>The</w:t>
            </w:r>
            <w:r>
              <w:rPr>
                <w:spacing w:val="-2"/>
                <w:sz w:val="24"/>
              </w:rPr>
              <w:t xml:space="preserve"> </w:t>
            </w:r>
            <w:r>
              <w:rPr>
                <w:sz w:val="24"/>
              </w:rPr>
              <w:t>Provider</w:t>
            </w:r>
            <w:r>
              <w:rPr>
                <w:spacing w:val="-3"/>
                <w:sz w:val="24"/>
              </w:rPr>
              <w:t xml:space="preserve"> </w:t>
            </w:r>
            <w:r>
              <w:rPr>
                <w:sz w:val="24"/>
              </w:rPr>
              <w:t>has</w:t>
            </w:r>
            <w:r>
              <w:rPr>
                <w:spacing w:val="-3"/>
                <w:sz w:val="24"/>
              </w:rPr>
              <w:t xml:space="preserve"> </w:t>
            </w:r>
            <w:r>
              <w:rPr>
                <w:sz w:val="24"/>
              </w:rPr>
              <w:t>appropriate</w:t>
            </w:r>
            <w:r>
              <w:rPr>
                <w:spacing w:val="-2"/>
                <w:sz w:val="24"/>
              </w:rPr>
              <w:t xml:space="preserve"> </w:t>
            </w:r>
            <w:r>
              <w:rPr>
                <w:sz w:val="24"/>
              </w:rPr>
              <w:t>pathways</w:t>
            </w:r>
            <w:r>
              <w:rPr>
                <w:spacing w:val="-3"/>
                <w:sz w:val="24"/>
              </w:rPr>
              <w:t xml:space="preserve"> </w:t>
            </w:r>
            <w:r>
              <w:rPr>
                <w:sz w:val="24"/>
              </w:rPr>
              <w:t>in</w:t>
            </w:r>
            <w:r>
              <w:rPr>
                <w:spacing w:val="-2"/>
                <w:sz w:val="24"/>
              </w:rPr>
              <w:t xml:space="preserve"> </w:t>
            </w:r>
            <w:r>
              <w:rPr>
                <w:sz w:val="24"/>
              </w:rPr>
              <w:t>place</w:t>
            </w:r>
            <w:r>
              <w:rPr>
                <w:spacing w:val="-2"/>
                <w:sz w:val="24"/>
              </w:rPr>
              <w:t xml:space="preserve"> </w:t>
            </w:r>
            <w:r>
              <w:rPr>
                <w:sz w:val="24"/>
              </w:rPr>
              <w:t>for</w:t>
            </w:r>
            <w:r>
              <w:rPr>
                <w:spacing w:val="-3"/>
                <w:sz w:val="24"/>
              </w:rPr>
              <w:t xml:space="preserve"> </w:t>
            </w:r>
            <w:r>
              <w:rPr>
                <w:sz w:val="24"/>
              </w:rPr>
              <w:t>staff</w:t>
            </w:r>
            <w:r>
              <w:rPr>
                <w:spacing w:val="-5"/>
                <w:sz w:val="24"/>
              </w:rPr>
              <w:t xml:space="preserve"> </w:t>
            </w:r>
            <w:r>
              <w:rPr>
                <w:sz w:val="24"/>
              </w:rPr>
              <w:t>to</w:t>
            </w:r>
            <w:r>
              <w:rPr>
                <w:spacing w:val="-2"/>
                <w:sz w:val="24"/>
              </w:rPr>
              <w:t xml:space="preserve"> </w:t>
            </w:r>
            <w:r>
              <w:rPr>
                <w:sz w:val="24"/>
              </w:rPr>
              <w:t>report</w:t>
            </w:r>
            <w:r>
              <w:rPr>
                <w:spacing w:val="-3"/>
                <w:sz w:val="24"/>
              </w:rPr>
              <w:t xml:space="preserve"> </w:t>
            </w:r>
            <w:r>
              <w:rPr>
                <w:sz w:val="24"/>
              </w:rPr>
              <w:t>serious</w:t>
            </w:r>
            <w:r>
              <w:rPr>
                <w:spacing w:val="-3"/>
                <w:sz w:val="24"/>
              </w:rPr>
              <w:t xml:space="preserve"> </w:t>
            </w:r>
            <w:r>
              <w:rPr>
                <w:sz w:val="24"/>
              </w:rPr>
              <w:t>incidents</w:t>
            </w:r>
            <w:r>
              <w:rPr>
                <w:spacing w:val="-3"/>
                <w:sz w:val="24"/>
              </w:rPr>
              <w:t xml:space="preserve"> </w:t>
            </w:r>
            <w:r>
              <w:rPr>
                <w:sz w:val="24"/>
              </w:rPr>
              <w:t>and</w:t>
            </w:r>
            <w:r>
              <w:rPr>
                <w:spacing w:val="-2"/>
                <w:sz w:val="24"/>
              </w:rPr>
              <w:t xml:space="preserve"> </w:t>
            </w:r>
            <w:r>
              <w:rPr>
                <w:sz w:val="24"/>
              </w:rPr>
              <w:t>safeguarding</w:t>
            </w:r>
            <w:r>
              <w:rPr>
                <w:spacing w:val="-1"/>
                <w:sz w:val="24"/>
              </w:rPr>
              <w:t xml:space="preserve"> </w:t>
            </w:r>
            <w:r>
              <w:rPr>
                <w:spacing w:val="-2"/>
                <w:sz w:val="24"/>
              </w:rPr>
              <w:t>concerns.</w:t>
            </w:r>
          </w:p>
        </w:tc>
      </w:tr>
      <w:tr w:rsidR="00B85EA1" w14:paraId="32136806" w14:textId="77777777">
        <w:trPr>
          <w:trHeight w:val="735"/>
        </w:trPr>
        <w:tc>
          <w:tcPr>
            <w:tcW w:w="6582" w:type="dxa"/>
            <w:shd w:val="clear" w:color="auto" w:fill="FF99CC"/>
          </w:tcPr>
          <w:p w14:paraId="32136803" w14:textId="77777777" w:rsidR="00B85EA1" w:rsidRDefault="00794AFF">
            <w:pPr>
              <w:pStyle w:val="TableParagraph"/>
              <w:spacing w:line="271" w:lineRule="exact"/>
              <w:rPr>
                <w:rFonts w:ascii="Arial"/>
                <w:b/>
                <w:sz w:val="24"/>
              </w:rPr>
            </w:pPr>
            <w:r>
              <w:rPr>
                <w:rFonts w:ascii="Arial"/>
                <w:b/>
                <w:spacing w:val="-2"/>
                <w:sz w:val="24"/>
              </w:rPr>
              <w:t>Guidance</w:t>
            </w:r>
          </w:p>
        </w:tc>
        <w:tc>
          <w:tcPr>
            <w:tcW w:w="5672" w:type="dxa"/>
            <w:shd w:val="clear" w:color="auto" w:fill="FF99CC"/>
          </w:tcPr>
          <w:p w14:paraId="32136804" w14:textId="77777777" w:rsidR="00B85EA1" w:rsidRDefault="00794AFF">
            <w:pPr>
              <w:pStyle w:val="TableParagraph"/>
              <w:spacing w:line="247" w:lineRule="auto"/>
              <w:ind w:left="2110" w:right="2116" w:firstLine="10"/>
              <w:jc w:val="center"/>
              <w:rPr>
                <w:rFonts w:ascii="Arial"/>
                <w:b/>
                <w:sz w:val="24"/>
              </w:rPr>
            </w:pPr>
            <w:r>
              <w:rPr>
                <w:rFonts w:ascii="Arial"/>
                <w:b/>
                <w:spacing w:val="-2"/>
                <w:sz w:val="24"/>
              </w:rPr>
              <w:t>Evidence Suggestions</w:t>
            </w:r>
          </w:p>
        </w:tc>
        <w:tc>
          <w:tcPr>
            <w:tcW w:w="3686" w:type="dxa"/>
            <w:shd w:val="clear" w:color="auto" w:fill="FF99CC"/>
          </w:tcPr>
          <w:p w14:paraId="32136805" w14:textId="77777777" w:rsidR="00B85EA1" w:rsidRDefault="00794AFF">
            <w:pPr>
              <w:pStyle w:val="TableParagraph"/>
              <w:spacing w:line="271" w:lineRule="exact"/>
              <w:ind w:left="180"/>
              <w:rPr>
                <w:rFonts w:ascii="Arial"/>
                <w:b/>
                <w:sz w:val="24"/>
              </w:rPr>
            </w:pPr>
            <w:r>
              <w:rPr>
                <w:rFonts w:ascii="Arial"/>
                <w:b/>
                <w:sz w:val="24"/>
              </w:rPr>
              <w:t>Your</w:t>
            </w:r>
            <w:r>
              <w:rPr>
                <w:rFonts w:ascii="Arial"/>
                <w:b/>
                <w:spacing w:val="-4"/>
                <w:sz w:val="24"/>
              </w:rPr>
              <w:t xml:space="preserve"> </w:t>
            </w:r>
            <w:r>
              <w:rPr>
                <w:rFonts w:ascii="Arial"/>
                <w:b/>
                <w:sz w:val="24"/>
              </w:rPr>
              <w:t>Evidence</w:t>
            </w:r>
            <w:r>
              <w:rPr>
                <w:rFonts w:ascii="Arial"/>
                <w:b/>
                <w:spacing w:val="-4"/>
                <w:sz w:val="24"/>
              </w:rPr>
              <w:t xml:space="preserve"> </w:t>
            </w:r>
            <w:r>
              <w:rPr>
                <w:rFonts w:ascii="Arial"/>
                <w:b/>
                <w:sz w:val="24"/>
              </w:rPr>
              <w:t>&amp;</w:t>
            </w:r>
            <w:r>
              <w:rPr>
                <w:rFonts w:ascii="Arial"/>
                <w:b/>
                <w:spacing w:val="-2"/>
                <w:sz w:val="24"/>
              </w:rPr>
              <w:t xml:space="preserve"> </w:t>
            </w:r>
            <w:r>
              <w:rPr>
                <w:rFonts w:ascii="Arial"/>
                <w:b/>
                <w:color w:val="000000"/>
                <w:sz w:val="24"/>
                <w:highlight w:val="red"/>
              </w:rPr>
              <w:t>RAG</w:t>
            </w:r>
            <w:r>
              <w:rPr>
                <w:rFonts w:ascii="Arial"/>
                <w:b/>
                <w:color w:val="000000"/>
                <w:spacing w:val="-7"/>
                <w:sz w:val="24"/>
              </w:rPr>
              <w:t xml:space="preserve"> </w:t>
            </w:r>
            <w:r>
              <w:rPr>
                <w:rFonts w:ascii="Arial"/>
                <w:b/>
                <w:color w:val="000000"/>
                <w:spacing w:val="-2"/>
                <w:sz w:val="24"/>
              </w:rPr>
              <w:t>Rating</w:t>
            </w:r>
          </w:p>
        </w:tc>
      </w:tr>
      <w:tr w:rsidR="00B85EA1" w14:paraId="32136816" w14:textId="77777777">
        <w:trPr>
          <w:trHeight w:val="6842"/>
        </w:trPr>
        <w:tc>
          <w:tcPr>
            <w:tcW w:w="6582" w:type="dxa"/>
          </w:tcPr>
          <w:p w14:paraId="32136807" w14:textId="77777777" w:rsidR="00B85EA1" w:rsidRDefault="00B85EA1">
            <w:pPr>
              <w:pStyle w:val="TableParagraph"/>
              <w:spacing w:before="8"/>
              <w:ind w:left="0"/>
              <w:rPr>
                <w:sz w:val="24"/>
              </w:rPr>
            </w:pPr>
          </w:p>
          <w:p w14:paraId="32136808" w14:textId="77777777" w:rsidR="00B85EA1" w:rsidRDefault="00794AFF">
            <w:pPr>
              <w:pStyle w:val="TableParagraph"/>
              <w:spacing w:before="1" w:line="252" w:lineRule="auto"/>
              <w:rPr>
                <w:sz w:val="24"/>
              </w:rPr>
            </w:pPr>
            <w:r>
              <w:rPr>
                <w:sz w:val="24"/>
              </w:rPr>
              <w:t>Your</w:t>
            </w:r>
            <w:r>
              <w:rPr>
                <w:spacing w:val="-4"/>
                <w:sz w:val="24"/>
              </w:rPr>
              <w:t xml:space="preserve"> </w:t>
            </w:r>
            <w:proofErr w:type="spellStart"/>
            <w:r>
              <w:rPr>
                <w:sz w:val="24"/>
              </w:rPr>
              <w:t>organisation</w:t>
            </w:r>
            <w:proofErr w:type="spellEnd"/>
            <w:r>
              <w:rPr>
                <w:spacing w:val="-3"/>
                <w:sz w:val="24"/>
              </w:rPr>
              <w:t xml:space="preserve"> </w:t>
            </w:r>
            <w:r>
              <w:rPr>
                <w:sz w:val="24"/>
              </w:rPr>
              <w:t>must</w:t>
            </w:r>
            <w:r>
              <w:rPr>
                <w:spacing w:val="-6"/>
                <w:sz w:val="24"/>
              </w:rPr>
              <w:t xml:space="preserve"> </w:t>
            </w:r>
            <w:r>
              <w:rPr>
                <w:sz w:val="24"/>
              </w:rPr>
              <w:t>ensure</w:t>
            </w:r>
            <w:r>
              <w:rPr>
                <w:spacing w:val="-3"/>
                <w:sz w:val="24"/>
              </w:rPr>
              <w:t xml:space="preserve"> </w:t>
            </w:r>
            <w:r>
              <w:rPr>
                <w:sz w:val="24"/>
              </w:rPr>
              <w:t>that</w:t>
            </w:r>
            <w:r>
              <w:rPr>
                <w:spacing w:val="-2"/>
                <w:sz w:val="24"/>
              </w:rPr>
              <w:t xml:space="preserve"> </w:t>
            </w:r>
            <w:r>
              <w:rPr>
                <w:sz w:val="24"/>
              </w:rPr>
              <w:t>it</w:t>
            </w:r>
            <w:r>
              <w:rPr>
                <w:spacing w:val="-6"/>
                <w:sz w:val="24"/>
              </w:rPr>
              <w:t xml:space="preserve"> </w:t>
            </w:r>
            <w:r>
              <w:rPr>
                <w:sz w:val="24"/>
              </w:rPr>
              <w:t>has</w:t>
            </w:r>
            <w:r>
              <w:rPr>
                <w:spacing w:val="-4"/>
                <w:sz w:val="24"/>
              </w:rPr>
              <w:t xml:space="preserve"> </w:t>
            </w:r>
            <w:r>
              <w:rPr>
                <w:sz w:val="24"/>
              </w:rPr>
              <w:t>the</w:t>
            </w:r>
            <w:r>
              <w:rPr>
                <w:spacing w:val="-3"/>
                <w:sz w:val="24"/>
              </w:rPr>
              <w:t xml:space="preserve"> </w:t>
            </w:r>
            <w:r>
              <w:rPr>
                <w:sz w:val="24"/>
              </w:rPr>
              <w:t>appropriate procedures</w:t>
            </w:r>
            <w:r>
              <w:rPr>
                <w:spacing w:val="-7"/>
                <w:sz w:val="24"/>
              </w:rPr>
              <w:t xml:space="preserve"> </w:t>
            </w:r>
            <w:r>
              <w:rPr>
                <w:sz w:val="24"/>
              </w:rPr>
              <w:t>and</w:t>
            </w:r>
            <w:r>
              <w:rPr>
                <w:spacing w:val="-6"/>
                <w:sz w:val="24"/>
              </w:rPr>
              <w:t xml:space="preserve"> </w:t>
            </w:r>
            <w:r>
              <w:rPr>
                <w:sz w:val="24"/>
              </w:rPr>
              <w:t>pathways</w:t>
            </w:r>
            <w:r>
              <w:rPr>
                <w:spacing w:val="-7"/>
                <w:sz w:val="24"/>
              </w:rPr>
              <w:t xml:space="preserve"> </w:t>
            </w:r>
            <w:r>
              <w:rPr>
                <w:sz w:val="24"/>
              </w:rPr>
              <w:t>available</w:t>
            </w:r>
            <w:r>
              <w:rPr>
                <w:spacing w:val="-6"/>
                <w:sz w:val="24"/>
              </w:rPr>
              <w:t xml:space="preserve"> </w:t>
            </w:r>
            <w:r>
              <w:rPr>
                <w:sz w:val="24"/>
              </w:rPr>
              <w:t>for</w:t>
            </w:r>
            <w:r>
              <w:rPr>
                <w:spacing w:val="-7"/>
                <w:sz w:val="24"/>
              </w:rPr>
              <w:t xml:space="preserve"> </w:t>
            </w:r>
            <w:r>
              <w:rPr>
                <w:sz w:val="24"/>
              </w:rPr>
              <w:t>staff/volunteers</w:t>
            </w:r>
            <w:r>
              <w:rPr>
                <w:spacing w:val="-7"/>
                <w:sz w:val="24"/>
              </w:rPr>
              <w:t xml:space="preserve"> </w:t>
            </w:r>
            <w:r>
              <w:rPr>
                <w:sz w:val="24"/>
              </w:rPr>
              <w:t>to report safeguarding concerns and that this information is easily accessible.</w:t>
            </w:r>
          </w:p>
          <w:p w14:paraId="32136809" w14:textId="77777777" w:rsidR="00B85EA1" w:rsidRDefault="00B85EA1">
            <w:pPr>
              <w:pStyle w:val="TableParagraph"/>
              <w:ind w:left="0"/>
              <w:rPr>
                <w:sz w:val="24"/>
              </w:rPr>
            </w:pPr>
          </w:p>
          <w:p w14:paraId="3213680A" w14:textId="77777777" w:rsidR="00B85EA1" w:rsidRDefault="00B85EA1">
            <w:pPr>
              <w:pStyle w:val="TableParagraph"/>
              <w:spacing w:before="59"/>
              <w:ind w:left="0"/>
              <w:rPr>
                <w:sz w:val="24"/>
              </w:rPr>
            </w:pPr>
          </w:p>
          <w:p w14:paraId="3213680B" w14:textId="77777777" w:rsidR="00B85EA1" w:rsidRDefault="00794AFF">
            <w:pPr>
              <w:pStyle w:val="TableParagraph"/>
              <w:spacing w:line="247" w:lineRule="auto"/>
              <w:rPr>
                <w:sz w:val="24"/>
              </w:rPr>
            </w:pPr>
            <w:r>
              <w:rPr>
                <w:sz w:val="24"/>
              </w:rPr>
              <w:t>All</w:t>
            </w:r>
            <w:r>
              <w:rPr>
                <w:spacing w:val="-4"/>
                <w:sz w:val="24"/>
              </w:rPr>
              <w:t xml:space="preserve"> </w:t>
            </w:r>
            <w:r>
              <w:rPr>
                <w:sz w:val="24"/>
              </w:rPr>
              <w:t>staff</w:t>
            </w:r>
            <w:r>
              <w:rPr>
                <w:spacing w:val="-7"/>
                <w:sz w:val="24"/>
              </w:rPr>
              <w:t xml:space="preserve"> </w:t>
            </w:r>
            <w:r>
              <w:rPr>
                <w:sz w:val="24"/>
              </w:rPr>
              <w:t>and</w:t>
            </w:r>
            <w:r>
              <w:rPr>
                <w:spacing w:val="-4"/>
                <w:sz w:val="24"/>
              </w:rPr>
              <w:t xml:space="preserve"> </w:t>
            </w:r>
            <w:r>
              <w:rPr>
                <w:sz w:val="24"/>
              </w:rPr>
              <w:t>volunteers</w:t>
            </w:r>
            <w:r>
              <w:rPr>
                <w:spacing w:val="-5"/>
                <w:sz w:val="24"/>
              </w:rPr>
              <w:t xml:space="preserve"> </w:t>
            </w:r>
            <w:r>
              <w:rPr>
                <w:sz w:val="24"/>
              </w:rPr>
              <w:t>should</w:t>
            </w:r>
            <w:r>
              <w:rPr>
                <w:spacing w:val="-4"/>
                <w:sz w:val="24"/>
              </w:rPr>
              <w:t xml:space="preserve"> </w:t>
            </w:r>
            <w:r>
              <w:rPr>
                <w:sz w:val="24"/>
              </w:rPr>
              <w:t>know</w:t>
            </w:r>
            <w:r>
              <w:rPr>
                <w:spacing w:val="-4"/>
                <w:sz w:val="24"/>
              </w:rPr>
              <w:t xml:space="preserve"> </w:t>
            </w:r>
            <w:r>
              <w:rPr>
                <w:sz w:val="24"/>
              </w:rPr>
              <w:t>what</w:t>
            </w:r>
            <w:r>
              <w:rPr>
                <w:spacing w:val="-7"/>
                <w:sz w:val="24"/>
              </w:rPr>
              <w:t xml:space="preserve"> </w:t>
            </w:r>
            <w:r>
              <w:rPr>
                <w:sz w:val="24"/>
              </w:rPr>
              <w:t>to</w:t>
            </w:r>
            <w:r>
              <w:rPr>
                <w:spacing w:val="-4"/>
                <w:sz w:val="24"/>
              </w:rPr>
              <w:t xml:space="preserve"> </w:t>
            </w:r>
            <w:r>
              <w:rPr>
                <w:sz w:val="24"/>
              </w:rPr>
              <w:t>do</w:t>
            </w:r>
            <w:r>
              <w:rPr>
                <w:spacing w:val="-4"/>
                <w:sz w:val="24"/>
              </w:rPr>
              <w:t xml:space="preserve"> </w:t>
            </w:r>
            <w:r>
              <w:rPr>
                <w:sz w:val="24"/>
              </w:rPr>
              <w:t>and</w:t>
            </w:r>
            <w:r>
              <w:rPr>
                <w:spacing w:val="-4"/>
                <w:sz w:val="24"/>
              </w:rPr>
              <w:t xml:space="preserve"> </w:t>
            </w:r>
            <w:r>
              <w:rPr>
                <w:sz w:val="24"/>
              </w:rPr>
              <w:t>who</w:t>
            </w:r>
            <w:r>
              <w:rPr>
                <w:spacing w:val="-4"/>
                <w:sz w:val="24"/>
              </w:rPr>
              <w:t xml:space="preserve"> </w:t>
            </w:r>
            <w:r>
              <w:rPr>
                <w:sz w:val="24"/>
              </w:rPr>
              <w:t>to speak with if they have a safeguarding concern.</w:t>
            </w:r>
          </w:p>
        </w:tc>
        <w:tc>
          <w:tcPr>
            <w:tcW w:w="5672" w:type="dxa"/>
          </w:tcPr>
          <w:p w14:paraId="3213680C" w14:textId="77777777" w:rsidR="00B85EA1" w:rsidRDefault="00B85EA1">
            <w:pPr>
              <w:pStyle w:val="TableParagraph"/>
              <w:spacing w:before="8"/>
              <w:ind w:left="0"/>
              <w:rPr>
                <w:sz w:val="24"/>
              </w:rPr>
            </w:pPr>
          </w:p>
          <w:p w14:paraId="3213680D" w14:textId="77777777" w:rsidR="00B85EA1" w:rsidRDefault="00794AFF">
            <w:pPr>
              <w:pStyle w:val="TableParagraph"/>
              <w:spacing w:before="1"/>
              <w:rPr>
                <w:rFonts w:ascii="Arial"/>
                <w:b/>
                <w:sz w:val="24"/>
              </w:rPr>
            </w:pPr>
            <w:r>
              <w:rPr>
                <w:rFonts w:ascii="Arial"/>
                <w:b/>
                <w:spacing w:val="-2"/>
                <w:sz w:val="24"/>
              </w:rPr>
              <w:t>Essential</w:t>
            </w:r>
          </w:p>
          <w:p w14:paraId="3213680E" w14:textId="77777777" w:rsidR="00B85EA1" w:rsidRDefault="00794AFF">
            <w:pPr>
              <w:pStyle w:val="TableParagraph"/>
              <w:numPr>
                <w:ilvl w:val="0"/>
                <w:numId w:val="3"/>
              </w:numPr>
              <w:tabs>
                <w:tab w:val="left" w:pos="465"/>
              </w:tabs>
              <w:spacing w:before="174" w:line="252" w:lineRule="auto"/>
              <w:ind w:right="178"/>
              <w:rPr>
                <w:sz w:val="24"/>
              </w:rPr>
            </w:pPr>
            <w:r>
              <w:rPr>
                <w:sz w:val="24"/>
              </w:rPr>
              <w:t>Adult/Child Safeguarding Policy, which has clear</w:t>
            </w:r>
            <w:r>
              <w:rPr>
                <w:spacing w:val="-5"/>
                <w:sz w:val="24"/>
              </w:rPr>
              <w:t xml:space="preserve"> </w:t>
            </w:r>
            <w:r>
              <w:rPr>
                <w:sz w:val="24"/>
              </w:rPr>
              <w:t>information</w:t>
            </w:r>
            <w:r>
              <w:rPr>
                <w:spacing w:val="-5"/>
                <w:sz w:val="24"/>
              </w:rPr>
              <w:t xml:space="preserve"> </w:t>
            </w:r>
            <w:r>
              <w:rPr>
                <w:sz w:val="24"/>
              </w:rPr>
              <w:t>on</w:t>
            </w:r>
            <w:r>
              <w:rPr>
                <w:spacing w:val="-5"/>
                <w:sz w:val="24"/>
              </w:rPr>
              <w:t xml:space="preserve"> </w:t>
            </w:r>
            <w:r>
              <w:rPr>
                <w:sz w:val="24"/>
              </w:rPr>
              <w:t>when</w:t>
            </w:r>
            <w:r>
              <w:rPr>
                <w:spacing w:val="-5"/>
                <w:sz w:val="24"/>
              </w:rPr>
              <w:t xml:space="preserve"> </w:t>
            </w:r>
            <w:r>
              <w:rPr>
                <w:sz w:val="24"/>
              </w:rPr>
              <w:t>and</w:t>
            </w:r>
            <w:r>
              <w:rPr>
                <w:spacing w:val="-5"/>
                <w:sz w:val="24"/>
              </w:rPr>
              <w:t xml:space="preserve"> </w:t>
            </w:r>
            <w:r>
              <w:rPr>
                <w:sz w:val="24"/>
              </w:rPr>
              <w:t>how</w:t>
            </w:r>
            <w:r>
              <w:rPr>
                <w:spacing w:val="-5"/>
                <w:sz w:val="24"/>
              </w:rPr>
              <w:t xml:space="preserve"> </w:t>
            </w:r>
            <w:r>
              <w:rPr>
                <w:sz w:val="24"/>
              </w:rPr>
              <w:t>staff</w:t>
            </w:r>
            <w:r>
              <w:rPr>
                <w:spacing w:val="-8"/>
                <w:sz w:val="24"/>
              </w:rPr>
              <w:t xml:space="preserve"> </w:t>
            </w:r>
            <w:r>
              <w:rPr>
                <w:sz w:val="24"/>
              </w:rPr>
              <w:t>should report a safeguarding concern</w:t>
            </w:r>
          </w:p>
          <w:p w14:paraId="3213680F" w14:textId="77777777" w:rsidR="00B85EA1" w:rsidRDefault="00B85EA1">
            <w:pPr>
              <w:pStyle w:val="TableParagraph"/>
              <w:spacing w:before="15"/>
              <w:ind w:left="0"/>
              <w:rPr>
                <w:sz w:val="24"/>
              </w:rPr>
            </w:pPr>
          </w:p>
          <w:p w14:paraId="32136810" w14:textId="77777777" w:rsidR="00B85EA1" w:rsidRDefault="00794AFF">
            <w:pPr>
              <w:pStyle w:val="TableParagraph"/>
              <w:numPr>
                <w:ilvl w:val="0"/>
                <w:numId w:val="3"/>
              </w:numPr>
              <w:tabs>
                <w:tab w:val="left" w:pos="464"/>
              </w:tabs>
              <w:ind w:left="464" w:hanging="359"/>
              <w:rPr>
                <w:sz w:val="24"/>
              </w:rPr>
            </w:pPr>
            <w:r>
              <w:rPr>
                <w:sz w:val="24"/>
              </w:rPr>
              <w:t>Concern</w:t>
            </w:r>
            <w:r>
              <w:rPr>
                <w:spacing w:val="-5"/>
                <w:sz w:val="24"/>
              </w:rPr>
              <w:t xml:space="preserve"> </w:t>
            </w:r>
            <w:r>
              <w:rPr>
                <w:sz w:val="24"/>
              </w:rPr>
              <w:t>Reporting</w:t>
            </w:r>
            <w:r>
              <w:rPr>
                <w:spacing w:val="-5"/>
                <w:sz w:val="24"/>
              </w:rPr>
              <w:t xml:space="preserve"> </w:t>
            </w:r>
            <w:r>
              <w:rPr>
                <w:spacing w:val="-4"/>
                <w:sz w:val="24"/>
              </w:rPr>
              <w:t>Form</w:t>
            </w:r>
          </w:p>
          <w:p w14:paraId="32136811" w14:textId="77777777" w:rsidR="00B85EA1" w:rsidRDefault="00B85EA1">
            <w:pPr>
              <w:pStyle w:val="TableParagraph"/>
              <w:spacing w:before="23"/>
              <w:ind w:left="0"/>
              <w:rPr>
                <w:sz w:val="24"/>
              </w:rPr>
            </w:pPr>
          </w:p>
          <w:p w14:paraId="32136812" w14:textId="77777777" w:rsidR="00B85EA1" w:rsidRDefault="00794AFF">
            <w:pPr>
              <w:pStyle w:val="TableParagraph"/>
              <w:numPr>
                <w:ilvl w:val="0"/>
                <w:numId w:val="3"/>
              </w:numPr>
              <w:tabs>
                <w:tab w:val="left" w:pos="465"/>
              </w:tabs>
              <w:spacing w:line="252" w:lineRule="auto"/>
              <w:ind w:right="321"/>
              <w:rPr>
                <w:sz w:val="24"/>
              </w:rPr>
            </w:pPr>
            <w:r>
              <w:rPr>
                <w:sz w:val="24"/>
              </w:rPr>
              <w:t>Safeguarding</w:t>
            </w:r>
            <w:r>
              <w:rPr>
                <w:spacing w:val="-8"/>
                <w:sz w:val="24"/>
              </w:rPr>
              <w:t xml:space="preserve"> </w:t>
            </w:r>
            <w:r>
              <w:rPr>
                <w:sz w:val="24"/>
              </w:rPr>
              <w:t>concern</w:t>
            </w:r>
            <w:r>
              <w:rPr>
                <w:spacing w:val="-8"/>
                <w:sz w:val="24"/>
              </w:rPr>
              <w:t xml:space="preserve"> </w:t>
            </w:r>
            <w:r>
              <w:rPr>
                <w:sz w:val="24"/>
              </w:rPr>
              <w:t>log</w:t>
            </w:r>
            <w:r>
              <w:rPr>
                <w:spacing w:val="-5"/>
                <w:sz w:val="24"/>
              </w:rPr>
              <w:t xml:space="preserve"> </w:t>
            </w:r>
            <w:r>
              <w:rPr>
                <w:sz w:val="24"/>
              </w:rPr>
              <w:t>which</w:t>
            </w:r>
            <w:r>
              <w:rPr>
                <w:spacing w:val="-8"/>
                <w:sz w:val="24"/>
              </w:rPr>
              <w:t xml:space="preserve"> </w:t>
            </w:r>
            <w:r>
              <w:rPr>
                <w:sz w:val="24"/>
              </w:rPr>
              <w:t>shows</w:t>
            </w:r>
            <w:r>
              <w:rPr>
                <w:spacing w:val="-9"/>
                <w:sz w:val="24"/>
              </w:rPr>
              <w:t xml:space="preserve"> </w:t>
            </w:r>
            <w:r>
              <w:rPr>
                <w:sz w:val="24"/>
              </w:rPr>
              <w:t>action taken and outcomes of reports</w:t>
            </w:r>
          </w:p>
          <w:p w14:paraId="32136813" w14:textId="77777777" w:rsidR="00B85EA1" w:rsidRDefault="00B85EA1">
            <w:pPr>
              <w:pStyle w:val="TableParagraph"/>
              <w:spacing w:before="15"/>
              <w:ind w:left="0"/>
              <w:rPr>
                <w:sz w:val="24"/>
              </w:rPr>
            </w:pPr>
          </w:p>
          <w:p w14:paraId="32136814" w14:textId="77777777" w:rsidR="00B85EA1" w:rsidRDefault="00794AFF">
            <w:pPr>
              <w:pStyle w:val="TableParagraph"/>
              <w:numPr>
                <w:ilvl w:val="0"/>
                <w:numId w:val="3"/>
              </w:numPr>
              <w:tabs>
                <w:tab w:val="left" w:pos="464"/>
              </w:tabs>
              <w:ind w:left="464" w:hanging="359"/>
              <w:rPr>
                <w:sz w:val="24"/>
              </w:rPr>
            </w:pPr>
            <w:proofErr w:type="spellStart"/>
            <w:r>
              <w:rPr>
                <w:sz w:val="24"/>
              </w:rPr>
              <w:t>Anonymised</w:t>
            </w:r>
            <w:proofErr w:type="spellEnd"/>
            <w:r>
              <w:rPr>
                <w:spacing w:val="-8"/>
                <w:sz w:val="24"/>
              </w:rPr>
              <w:t xml:space="preserve"> </w:t>
            </w:r>
            <w:r>
              <w:rPr>
                <w:sz w:val="24"/>
              </w:rPr>
              <w:t>incident/concern</w:t>
            </w:r>
            <w:r>
              <w:rPr>
                <w:spacing w:val="-7"/>
                <w:sz w:val="24"/>
              </w:rPr>
              <w:t xml:space="preserve"> </w:t>
            </w:r>
            <w:r>
              <w:rPr>
                <w:spacing w:val="-2"/>
                <w:sz w:val="24"/>
              </w:rPr>
              <w:t>reports</w:t>
            </w:r>
          </w:p>
        </w:tc>
        <w:tc>
          <w:tcPr>
            <w:tcW w:w="3686" w:type="dxa"/>
          </w:tcPr>
          <w:p w14:paraId="32136815" w14:textId="77777777" w:rsidR="00B85EA1" w:rsidRDefault="00B85EA1">
            <w:pPr>
              <w:pStyle w:val="TableParagraph"/>
              <w:ind w:left="0"/>
              <w:rPr>
                <w:rFonts w:ascii="Times New Roman"/>
                <w:sz w:val="24"/>
              </w:rPr>
            </w:pPr>
          </w:p>
        </w:tc>
      </w:tr>
    </w:tbl>
    <w:p w14:paraId="32136817" w14:textId="77777777" w:rsidR="00B85EA1" w:rsidRDefault="00B85EA1">
      <w:pPr>
        <w:pStyle w:val="TableParagraph"/>
        <w:rPr>
          <w:rFonts w:ascii="Times New Roman"/>
          <w:sz w:val="24"/>
        </w:rPr>
        <w:sectPr w:rsidR="00B85EA1">
          <w:pgSz w:w="16840" w:h="11910" w:orient="landscape"/>
          <w:pgMar w:top="1340" w:right="425" w:bottom="280" w:left="283" w:header="720" w:footer="720" w:gutter="0"/>
          <w:cols w:space="720"/>
        </w:sectPr>
      </w:pPr>
    </w:p>
    <w:p w14:paraId="32136818" w14:textId="77777777" w:rsidR="00B85EA1" w:rsidRDefault="00B85EA1">
      <w:pPr>
        <w:pStyle w:val="BodyText"/>
        <w:rPr>
          <w:sz w:val="8"/>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82"/>
        <w:gridCol w:w="5672"/>
        <w:gridCol w:w="3686"/>
      </w:tblGrid>
      <w:tr w:rsidR="00B85EA1" w14:paraId="3213681A" w14:textId="77777777">
        <w:trPr>
          <w:trHeight w:val="545"/>
        </w:trPr>
        <w:tc>
          <w:tcPr>
            <w:tcW w:w="15940" w:type="dxa"/>
            <w:gridSpan w:val="3"/>
            <w:shd w:val="clear" w:color="auto" w:fill="FF99CC"/>
          </w:tcPr>
          <w:p w14:paraId="32136819" w14:textId="77777777" w:rsidR="00B85EA1" w:rsidRDefault="00794AFF">
            <w:pPr>
              <w:pStyle w:val="TableParagraph"/>
              <w:spacing w:line="271" w:lineRule="exact"/>
              <w:rPr>
                <w:rFonts w:ascii="Arial"/>
                <w:b/>
                <w:sz w:val="24"/>
              </w:rPr>
            </w:pPr>
            <w:r>
              <w:rPr>
                <w:rFonts w:ascii="Arial"/>
                <w:b/>
                <w:sz w:val="24"/>
              </w:rPr>
              <w:t>Action</w:t>
            </w:r>
            <w:r>
              <w:rPr>
                <w:rFonts w:ascii="Arial"/>
                <w:b/>
                <w:spacing w:val="-6"/>
                <w:sz w:val="24"/>
              </w:rPr>
              <w:t xml:space="preserve"> </w:t>
            </w:r>
            <w:r>
              <w:rPr>
                <w:rFonts w:ascii="Arial"/>
                <w:b/>
                <w:sz w:val="24"/>
              </w:rPr>
              <w:t>Plan</w:t>
            </w:r>
            <w:r>
              <w:rPr>
                <w:rFonts w:ascii="Arial"/>
                <w:b/>
                <w:spacing w:val="-5"/>
                <w:sz w:val="24"/>
              </w:rPr>
              <w:t xml:space="preserve"> </w:t>
            </w:r>
            <w:r>
              <w:rPr>
                <w:rFonts w:ascii="Arial"/>
                <w:b/>
                <w:sz w:val="24"/>
              </w:rPr>
              <w:t>for</w:t>
            </w:r>
            <w:r>
              <w:rPr>
                <w:rFonts w:ascii="Arial"/>
                <w:b/>
                <w:spacing w:val="-2"/>
                <w:sz w:val="24"/>
              </w:rPr>
              <w:t xml:space="preserve"> </w:t>
            </w:r>
            <w:r>
              <w:rPr>
                <w:rFonts w:ascii="Arial"/>
                <w:b/>
                <w:sz w:val="24"/>
              </w:rPr>
              <w:t>VCSE</w:t>
            </w:r>
            <w:r>
              <w:rPr>
                <w:rFonts w:ascii="Arial"/>
                <w:b/>
                <w:spacing w:val="-2"/>
                <w:sz w:val="24"/>
              </w:rPr>
              <w:t xml:space="preserve"> </w:t>
            </w:r>
            <w:proofErr w:type="spellStart"/>
            <w:r>
              <w:rPr>
                <w:rFonts w:ascii="Arial"/>
                <w:b/>
                <w:spacing w:val="-2"/>
                <w:sz w:val="24"/>
              </w:rPr>
              <w:t>Organisations</w:t>
            </w:r>
            <w:proofErr w:type="spellEnd"/>
          </w:p>
        </w:tc>
      </w:tr>
      <w:tr w:rsidR="00B85EA1" w14:paraId="3213681F" w14:textId="77777777">
        <w:trPr>
          <w:trHeight w:val="1480"/>
        </w:trPr>
        <w:tc>
          <w:tcPr>
            <w:tcW w:w="6582" w:type="dxa"/>
            <w:shd w:val="clear" w:color="auto" w:fill="FFCCCC"/>
          </w:tcPr>
          <w:p w14:paraId="3213681B" w14:textId="77777777" w:rsidR="00B85EA1" w:rsidRDefault="00794AFF">
            <w:pPr>
              <w:pStyle w:val="TableParagraph"/>
              <w:spacing w:line="252" w:lineRule="auto"/>
              <w:ind w:right="122"/>
              <w:rPr>
                <w:sz w:val="24"/>
              </w:rPr>
            </w:pPr>
            <w:r>
              <w:rPr>
                <w:rFonts w:ascii="Arial"/>
                <w:b/>
                <w:sz w:val="24"/>
              </w:rPr>
              <w:t xml:space="preserve">What </w:t>
            </w:r>
            <w:proofErr w:type="gramStart"/>
            <w:r>
              <w:rPr>
                <w:rFonts w:ascii="Arial"/>
                <w:b/>
                <w:sz w:val="24"/>
              </w:rPr>
              <w:t>needs doing</w:t>
            </w:r>
            <w:proofErr w:type="gramEnd"/>
            <w:r>
              <w:rPr>
                <w:rFonts w:ascii="Arial"/>
                <w:b/>
                <w:sz w:val="24"/>
              </w:rPr>
              <w:t xml:space="preserve">? </w:t>
            </w:r>
            <w:r>
              <w:rPr>
                <w:sz w:val="24"/>
              </w:rPr>
              <w:t>What is the specific change, improvement</w:t>
            </w:r>
            <w:r>
              <w:rPr>
                <w:spacing w:val="-7"/>
                <w:sz w:val="24"/>
              </w:rPr>
              <w:t xml:space="preserve"> </w:t>
            </w:r>
            <w:r>
              <w:rPr>
                <w:sz w:val="24"/>
              </w:rPr>
              <w:t>or</w:t>
            </w:r>
            <w:r>
              <w:rPr>
                <w:spacing w:val="-5"/>
                <w:sz w:val="24"/>
              </w:rPr>
              <w:t xml:space="preserve"> </w:t>
            </w:r>
            <w:r>
              <w:rPr>
                <w:sz w:val="24"/>
              </w:rPr>
              <w:t>new</w:t>
            </w:r>
            <w:r>
              <w:rPr>
                <w:spacing w:val="-4"/>
                <w:sz w:val="24"/>
              </w:rPr>
              <w:t xml:space="preserve"> </w:t>
            </w:r>
            <w:r>
              <w:rPr>
                <w:sz w:val="24"/>
              </w:rPr>
              <w:t>development</w:t>
            </w:r>
            <w:r>
              <w:rPr>
                <w:spacing w:val="-7"/>
                <w:sz w:val="24"/>
              </w:rPr>
              <w:t xml:space="preserve"> </w:t>
            </w:r>
            <w:r>
              <w:rPr>
                <w:sz w:val="24"/>
              </w:rPr>
              <w:t>that</w:t>
            </w:r>
            <w:r>
              <w:rPr>
                <w:spacing w:val="-7"/>
                <w:sz w:val="24"/>
              </w:rPr>
              <w:t xml:space="preserve"> </w:t>
            </w:r>
            <w:r>
              <w:rPr>
                <w:sz w:val="24"/>
              </w:rPr>
              <w:t>you</w:t>
            </w:r>
            <w:r>
              <w:rPr>
                <w:spacing w:val="-4"/>
                <w:sz w:val="24"/>
              </w:rPr>
              <w:t xml:space="preserve"> </w:t>
            </w:r>
            <w:r>
              <w:rPr>
                <w:sz w:val="24"/>
              </w:rPr>
              <w:t>are</w:t>
            </w:r>
            <w:r>
              <w:rPr>
                <w:spacing w:val="-9"/>
                <w:sz w:val="24"/>
              </w:rPr>
              <w:t xml:space="preserve"> </w:t>
            </w:r>
            <w:r>
              <w:rPr>
                <w:sz w:val="24"/>
              </w:rPr>
              <w:t>going</w:t>
            </w:r>
            <w:r>
              <w:rPr>
                <w:spacing w:val="-4"/>
                <w:sz w:val="24"/>
              </w:rPr>
              <w:t xml:space="preserve"> </w:t>
            </w:r>
            <w:r>
              <w:rPr>
                <w:sz w:val="24"/>
              </w:rPr>
              <w:t xml:space="preserve">to make in your </w:t>
            </w:r>
            <w:proofErr w:type="spellStart"/>
            <w:r>
              <w:rPr>
                <w:sz w:val="24"/>
              </w:rPr>
              <w:t>organisation</w:t>
            </w:r>
            <w:proofErr w:type="spellEnd"/>
            <w:r>
              <w:rPr>
                <w:sz w:val="24"/>
              </w:rPr>
              <w:t>?</w:t>
            </w:r>
          </w:p>
        </w:tc>
        <w:tc>
          <w:tcPr>
            <w:tcW w:w="5672" w:type="dxa"/>
            <w:shd w:val="clear" w:color="auto" w:fill="FFCCCC"/>
          </w:tcPr>
          <w:p w14:paraId="3213681C" w14:textId="77777777" w:rsidR="00B85EA1" w:rsidRDefault="00794AFF">
            <w:pPr>
              <w:pStyle w:val="TableParagraph"/>
              <w:spacing w:line="252" w:lineRule="auto"/>
              <w:rPr>
                <w:sz w:val="24"/>
              </w:rPr>
            </w:pPr>
            <w:r>
              <w:rPr>
                <w:rFonts w:ascii="Arial"/>
                <w:b/>
                <w:sz w:val="24"/>
              </w:rPr>
              <w:t>When</w:t>
            </w:r>
            <w:r>
              <w:rPr>
                <w:rFonts w:ascii="Arial"/>
                <w:b/>
                <w:spacing w:val="-7"/>
                <w:sz w:val="24"/>
              </w:rPr>
              <w:t xml:space="preserve"> </w:t>
            </w:r>
            <w:r>
              <w:rPr>
                <w:rFonts w:ascii="Arial"/>
                <w:b/>
                <w:sz w:val="24"/>
              </w:rPr>
              <w:t>will</w:t>
            </w:r>
            <w:r>
              <w:rPr>
                <w:rFonts w:ascii="Arial"/>
                <w:b/>
                <w:spacing w:val="-7"/>
                <w:sz w:val="24"/>
              </w:rPr>
              <w:t xml:space="preserve"> </w:t>
            </w:r>
            <w:r>
              <w:rPr>
                <w:rFonts w:ascii="Arial"/>
                <w:b/>
                <w:sz w:val="24"/>
              </w:rPr>
              <w:t>this be</w:t>
            </w:r>
            <w:r>
              <w:rPr>
                <w:rFonts w:ascii="Arial"/>
                <w:b/>
                <w:spacing w:val="-4"/>
                <w:sz w:val="24"/>
              </w:rPr>
              <w:t xml:space="preserve"> </w:t>
            </w:r>
            <w:r>
              <w:rPr>
                <w:rFonts w:ascii="Arial"/>
                <w:b/>
                <w:sz w:val="24"/>
              </w:rPr>
              <w:t>done?</w:t>
            </w:r>
            <w:r>
              <w:rPr>
                <w:rFonts w:ascii="Arial"/>
                <w:b/>
                <w:spacing w:val="-4"/>
                <w:sz w:val="24"/>
              </w:rPr>
              <w:t xml:space="preserve"> </w:t>
            </w:r>
            <w:r>
              <w:rPr>
                <w:sz w:val="24"/>
              </w:rPr>
              <w:t>List</w:t>
            </w:r>
            <w:r>
              <w:rPr>
                <w:spacing w:val="-7"/>
                <w:sz w:val="24"/>
              </w:rPr>
              <w:t xml:space="preserve"> </w:t>
            </w:r>
            <w:r>
              <w:rPr>
                <w:sz w:val="24"/>
              </w:rPr>
              <w:t>when</w:t>
            </w:r>
            <w:r>
              <w:rPr>
                <w:spacing w:val="-4"/>
                <w:sz w:val="24"/>
              </w:rPr>
              <w:t xml:space="preserve"> </w:t>
            </w:r>
            <w:r>
              <w:rPr>
                <w:sz w:val="24"/>
              </w:rPr>
              <w:t>each</w:t>
            </w:r>
            <w:r>
              <w:rPr>
                <w:spacing w:val="-4"/>
                <w:sz w:val="24"/>
              </w:rPr>
              <w:t xml:space="preserve"> </w:t>
            </w:r>
            <w:r>
              <w:rPr>
                <w:sz w:val="24"/>
              </w:rPr>
              <w:t>of</w:t>
            </w:r>
            <w:r>
              <w:rPr>
                <w:spacing w:val="-7"/>
                <w:sz w:val="24"/>
              </w:rPr>
              <w:t xml:space="preserve"> </w:t>
            </w:r>
            <w:r>
              <w:rPr>
                <w:sz w:val="24"/>
              </w:rPr>
              <w:t>the stages of the action will happen</w:t>
            </w:r>
          </w:p>
        </w:tc>
        <w:tc>
          <w:tcPr>
            <w:tcW w:w="3686" w:type="dxa"/>
            <w:shd w:val="clear" w:color="auto" w:fill="FFCCCC"/>
          </w:tcPr>
          <w:p w14:paraId="3213681D" w14:textId="77777777" w:rsidR="00B85EA1" w:rsidRDefault="00794AFF">
            <w:pPr>
              <w:pStyle w:val="TableParagraph"/>
              <w:spacing w:line="271" w:lineRule="exact"/>
              <w:rPr>
                <w:rFonts w:ascii="Arial"/>
                <w:b/>
                <w:sz w:val="24"/>
              </w:rPr>
            </w:pPr>
            <w:r>
              <w:rPr>
                <w:rFonts w:ascii="Arial"/>
                <w:b/>
                <w:sz w:val="24"/>
              </w:rPr>
              <w:t>By</w:t>
            </w:r>
            <w:r>
              <w:rPr>
                <w:rFonts w:ascii="Arial"/>
                <w:b/>
                <w:spacing w:val="-7"/>
                <w:sz w:val="24"/>
              </w:rPr>
              <w:t xml:space="preserve"> </w:t>
            </w:r>
            <w:r>
              <w:rPr>
                <w:rFonts w:ascii="Arial"/>
                <w:b/>
                <w:spacing w:val="-2"/>
                <w:sz w:val="24"/>
              </w:rPr>
              <w:t>Whom?</w:t>
            </w:r>
          </w:p>
          <w:p w14:paraId="3213681E" w14:textId="77777777" w:rsidR="00B85EA1" w:rsidRDefault="00794AFF">
            <w:pPr>
              <w:pStyle w:val="TableParagraph"/>
              <w:spacing w:before="174" w:line="252" w:lineRule="auto"/>
              <w:ind w:right="175"/>
              <w:rPr>
                <w:sz w:val="24"/>
              </w:rPr>
            </w:pPr>
            <w:r>
              <w:rPr>
                <w:sz w:val="24"/>
              </w:rPr>
              <w:t>List everyone who will be involved</w:t>
            </w:r>
            <w:r>
              <w:rPr>
                <w:spacing w:val="-13"/>
                <w:sz w:val="24"/>
              </w:rPr>
              <w:t xml:space="preserve"> </w:t>
            </w:r>
            <w:r>
              <w:rPr>
                <w:sz w:val="24"/>
              </w:rPr>
              <w:t>in</w:t>
            </w:r>
            <w:r>
              <w:rPr>
                <w:spacing w:val="-13"/>
                <w:sz w:val="24"/>
              </w:rPr>
              <w:t xml:space="preserve"> </w:t>
            </w:r>
            <w:r>
              <w:rPr>
                <w:sz w:val="24"/>
              </w:rPr>
              <w:t>completing</w:t>
            </w:r>
            <w:r>
              <w:rPr>
                <w:spacing w:val="-13"/>
                <w:sz w:val="24"/>
              </w:rPr>
              <w:t xml:space="preserve"> </w:t>
            </w:r>
            <w:r>
              <w:rPr>
                <w:sz w:val="24"/>
              </w:rPr>
              <w:t xml:space="preserve">the </w:t>
            </w:r>
            <w:r>
              <w:rPr>
                <w:spacing w:val="-2"/>
                <w:sz w:val="24"/>
              </w:rPr>
              <w:t>action.</w:t>
            </w:r>
          </w:p>
        </w:tc>
      </w:tr>
      <w:tr w:rsidR="00B85EA1" w14:paraId="32136823" w14:textId="77777777">
        <w:trPr>
          <w:trHeight w:val="6742"/>
        </w:trPr>
        <w:tc>
          <w:tcPr>
            <w:tcW w:w="6582" w:type="dxa"/>
          </w:tcPr>
          <w:p w14:paraId="32136820" w14:textId="77777777" w:rsidR="00B85EA1" w:rsidRDefault="00B85EA1">
            <w:pPr>
              <w:pStyle w:val="TableParagraph"/>
              <w:ind w:left="0"/>
              <w:rPr>
                <w:rFonts w:ascii="Times New Roman"/>
                <w:sz w:val="24"/>
              </w:rPr>
            </w:pPr>
          </w:p>
        </w:tc>
        <w:tc>
          <w:tcPr>
            <w:tcW w:w="5672" w:type="dxa"/>
          </w:tcPr>
          <w:p w14:paraId="32136821" w14:textId="77777777" w:rsidR="00B85EA1" w:rsidRDefault="00B85EA1">
            <w:pPr>
              <w:pStyle w:val="TableParagraph"/>
              <w:ind w:left="0"/>
              <w:rPr>
                <w:rFonts w:ascii="Times New Roman"/>
                <w:sz w:val="24"/>
              </w:rPr>
            </w:pPr>
          </w:p>
        </w:tc>
        <w:tc>
          <w:tcPr>
            <w:tcW w:w="3686" w:type="dxa"/>
          </w:tcPr>
          <w:p w14:paraId="32136822" w14:textId="77777777" w:rsidR="00B85EA1" w:rsidRDefault="00B85EA1">
            <w:pPr>
              <w:pStyle w:val="TableParagraph"/>
              <w:ind w:left="0"/>
              <w:rPr>
                <w:rFonts w:ascii="Times New Roman"/>
                <w:sz w:val="24"/>
              </w:rPr>
            </w:pPr>
          </w:p>
        </w:tc>
      </w:tr>
    </w:tbl>
    <w:p w14:paraId="32136824" w14:textId="77777777" w:rsidR="00B85EA1" w:rsidRDefault="00B85EA1">
      <w:pPr>
        <w:pStyle w:val="TableParagraph"/>
        <w:rPr>
          <w:rFonts w:ascii="Times New Roman"/>
          <w:sz w:val="24"/>
        </w:rPr>
        <w:sectPr w:rsidR="00B85EA1">
          <w:pgSz w:w="16840" w:h="11910" w:orient="landscape"/>
          <w:pgMar w:top="1340" w:right="425" w:bottom="280" w:left="283" w:header="720" w:footer="720" w:gutter="0"/>
          <w:cols w:space="720"/>
        </w:sectPr>
      </w:pPr>
    </w:p>
    <w:p w14:paraId="32136825" w14:textId="77777777" w:rsidR="00B85EA1" w:rsidRDefault="00B85EA1">
      <w:pPr>
        <w:pStyle w:val="BodyText"/>
        <w:rPr>
          <w:sz w:val="8"/>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82"/>
        <w:gridCol w:w="5672"/>
        <w:gridCol w:w="3686"/>
      </w:tblGrid>
      <w:tr w:rsidR="00B85EA1" w14:paraId="32136827" w14:textId="77777777">
        <w:trPr>
          <w:trHeight w:val="1190"/>
        </w:trPr>
        <w:tc>
          <w:tcPr>
            <w:tcW w:w="15940" w:type="dxa"/>
            <w:gridSpan w:val="3"/>
            <w:shd w:val="clear" w:color="auto" w:fill="FF99CC"/>
          </w:tcPr>
          <w:p w14:paraId="32136826" w14:textId="77777777" w:rsidR="00B85EA1" w:rsidRDefault="00794AFF">
            <w:pPr>
              <w:pStyle w:val="TableParagraph"/>
              <w:spacing w:line="252" w:lineRule="auto"/>
              <w:rPr>
                <w:sz w:val="24"/>
              </w:rPr>
            </w:pPr>
            <w:r>
              <w:rPr>
                <w:rFonts w:ascii="Arial"/>
                <w:b/>
                <w:sz w:val="24"/>
              </w:rPr>
              <w:t>Standard</w:t>
            </w:r>
            <w:r>
              <w:rPr>
                <w:rFonts w:ascii="Arial"/>
                <w:b/>
                <w:spacing w:val="-3"/>
                <w:sz w:val="24"/>
              </w:rPr>
              <w:t xml:space="preserve"> </w:t>
            </w:r>
            <w:r>
              <w:rPr>
                <w:rFonts w:ascii="Arial"/>
                <w:b/>
                <w:sz w:val="24"/>
              </w:rPr>
              <w:t>Seven:</w:t>
            </w:r>
            <w:r>
              <w:rPr>
                <w:rFonts w:ascii="Arial"/>
                <w:b/>
                <w:spacing w:val="-2"/>
                <w:sz w:val="24"/>
              </w:rPr>
              <w:t xml:space="preserve"> </w:t>
            </w:r>
            <w:r>
              <w:rPr>
                <w:sz w:val="24"/>
              </w:rPr>
              <w:t>The</w:t>
            </w:r>
            <w:r>
              <w:rPr>
                <w:spacing w:val="-1"/>
                <w:sz w:val="24"/>
              </w:rPr>
              <w:t xml:space="preserve"> </w:t>
            </w:r>
            <w:proofErr w:type="spellStart"/>
            <w:r>
              <w:rPr>
                <w:sz w:val="24"/>
              </w:rPr>
              <w:t>organisation</w:t>
            </w:r>
            <w:proofErr w:type="spellEnd"/>
            <w:r>
              <w:rPr>
                <w:sz w:val="24"/>
              </w:rPr>
              <w:t xml:space="preserve"> can</w:t>
            </w:r>
            <w:r>
              <w:rPr>
                <w:spacing w:val="-1"/>
                <w:sz w:val="24"/>
              </w:rPr>
              <w:t xml:space="preserve"> </w:t>
            </w:r>
            <w:r>
              <w:rPr>
                <w:sz w:val="24"/>
              </w:rPr>
              <w:t>demonstrate that</w:t>
            </w:r>
            <w:r>
              <w:rPr>
                <w:spacing w:val="-4"/>
                <w:sz w:val="24"/>
              </w:rPr>
              <w:t xml:space="preserve"> </w:t>
            </w:r>
            <w:r>
              <w:rPr>
                <w:sz w:val="24"/>
              </w:rPr>
              <w:t>they</w:t>
            </w:r>
            <w:r>
              <w:rPr>
                <w:spacing w:val="-2"/>
                <w:sz w:val="24"/>
              </w:rPr>
              <w:t xml:space="preserve"> </w:t>
            </w:r>
            <w:r>
              <w:rPr>
                <w:sz w:val="24"/>
              </w:rPr>
              <w:t>encourage</w:t>
            </w:r>
            <w:r>
              <w:rPr>
                <w:spacing w:val="-1"/>
                <w:sz w:val="24"/>
              </w:rPr>
              <w:t xml:space="preserve"> </w:t>
            </w:r>
            <w:r>
              <w:rPr>
                <w:sz w:val="24"/>
              </w:rPr>
              <w:t>the</w:t>
            </w:r>
            <w:r>
              <w:rPr>
                <w:spacing w:val="-1"/>
                <w:sz w:val="24"/>
              </w:rPr>
              <w:t xml:space="preserve"> </w:t>
            </w:r>
            <w:r>
              <w:rPr>
                <w:sz w:val="24"/>
              </w:rPr>
              <w:t>participation</w:t>
            </w:r>
            <w:r>
              <w:rPr>
                <w:spacing w:val="-1"/>
                <w:sz w:val="24"/>
              </w:rPr>
              <w:t xml:space="preserve"> </w:t>
            </w:r>
            <w:r>
              <w:rPr>
                <w:sz w:val="24"/>
              </w:rPr>
              <w:t>of</w:t>
            </w:r>
            <w:r>
              <w:rPr>
                <w:spacing w:val="-4"/>
                <w:sz w:val="24"/>
              </w:rPr>
              <w:t xml:space="preserve"> </w:t>
            </w:r>
            <w:r>
              <w:rPr>
                <w:sz w:val="24"/>
              </w:rPr>
              <w:t>children,</w:t>
            </w:r>
            <w:r>
              <w:rPr>
                <w:spacing w:val="-4"/>
                <w:sz w:val="24"/>
              </w:rPr>
              <w:t xml:space="preserve"> </w:t>
            </w:r>
            <w:r>
              <w:rPr>
                <w:sz w:val="24"/>
              </w:rPr>
              <w:t>young</w:t>
            </w:r>
            <w:r>
              <w:rPr>
                <w:spacing w:val="-1"/>
                <w:sz w:val="24"/>
              </w:rPr>
              <w:t xml:space="preserve"> </w:t>
            </w:r>
            <w:r>
              <w:rPr>
                <w:sz w:val="24"/>
              </w:rPr>
              <w:t>people and/or</w:t>
            </w:r>
            <w:r>
              <w:rPr>
                <w:spacing w:val="-2"/>
                <w:sz w:val="24"/>
              </w:rPr>
              <w:t xml:space="preserve"> </w:t>
            </w:r>
            <w:r>
              <w:rPr>
                <w:sz w:val="24"/>
              </w:rPr>
              <w:t>adults</w:t>
            </w:r>
            <w:r>
              <w:rPr>
                <w:spacing w:val="-2"/>
                <w:sz w:val="24"/>
              </w:rPr>
              <w:t xml:space="preserve"> </w:t>
            </w:r>
            <w:r>
              <w:rPr>
                <w:sz w:val="24"/>
              </w:rPr>
              <w:t>at</w:t>
            </w:r>
            <w:r>
              <w:rPr>
                <w:spacing w:val="-4"/>
                <w:sz w:val="24"/>
              </w:rPr>
              <w:t xml:space="preserve"> </w:t>
            </w:r>
            <w:r>
              <w:rPr>
                <w:sz w:val="24"/>
              </w:rPr>
              <w:t>risk</w:t>
            </w:r>
            <w:r>
              <w:rPr>
                <w:spacing w:val="-2"/>
                <w:sz w:val="24"/>
              </w:rPr>
              <w:t xml:space="preserve"> </w:t>
            </w:r>
            <w:r>
              <w:rPr>
                <w:sz w:val="24"/>
              </w:rPr>
              <w:t>and</w:t>
            </w:r>
            <w:r>
              <w:rPr>
                <w:spacing w:val="-6"/>
                <w:sz w:val="24"/>
              </w:rPr>
              <w:t xml:space="preserve"> </w:t>
            </w:r>
            <w:r>
              <w:rPr>
                <w:sz w:val="24"/>
              </w:rPr>
              <w:t>how their services have been shaped by their views.</w:t>
            </w:r>
          </w:p>
        </w:tc>
      </w:tr>
      <w:tr w:rsidR="00B85EA1" w14:paraId="3213682B" w14:textId="77777777">
        <w:trPr>
          <w:trHeight w:val="735"/>
        </w:trPr>
        <w:tc>
          <w:tcPr>
            <w:tcW w:w="6582" w:type="dxa"/>
            <w:shd w:val="clear" w:color="auto" w:fill="FF99CC"/>
          </w:tcPr>
          <w:p w14:paraId="32136828" w14:textId="77777777" w:rsidR="00B85EA1" w:rsidRDefault="00794AFF">
            <w:pPr>
              <w:pStyle w:val="TableParagraph"/>
              <w:spacing w:line="271" w:lineRule="exact"/>
              <w:rPr>
                <w:rFonts w:ascii="Arial"/>
                <w:b/>
                <w:sz w:val="24"/>
              </w:rPr>
            </w:pPr>
            <w:r>
              <w:rPr>
                <w:rFonts w:ascii="Arial"/>
                <w:b/>
                <w:spacing w:val="-2"/>
                <w:sz w:val="24"/>
              </w:rPr>
              <w:t>Guidance</w:t>
            </w:r>
          </w:p>
        </w:tc>
        <w:tc>
          <w:tcPr>
            <w:tcW w:w="5672" w:type="dxa"/>
            <w:shd w:val="clear" w:color="auto" w:fill="FF99CC"/>
          </w:tcPr>
          <w:p w14:paraId="32136829" w14:textId="77777777" w:rsidR="00B85EA1" w:rsidRDefault="00794AFF">
            <w:pPr>
              <w:pStyle w:val="TableParagraph"/>
              <w:spacing w:line="247" w:lineRule="auto"/>
              <w:ind w:left="2110" w:right="2116" w:firstLine="10"/>
              <w:jc w:val="center"/>
              <w:rPr>
                <w:rFonts w:ascii="Arial"/>
                <w:b/>
                <w:sz w:val="24"/>
              </w:rPr>
            </w:pPr>
            <w:r>
              <w:rPr>
                <w:rFonts w:ascii="Arial"/>
                <w:b/>
                <w:spacing w:val="-2"/>
                <w:sz w:val="24"/>
              </w:rPr>
              <w:t>Evidence Suggestions</w:t>
            </w:r>
          </w:p>
        </w:tc>
        <w:tc>
          <w:tcPr>
            <w:tcW w:w="3686" w:type="dxa"/>
            <w:shd w:val="clear" w:color="auto" w:fill="FF99CC"/>
          </w:tcPr>
          <w:p w14:paraId="3213682A" w14:textId="77777777" w:rsidR="00B85EA1" w:rsidRDefault="00794AFF">
            <w:pPr>
              <w:pStyle w:val="TableParagraph"/>
              <w:spacing w:line="271" w:lineRule="exact"/>
              <w:ind w:left="180"/>
              <w:rPr>
                <w:rFonts w:ascii="Arial"/>
                <w:b/>
                <w:sz w:val="24"/>
              </w:rPr>
            </w:pPr>
            <w:r>
              <w:rPr>
                <w:rFonts w:ascii="Arial"/>
                <w:b/>
                <w:sz w:val="24"/>
              </w:rPr>
              <w:t>Your</w:t>
            </w:r>
            <w:r>
              <w:rPr>
                <w:rFonts w:ascii="Arial"/>
                <w:b/>
                <w:spacing w:val="-4"/>
                <w:sz w:val="24"/>
              </w:rPr>
              <w:t xml:space="preserve"> </w:t>
            </w:r>
            <w:r>
              <w:rPr>
                <w:rFonts w:ascii="Arial"/>
                <w:b/>
                <w:sz w:val="24"/>
              </w:rPr>
              <w:t>Evidence</w:t>
            </w:r>
            <w:r>
              <w:rPr>
                <w:rFonts w:ascii="Arial"/>
                <w:b/>
                <w:spacing w:val="-4"/>
                <w:sz w:val="24"/>
              </w:rPr>
              <w:t xml:space="preserve"> </w:t>
            </w:r>
            <w:r>
              <w:rPr>
                <w:rFonts w:ascii="Arial"/>
                <w:b/>
                <w:sz w:val="24"/>
              </w:rPr>
              <w:t>&amp;</w:t>
            </w:r>
            <w:r>
              <w:rPr>
                <w:rFonts w:ascii="Arial"/>
                <w:b/>
                <w:spacing w:val="-2"/>
                <w:sz w:val="24"/>
              </w:rPr>
              <w:t xml:space="preserve"> </w:t>
            </w:r>
            <w:r>
              <w:rPr>
                <w:rFonts w:ascii="Arial"/>
                <w:b/>
                <w:color w:val="000000"/>
                <w:sz w:val="24"/>
                <w:highlight w:val="red"/>
              </w:rPr>
              <w:t>RAG</w:t>
            </w:r>
            <w:r>
              <w:rPr>
                <w:rFonts w:ascii="Arial"/>
                <w:b/>
                <w:color w:val="000000"/>
                <w:spacing w:val="-7"/>
                <w:sz w:val="24"/>
              </w:rPr>
              <w:t xml:space="preserve"> </w:t>
            </w:r>
            <w:r>
              <w:rPr>
                <w:rFonts w:ascii="Arial"/>
                <w:b/>
                <w:color w:val="000000"/>
                <w:spacing w:val="-2"/>
                <w:sz w:val="24"/>
              </w:rPr>
              <w:t>Rating</w:t>
            </w:r>
          </w:p>
        </w:tc>
      </w:tr>
      <w:tr w:rsidR="00B85EA1" w14:paraId="32136838" w14:textId="77777777">
        <w:trPr>
          <w:trHeight w:val="6847"/>
        </w:trPr>
        <w:tc>
          <w:tcPr>
            <w:tcW w:w="6582" w:type="dxa"/>
          </w:tcPr>
          <w:p w14:paraId="3213682C" w14:textId="77777777" w:rsidR="00B85EA1" w:rsidRDefault="00794AFF">
            <w:pPr>
              <w:pStyle w:val="TableParagraph"/>
              <w:spacing w:line="252" w:lineRule="auto"/>
              <w:rPr>
                <w:sz w:val="24"/>
              </w:rPr>
            </w:pPr>
            <w:r>
              <w:rPr>
                <w:sz w:val="24"/>
              </w:rPr>
              <w:t>Your</w:t>
            </w:r>
            <w:r>
              <w:rPr>
                <w:spacing w:val="-4"/>
                <w:sz w:val="24"/>
              </w:rPr>
              <w:t xml:space="preserve"> </w:t>
            </w:r>
            <w:proofErr w:type="spellStart"/>
            <w:r>
              <w:rPr>
                <w:sz w:val="24"/>
              </w:rPr>
              <w:t>organisation</w:t>
            </w:r>
            <w:proofErr w:type="spellEnd"/>
            <w:r>
              <w:rPr>
                <w:spacing w:val="-3"/>
                <w:sz w:val="24"/>
              </w:rPr>
              <w:t xml:space="preserve"> </w:t>
            </w:r>
            <w:r>
              <w:rPr>
                <w:sz w:val="24"/>
              </w:rPr>
              <w:t>should</w:t>
            </w:r>
            <w:r>
              <w:rPr>
                <w:spacing w:val="-3"/>
                <w:sz w:val="24"/>
              </w:rPr>
              <w:t xml:space="preserve"> </w:t>
            </w:r>
            <w:r>
              <w:rPr>
                <w:sz w:val="24"/>
              </w:rPr>
              <w:t>value</w:t>
            </w:r>
            <w:r>
              <w:rPr>
                <w:spacing w:val="-3"/>
                <w:sz w:val="24"/>
              </w:rPr>
              <w:t xml:space="preserve"> </w:t>
            </w:r>
            <w:r>
              <w:rPr>
                <w:sz w:val="24"/>
              </w:rPr>
              <w:t>the</w:t>
            </w:r>
            <w:r>
              <w:rPr>
                <w:spacing w:val="-3"/>
                <w:sz w:val="24"/>
              </w:rPr>
              <w:t xml:space="preserve"> </w:t>
            </w:r>
            <w:r>
              <w:rPr>
                <w:sz w:val="24"/>
              </w:rPr>
              <w:t>input</w:t>
            </w:r>
            <w:r>
              <w:rPr>
                <w:spacing w:val="-6"/>
                <w:sz w:val="24"/>
              </w:rPr>
              <w:t xml:space="preserve"> </w:t>
            </w:r>
            <w:r>
              <w:rPr>
                <w:sz w:val="24"/>
              </w:rPr>
              <w:t>of</w:t>
            </w:r>
            <w:r>
              <w:rPr>
                <w:spacing w:val="-6"/>
                <w:sz w:val="24"/>
              </w:rPr>
              <w:t xml:space="preserve"> </w:t>
            </w:r>
            <w:r>
              <w:rPr>
                <w:sz w:val="24"/>
              </w:rPr>
              <w:t>its</w:t>
            </w:r>
            <w:r>
              <w:rPr>
                <w:spacing w:val="-4"/>
                <w:sz w:val="24"/>
              </w:rPr>
              <w:t xml:space="preserve"> </w:t>
            </w:r>
            <w:r>
              <w:rPr>
                <w:sz w:val="24"/>
              </w:rPr>
              <w:t>service</w:t>
            </w:r>
            <w:r>
              <w:rPr>
                <w:spacing w:val="-3"/>
                <w:sz w:val="24"/>
              </w:rPr>
              <w:t xml:space="preserve"> </w:t>
            </w:r>
            <w:r>
              <w:rPr>
                <w:sz w:val="24"/>
              </w:rPr>
              <w:t>users and actively seek to receive their feedback. This feedback should</w:t>
            </w:r>
            <w:r>
              <w:rPr>
                <w:spacing w:val="-1"/>
                <w:sz w:val="24"/>
              </w:rPr>
              <w:t xml:space="preserve"> </w:t>
            </w:r>
            <w:r>
              <w:rPr>
                <w:sz w:val="24"/>
              </w:rPr>
              <w:t>be</w:t>
            </w:r>
            <w:r>
              <w:rPr>
                <w:spacing w:val="-1"/>
                <w:sz w:val="24"/>
              </w:rPr>
              <w:t xml:space="preserve"> </w:t>
            </w:r>
            <w:r>
              <w:rPr>
                <w:sz w:val="24"/>
              </w:rPr>
              <w:t>used</w:t>
            </w:r>
            <w:r>
              <w:rPr>
                <w:spacing w:val="-1"/>
                <w:sz w:val="24"/>
              </w:rPr>
              <w:t xml:space="preserve"> </w:t>
            </w:r>
            <w:r>
              <w:rPr>
                <w:sz w:val="24"/>
              </w:rPr>
              <w:t>when</w:t>
            </w:r>
            <w:r>
              <w:rPr>
                <w:spacing w:val="-1"/>
                <w:sz w:val="24"/>
              </w:rPr>
              <w:t xml:space="preserve"> </w:t>
            </w:r>
            <w:r>
              <w:rPr>
                <w:sz w:val="24"/>
              </w:rPr>
              <w:t>considering</w:t>
            </w:r>
            <w:r>
              <w:rPr>
                <w:spacing w:val="-1"/>
                <w:sz w:val="24"/>
              </w:rPr>
              <w:t xml:space="preserve"> </w:t>
            </w:r>
            <w:r>
              <w:rPr>
                <w:sz w:val="24"/>
              </w:rPr>
              <w:t>service</w:t>
            </w:r>
            <w:r>
              <w:rPr>
                <w:spacing w:val="-1"/>
                <w:sz w:val="24"/>
              </w:rPr>
              <w:t xml:space="preserve"> </w:t>
            </w:r>
            <w:r>
              <w:rPr>
                <w:sz w:val="24"/>
              </w:rPr>
              <w:t>improvement</w:t>
            </w:r>
            <w:r>
              <w:rPr>
                <w:spacing w:val="-4"/>
                <w:sz w:val="24"/>
              </w:rPr>
              <w:t xml:space="preserve"> </w:t>
            </w:r>
            <w:r>
              <w:rPr>
                <w:sz w:val="24"/>
              </w:rPr>
              <w:t xml:space="preserve">and </w:t>
            </w:r>
            <w:r>
              <w:rPr>
                <w:spacing w:val="-2"/>
                <w:sz w:val="24"/>
              </w:rPr>
              <w:t>changes.</w:t>
            </w:r>
          </w:p>
          <w:p w14:paraId="3213682D" w14:textId="77777777" w:rsidR="00B85EA1" w:rsidRDefault="00794AFF">
            <w:pPr>
              <w:pStyle w:val="TableParagraph"/>
              <w:spacing w:before="156" w:line="252" w:lineRule="auto"/>
              <w:ind w:right="122"/>
              <w:rPr>
                <w:sz w:val="24"/>
              </w:rPr>
            </w:pPr>
            <w:r>
              <w:rPr>
                <w:sz w:val="24"/>
              </w:rPr>
              <w:t xml:space="preserve">Service users should be aware of ways they can provide feedback, with the </w:t>
            </w:r>
            <w:proofErr w:type="spellStart"/>
            <w:r>
              <w:rPr>
                <w:sz w:val="24"/>
              </w:rPr>
              <w:t>organisation</w:t>
            </w:r>
            <w:proofErr w:type="spellEnd"/>
            <w:r>
              <w:rPr>
                <w:sz w:val="24"/>
              </w:rPr>
              <w:t xml:space="preserve"> ensuring that this opportunity</w:t>
            </w:r>
            <w:r>
              <w:rPr>
                <w:spacing w:val="-4"/>
                <w:sz w:val="24"/>
              </w:rPr>
              <w:t xml:space="preserve"> </w:t>
            </w:r>
            <w:r>
              <w:rPr>
                <w:sz w:val="24"/>
              </w:rPr>
              <w:t>is</w:t>
            </w:r>
            <w:r>
              <w:rPr>
                <w:spacing w:val="-4"/>
                <w:sz w:val="24"/>
              </w:rPr>
              <w:t xml:space="preserve"> </w:t>
            </w:r>
            <w:r>
              <w:rPr>
                <w:sz w:val="24"/>
              </w:rPr>
              <w:t>provided</w:t>
            </w:r>
            <w:r>
              <w:rPr>
                <w:spacing w:val="-4"/>
                <w:sz w:val="24"/>
              </w:rPr>
              <w:t xml:space="preserve"> </w:t>
            </w:r>
            <w:r>
              <w:rPr>
                <w:sz w:val="24"/>
              </w:rPr>
              <w:t>in</w:t>
            </w:r>
            <w:r>
              <w:rPr>
                <w:spacing w:val="-4"/>
                <w:sz w:val="24"/>
              </w:rPr>
              <w:t xml:space="preserve"> </w:t>
            </w:r>
            <w:r>
              <w:rPr>
                <w:sz w:val="24"/>
              </w:rPr>
              <w:t>a</w:t>
            </w:r>
            <w:r>
              <w:rPr>
                <w:spacing w:val="-4"/>
                <w:sz w:val="24"/>
              </w:rPr>
              <w:t xml:space="preserve"> </w:t>
            </w:r>
            <w:r>
              <w:rPr>
                <w:sz w:val="24"/>
              </w:rPr>
              <w:t>way</w:t>
            </w:r>
            <w:r>
              <w:rPr>
                <w:spacing w:val="-4"/>
                <w:sz w:val="24"/>
              </w:rPr>
              <w:t xml:space="preserve"> </w:t>
            </w:r>
            <w:r>
              <w:rPr>
                <w:sz w:val="24"/>
              </w:rPr>
              <w:t>that</w:t>
            </w:r>
            <w:r>
              <w:rPr>
                <w:spacing w:val="-6"/>
                <w:sz w:val="24"/>
              </w:rPr>
              <w:t xml:space="preserve"> </w:t>
            </w:r>
            <w:r>
              <w:rPr>
                <w:sz w:val="24"/>
              </w:rPr>
              <w:t>considers</w:t>
            </w:r>
            <w:r>
              <w:rPr>
                <w:spacing w:val="-9"/>
                <w:sz w:val="24"/>
              </w:rPr>
              <w:t xml:space="preserve"> </w:t>
            </w:r>
            <w:r>
              <w:rPr>
                <w:sz w:val="24"/>
              </w:rPr>
              <w:t>diversity</w:t>
            </w:r>
            <w:r>
              <w:rPr>
                <w:spacing w:val="-4"/>
                <w:sz w:val="24"/>
              </w:rPr>
              <w:t xml:space="preserve"> </w:t>
            </w:r>
            <w:r>
              <w:rPr>
                <w:sz w:val="24"/>
              </w:rPr>
              <w:t>and accessibility needs.</w:t>
            </w:r>
          </w:p>
          <w:p w14:paraId="3213682E" w14:textId="77777777" w:rsidR="00B85EA1" w:rsidRDefault="00794AFF">
            <w:pPr>
              <w:pStyle w:val="TableParagraph"/>
              <w:spacing w:before="156" w:line="252" w:lineRule="auto"/>
              <w:ind w:right="122"/>
              <w:rPr>
                <w:sz w:val="24"/>
              </w:rPr>
            </w:pPr>
            <w:proofErr w:type="spellStart"/>
            <w:r>
              <w:rPr>
                <w:sz w:val="24"/>
              </w:rPr>
              <w:t>Organisations</w:t>
            </w:r>
            <w:proofErr w:type="spellEnd"/>
            <w:r>
              <w:rPr>
                <w:sz w:val="24"/>
              </w:rPr>
              <w:t xml:space="preserve"> should ensure they are aware of contemporary</w:t>
            </w:r>
            <w:r>
              <w:rPr>
                <w:spacing w:val="-6"/>
                <w:sz w:val="24"/>
              </w:rPr>
              <w:t xml:space="preserve"> </w:t>
            </w:r>
            <w:r>
              <w:rPr>
                <w:sz w:val="24"/>
              </w:rPr>
              <w:t>issues</w:t>
            </w:r>
            <w:r>
              <w:rPr>
                <w:spacing w:val="-6"/>
                <w:sz w:val="24"/>
              </w:rPr>
              <w:t xml:space="preserve"> </w:t>
            </w:r>
            <w:r>
              <w:rPr>
                <w:sz w:val="24"/>
              </w:rPr>
              <w:t>that</w:t>
            </w:r>
            <w:r>
              <w:rPr>
                <w:spacing w:val="-8"/>
                <w:sz w:val="24"/>
              </w:rPr>
              <w:t xml:space="preserve"> </w:t>
            </w:r>
            <w:r>
              <w:rPr>
                <w:sz w:val="24"/>
              </w:rPr>
              <w:t>their</w:t>
            </w:r>
            <w:r>
              <w:rPr>
                <w:spacing w:val="-6"/>
                <w:sz w:val="24"/>
              </w:rPr>
              <w:t xml:space="preserve"> </w:t>
            </w:r>
            <w:r>
              <w:rPr>
                <w:sz w:val="24"/>
              </w:rPr>
              <w:t>service</w:t>
            </w:r>
            <w:r>
              <w:rPr>
                <w:spacing w:val="-5"/>
                <w:sz w:val="24"/>
              </w:rPr>
              <w:t xml:space="preserve"> </w:t>
            </w:r>
            <w:r>
              <w:rPr>
                <w:sz w:val="24"/>
              </w:rPr>
              <w:t>users</w:t>
            </w:r>
            <w:r>
              <w:rPr>
                <w:spacing w:val="-6"/>
                <w:sz w:val="24"/>
              </w:rPr>
              <w:t xml:space="preserve"> </w:t>
            </w:r>
            <w:r>
              <w:rPr>
                <w:sz w:val="24"/>
              </w:rPr>
              <w:t>may</w:t>
            </w:r>
            <w:r>
              <w:rPr>
                <w:spacing w:val="-6"/>
                <w:sz w:val="24"/>
              </w:rPr>
              <w:t xml:space="preserve"> </w:t>
            </w:r>
            <w:r>
              <w:rPr>
                <w:sz w:val="24"/>
              </w:rPr>
              <w:t>face</w:t>
            </w:r>
            <w:r>
              <w:rPr>
                <w:spacing w:val="-5"/>
                <w:sz w:val="24"/>
              </w:rPr>
              <w:t xml:space="preserve"> </w:t>
            </w:r>
            <w:r>
              <w:rPr>
                <w:sz w:val="24"/>
              </w:rPr>
              <w:t>and encourage, where appropriate, engagement with service user forums and external activities.</w:t>
            </w:r>
          </w:p>
        </w:tc>
        <w:tc>
          <w:tcPr>
            <w:tcW w:w="5672" w:type="dxa"/>
          </w:tcPr>
          <w:p w14:paraId="3213682F" w14:textId="77777777" w:rsidR="00B85EA1" w:rsidRDefault="00794AFF">
            <w:pPr>
              <w:pStyle w:val="TableParagraph"/>
              <w:spacing w:line="271" w:lineRule="exact"/>
              <w:rPr>
                <w:rFonts w:ascii="Arial"/>
                <w:b/>
                <w:sz w:val="24"/>
              </w:rPr>
            </w:pPr>
            <w:r>
              <w:rPr>
                <w:rFonts w:ascii="Arial"/>
                <w:b/>
                <w:spacing w:val="-2"/>
                <w:sz w:val="24"/>
              </w:rPr>
              <w:t>Essential</w:t>
            </w:r>
          </w:p>
          <w:p w14:paraId="32136830" w14:textId="77777777" w:rsidR="00B85EA1" w:rsidRDefault="00794AFF">
            <w:pPr>
              <w:pStyle w:val="TableParagraph"/>
              <w:numPr>
                <w:ilvl w:val="0"/>
                <w:numId w:val="2"/>
              </w:numPr>
              <w:tabs>
                <w:tab w:val="left" w:pos="465"/>
              </w:tabs>
              <w:spacing w:before="174" w:line="252" w:lineRule="auto"/>
              <w:ind w:right="354"/>
              <w:rPr>
                <w:sz w:val="24"/>
              </w:rPr>
            </w:pPr>
            <w:r>
              <w:rPr>
                <w:sz w:val="24"/>
              </w:rPr>
              <w:t>Resources</w:t>
            </w:r>
            <w:r>
              <w:rPr>
                <w:spacing w:val="-8"/>
                <w:sz w:val="24"/>
              </w:rPr>
              <w:t xml:space="preserve"> </w:t>
            </w:r>
            <w:r>
              <w:rPr>
                <w:sz w:val="24"/>
              </w:rPr>
              <w:t>used</w:t>
            </w:r>
            <w:r>
              <w:rPr>
                <w:spacing w:val="-7"/>
                <w:sz w:val="24"/>
              </w:rPr>
              <w:t xml:space="preserve"> </w:t>
            </w:r>
            <w:r>
              <w:rPr>
                <w:sz w:val="24"/>
              </w:rPr>
              <w:t>with</w:t>
            </w:r>
            <w:r>
              <w:rPr>
                <w:spacing w:val="-7"/>
                <w:sz w:val="24"/>
              </w:rPr>
              <w:t xml:space="preserve"> </w:t>
            </w:r>
            <w:r>
              <w:rPr>
                <w:sz w:val="24"/>
              </w:rPr>
              <w:t>service</w:t>
            </w:r>
            <w:r>
              <w:rPr>
                <w:spacing w:val="-7"/>
                <w:sz w:val="24"/>
              </w:rPr>
              <w:t xml:space="preserve"> </w:t>
            </w:r>
            <w:r>
              <w:rPr>
                <w:sz w:val="24"/>
              </w:rPr>
              <w:t>users</w:t>
            </w:r>
            <w:r>
              <w:rPr>
                <w:spacing w:val="-8"/>
                <w:sz w:val="24"/>
              </w:rPr>
              <w:t xml:space="preserve"> </w:t>
            </w:r>
            <w:r>
              <w:rPr>
                <w:sz w:val="24"/>
              </w:rPr>
              <w:t>to</w:t>
            </w:r>
            <w:r>
              <w:rPr>
                <w:spacing w:val="-7"/>
                <w:sz w:val="24"/>
              </w:rPr>
              <w:t xml:space="preserve"> </w:t>
            </w:r>
            <w:r>
              <w:rPr>
                <w:sz w:val="24"/>
              </w:rPr>
              <w:t>capture their views, thoughts or feelings, such as feedback forms, suggestion books, etc.</w:t>
            </w:r>
          </w:p>
          <w:p w14:paraId="32136831" w14:textId="77777777" w:rsidR="00B85EA1" w:rsidRDefault="00794AFF">
            <w:pPr>
              <w:pStyle w:val="TableParagraph"/>
              <w:numPr>
                <w:ilvl w:val="0"/>
                <w:numId w:val="2"/>
              </w:numPr>
              <w:tabs>
                <w:tab w:val="left" w:pos="465"/>
              </w:tabs>
              <w:spacing w:before="1" w:line="252" w:lineRule="auto"/>
              <w:ind w:right="228"/>
              <w:rPr>
                <w:sz w:val="24"/>
              </w:rPr>
            </w:pPr>
            <w:r>
              <w:rPr>
                <w:sz w:val="24"/>
              </w:rPr>
              <w:t>Evidence</w:t>
            </w:r>
            <w:r>
              <w:rPr>
                <w:spacing w:val="-5"/>
                <w:sz w:val="24"/>
              </w:rPr>
              <w:t xml:space="preserve"> </w:t>
            </w:r>
            <w:r>
              <w:rPr>
                <w:sz w:val="24"/>
              </w:rPr>
              <w:t>of</w:t>
            </w:r>
            <w:r>
              <w:rPr>
                <w:spacing w:val="-8"/>
                <w:sz w:val="24"/>
              </w:rPr>
              <w:t xml:space="preserve"> </w:t>
            </w:r>
            <w:r>
              <w:rPr>
                <w:sz w:val="24"/>
              </w:rPr>
              <w:t>any</w:t>
            </w:r>
            <w:r>
              <w:rPr>
                <w:spacing w:val="-6"/>
                <w:sz w:val="24"/>
              </w:rPr>
              <w:t xml:space="preserve"> </w:t>
            </w:r>
            <w:r>
              <w:rPr>
                <w:sz w:val="24"/>
              </w:rPr>
              <w:t>changes</w:t>
            </w:r>
            <w:r>
              <w:rPr>
                <w:spacing w:val="-6"/>
                <w:sz w:val="24"/>
              </w:rPr>
              <w:t xml:space="preserve"> </w:t>
            </w:r>
            <w:r>
              <w:rPr>
                <w:sz w:val="24"/>
              </w:rPr>
              <w:t>to</w:t>
            </w:r>
            <w:r>
              <w:rPr>
                <w:spacing w:val="-5"/>
                <w:sz w:val="24"/>
              </w:rPr>
              <w:t xml:space="preserve"> </w:t>
            </w:r>
            <w:r>
              <w:rPr>
                <w:sz w:val="24"/>
              </w:rPr>
              <w:t>procedures,</w:t>
            </w:r>
            <w:r>
              <w:rPr>
                <w:spacing w:val="-8"/>
                <w:sz w:val="24"/>
              </w:rPr>
              <w:t xml:space="preserve"> </w:t>
            </w:r>
            <w:r>
              <w:rPr>
                <w:sz w:val="24"/>
              </w:rPr>
              <w:t>policy or practices made as a direct response to listening to service users. (E.g. evidence of updates of policies or activity choices directly related to service user feedback</w:t>
            </w:r>
          </w:p>
          <w:p w14:paraId="32136832" w14:textId="77777777" w:rsidR="00B85EA1" w:rsidRDefault="00794AFF">
            <w:pPr>
              <w:pStyle w:val="TableParagraph"/>
              <w:spacing w:before="156"/>
              <w:rPr>
                <w:rFonts w:ascii="Arial"/>
                <w:b/>
                <w:sz w:val="24"/>
              </w:rPr>
            </w:pPr>
            <w:r>
              <w:rPr>
                <w:rFonts w:ascii="Arial"/>
                <w:b/>
                <w:spacing w:val="-2"/>
                <w:sz w:val="24"/>
              </w:rPr>
              <w:t>Optional</w:t>
            </w:r>
          </w:p>
          <w:p w14:paraId="32136833" w14:textId="77777777" w:rsidR="00B85EA1" w:rsidRDefault="00794AFF">
            <w:pPr>
              <w:pStyle w:val="TableParagraph"/>
              <w:numPr>
                <w:ilvl w:val="0"/>
                <w:numId w:val="2"/>
              </w:numPr>
              <w:tabs>
                <w:tab w:val="left" w:pos="465"/>
              </w:tabs>
              <w:spacing w:before="175" w:line="252" w:lineRule="auto"/>
              <w:ind w:right="305"/>
              <w:rPr>
                <w:sz w:val="24"/>
              </w:rPr>
            </w:pPr>
            <w:r>
              <w:rPr>
                <w:sz w:val="24"/>
              </w:rPr>
              <w:t>Examples of consultations/co-production activities undertaken with service users and evidence</w:t>
            </w:r>
            <w:r>
              <w:rPr>
                <w:spacing w:val="-6"/>
                <w:sz w:val="24"/>
              </w:rPr>
              <w:t xml:space="preserve"> </w:t>
            </w:r>
            <w:r>
              <w:rPr>
                <w:sz w:val="24"/>
              </w:rPr>
              <w:t>of</w:t>
            </w:r>
            <w:r>
              <w:rPr>
                <w:spacing w:val="-8"/>
                <w:sz w:val="24"/>
              </w:rPr>
              <w:t xml:space="preserve"> </w:t>
            </w:r>
            <w:r>
              <w:rPr>
                <w:sz w:val="24"/>
              </w:rPr>
              <w:t>how</w:t>
            </w:r>
            <w:r>
              <w:rPr>
                <w:spacing w:val="-6"/>
                <w:sz w:val="24"/>
              </w:rPr>
              <w:t xml:space="preserve"> </w:t>
            </w:r>
            <w:r>
              <w:rPr>
                <w:sz w:val="24"/>
              </w:rPr>
              <w:t>your</w:t>
            </w:r>
            <w:r>
              <w:rPr>
                <w:spacing w:val="-6"/>
                <w:sz w:val="24"/>
              </w:rPr>
              <w:t xml:space="preserve"> </w:t>
            </w:r>
            <w:proofErr w:type="spellStart"/>
            <w:r>
              <w:rPr>
                <w:sz w:val="24"/>
              </w:rPr>
              <w:t>organisation</w:t>
            </w:r>
            <w:proofErr w:type="spellEnd"/>
            <w:r>
              <w:rPr>
                <w:spacing w:val="-6"/>
                <w:sz w:val="24"/>
              </w:rPr>
              <w:t xml:space="preserve"> </w:t>
            </w:r>
            <w:r>
              <w:rPr>
                <w:sz w:val="24"/>
              </w:rPr>
              <w:t>has</w:t>
            </w:r>
            <w:r>
              <w:rPr>
                <w:spacing w:val="-3"/>
                <w:sz w:val="24"/>
              </w:rPr>
              <w:t xml:space="preserve"> </w:t>
            </w:r>
            <w:r>
              <w:rPr>
                <w:sz w:val="24"/>
              </w:rPr>
              <w:t>replied or incorporated these responses</w:t>
            </w:r>
          </w:p>
          <w:p w14:paraId="32136834" w14:textId="77777777" w:rsidR="00B85EA1" w:rsidRDefault="00794AFF">
            <w:pPr>
              <w:pStyle w:val="TableParagraph"/>
              <w:numPr>
                <w:ilvl w:val="0"/>
                <w:numId w:val="2"/>
              </w:numPr>
              <w:tabs>
                <w:tab w:val="left" w:pos="465"/>
              </w:tabs>
              <w:spacing w:before="1" w:line="247" w:lineRule="auto"/>
              <w:ind w:right="257"/>
              <w:rPr>
                <w:sz w:val="24"/>
              </w:rPr>
            </w:pPr>
            <w:r>
              <w:rPr>
                <w:sz w:val="24"/>
              </w:rPr>
              <w:t>Minutes</w:t>
            </w:r>
            <w:r>
              <w:rPr>
                <w:spacing w:val="-6"/>
                <w:sz w:val="24"/>
              </w:rPr>
              <w:t xml:space="preserve"> </w:t>
            </w:r>
            <w:r>
              <w:rPr>
                <w:sz w:val="24"/>
              </w:rPr>
              <w:t>or</w:t>
            </w:r>
            <w:r>
              <w:rPr>
                <w:spacing w:val="-6"/>
                <w:sz w:val="24"/>
              </w:rPr>
              <w:t xml:space="preserve"> </w:t>
            </w:r>
            <w:r>
              <w:rPr>
                <w:sz w:val="24"/>
              </w:rPr>
              <w:t>notes</w:t>
            </w:r>
            <w:r>
              <w:rPr>
                <w:spacing w:val="-6"/>
                <w:sz w:val="24"/>
              </w:rPr>
              <w:t xml:space="preserve"> </w:t>
            </w:r>
            <w:r>
              <w:rPr>
                <w:sz w:val="24"/>
              </w:rPr>
              <w:t>from</w:t>
            </w:r>
            <w:r>
              <w:rPr>
                <w:spacing w:val="-6"/>
                <w:sz w:val="24"/>
              </w:rPr>
              <w:t xml:space="preserve"> </w:t>
            </w:r>
            <w:r>
              <w:rPr>
                <w:sz w:val="24"/>
              </w:rPr>
              <w:t>any</w:t>
            </w:r>
            <w:r>
              <w:rPr>
                <w:spacing w:val="-6"/>
                <w:sz w:val="24"/>
              </w:rPr>
              <w:t xml:space="preserve"> </w:t>
            </w:r>
            <w:r>
              <w:rPr>
                <w:sz w:val="24"/>
              </w:rPr>
              <w:t>service</w:t>
            </w:r>
            <w:r>
              <w:rPr>
                <w:spacing w:val="-5"/>
                <w:sz w:val="24"/>
              </w:rPr>
              <w:t xml:space="preserve"> </w:t>
            </w:r>
            <w:r>
              <w:rPr>
                <w:sz w:val="24"/>
              </w:rPr>
              <w:t>user</w:t>
            </w:r>
            <w:r>
              <w:rPr>
                <w:spacing w:val="-6"/>
                <w:sz w:val="24"/>
              </w:rPr>
              <w:t xml:space="preserve"> </w:t>
            </w:r>
            <w:r>
              <w:rPr>
                <w:sz w:val="24"/>
              </w:rPr>
              <w:t xml:space="preserve">forums supported by your </w:t>
            </w:r>
            <w:proofErr w:type="spellStart"/>
            <w:r>
              <w:rPr>
                <w:sz w:val="24"/>
              </w:rPr>
              <w:t>organisation</w:t>
            </w:r>
            <w:proofErr w:type="spellEnd"/>
          </w:p>
          <w:p w14:paraId="32136835" w14:textId="77777777" w:rsidR="00B85EA1" w:rsidRDefault="00794AFF">
            <w:pPr>
              <w:pStyle w:val="TableParagraph"/>
              <w:numPr>
                <w:ilvl w:val="0"/>
                <w:numId w:val="2"/>
              </w:numPr>
              <w:tabs>
                <w:tab w:val="left" w:pos="465"/>
              </w:tabs>
              <w:spacing w:before="7" w:line="252" w:lineRule="auto"/>
              <w:ind w:right="149"/>
              <w:rPr>
                <w:sz w:val="24"/>
              </w:rPr>
            </w:pPr>
            <w:r>
              <w:rPr>
                <w:sz w:val="24"/>
              </w:rPr>
              <w:t>Encouraging service users to participate in external activities to have a voice. E.g. Listening Hub events, Citizens Panel, Seldom Heard</w:t>
            </w:r>
            <w:r>
              <w:rPr>
                <w:spacing w:val="-7"/>
                <w:sz w:val="24"/>
              </w:rPr>
              <w:t xml:space="preserve"> </w:t>
            </w:r>
            <w:r>
              <w:rPr>
                <w:sz w:val="24"/>
              </w:rPr>
              <w:t>Young</w:t>
            </w:r>
            <w:r>
              <w:rPr>
                <w:spacing w:val="-7"/>
                <w:sz w:val="24"/>
              </w:rPr>
              <w:t xml:space="preserve"> </w:t>
            </w:r>
            <w:r>
              <w:rPr>
                <w:sz w:val="24"/>
              </w:rPr>
              <w:t>People,</w:t>
            </w:r>
            <w:r>
              <w:rPr>
                <w:spacing w:val="-10"/>
                <w:sz w:val="24"/>
              </w:rPr>
              <w:t xml:space="preserve"> </w:t>
            </w:r>
            <w:r>
              <w:rPr>
                <w:sz w:val="24"/>
              </w:rPr>
              <w:t>Healthwatch</w:t>
            </w:r>
            <w:r>
              <w:rPr>
                <w:spacing w:val="-7"/>
                <w:sz w:val="24"/>
              </w:rPr>
              <w:t xml:space="preserve"> </w:t>
            </w:r>
            <w:r>
              <w:rPr>
                <w:sz w:val="24"/>
              </w:rPr>
              <w:t>surveys</w:t>
            </w:r>
            <w:r>
              <w:rPr>
                <w:spacing w:val="-8"/>
                <w:sz w:val="24"/>
              </w:rPr>
              <w:t xml:space="preserve"> </w:t>
            </w:r>
            <w:r>
              <w:rPr>
                <w:sz w:val="24"/>
              </w:rPr>
              <w:t>and activities, and other relevant local surveys and</w:t>
            </w:r>
          </w:p>
          <w:p w14:paraId="32136836" w14:textId="77777777" w:rsidR="00B85EA1" w:rsidRDefault="00794AFF">
            <w:pPr>
              <w:pStyle w:val="TableParagraph"/>
              <w:spacing w:before="2" w:line="270" w:lineRule="exact"/>
              <w:ind w:left="465"/>
              <w:rPr>
                <w:sz w:val="24"/>
              </w:rPr>
            </w:pPr>
            <w:r>
              <w:rPr>
                <w:sz w:val="24"/>
              </w:rPr>
              <w:t>focus</w:t>
            </w:r>
            <w:r>
              <w:rPr>
                <w:spacing w:val="-3"/>
                <w:sz w:val="24"/>
              </w:rPr>
              <w:t xml:space="preserve"> </w:t>
            </w:r>
            <w:r>
              <w:rPr>
                <w:spacing w:val="-2"/>
                <w:sz w:val="24"/>
              </w:rPr>
              <w:t>groups</w:t>
            </w:r>
          </w:p>
        </w:tc>
        <w:tc>
          <w:tcPr>
            <w:tcW w:w="3686" w:type="dxa"/>
          </w:tcPr>
          <w:p w14:paraId="32136837" w14:textId="77777777" w:rsidR="00B85EA1" w:rsidRDefault="00B85EA1">
            <w:pPr>
              <w:pStyle w:val="TableParagraph"/>
              <w:ind w:left="0"/>
              <w:rPr>
                <w:rFonts w:ascii="Times New Roman"/>
                <w:sz w:val="24"/>
              </w:rPr>
            </w:pPr>
          </w:p>
        </w:tc>
      </w:tr>
    </w:tbl>
    <w:p w14:paraId="32136839" w14:textId="77777777" w:rsidR="00B85EA1" w:rsidRDefault="00B85EA1">
      <w:pPr>
        <w:pStyle w:val="TableParagraph"/>
        <w:rPr>
          <w:rFonts w:ascii="Times New Roman"/>
          <w:sz w:val="24"/>
        </w:rPr>
        <w:sectPr w:rsidR="00B85EA1">
          <w:pgSz w:w="16840" w:h="11910" w:orient="landscape"/>
          <w:pgMar w:top="1340" w:right="425" w:bottom="280" w:left="283" w:header="720" w:footer="720" w:gutter="0"/>
          <w:cols w:space="720"/>
        </w:sectPr>
      </w:pPr>
    </w:p>
    <w:p w14:paraId="3213683A" w14:textId="77777777" w:rsidR="00B85EA1" w:rsidRDefault="00B85EA1">
      <w:pPr>
        <w:pStyle w:val="BodyText"/>
        <w:rPr>
          <w:sz w:val="8"/>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82"/>
        <w:gridCol w:w="5672"/>
        <w:gridCol w:w="3686"/>
      </w:tblGrid>
      <w:tr w:rsidR="00B85EA1" w14:paraId="3213683E" w14:textId="77777777">
        <w:trPr>
          <w:trHeight w:val="1551"/>
        </w:trPr>
        <w:tc>
          <w:tcPr>
            <w:tcW w:w="6582" w:type="dxa"/>
          </w:tcPr>
          <w:p w14:paraId="3213683B" w14:textId="77777777" w:rsidR="00B85EA1" w:rsidRDefault="00B85EA1">
            <w:pPr>
              <w:pStyle w:val="TableParagraph"/>
              <w:ind w:left="0"/>
              <w:rPr>
                <w:rFonts w:ascii="Times New Roman"/>
                <w:sz w:val="24"/>
              </w:rPr>
            </w:pPr>
          </w:p>
        </w:tc>
        <w:tc>
          <w:tcPr>
            <w:tcW w:w="5672" w:type="dxa"/>
          </w:tcPr>
          <w:p w14:paraId="3213683C" w14:textId="77777777" w:rsidR="00B85EA1" w:rsidRDefault="00794AFF">
            <w:pPr>
              <w:pStyle w:val="TableParagraph"/>
              <w:numPr>
                <w:ilvl w:val="0"/>
                <w:numId w:val="1"/>
              </w:numPr>
              <w:tabs>
                <w:tab w:val="left" w:pos="465"/>
              </w:tabs>
              <w:spacing w:line="252" w:lineRule="auto"/>
              <w:ind w:right="260"/>
              <w:rPr>
                <w:sz w:val="24"/>
              </w:rPr>
            </w:pPr>
            <w:r>
              <w:rPr>
                <w:sz w:val="24"/>
              </w:rPr>
              <w:t>Evidence</w:t>
            </w:r>
            <w:r>
              <w:rPr>
                <w:spacing w:val="-7"/>
                <w:sz w:val="24"/>
              </w:rPr>
              <w:t xml:space="preserve"> </w:t>
            </w:r>
            <w:r>
              <w:rPr>
                <w:sz w:val="24"/>
              </w:rPr>
              <w:t>of</w:t>
            </w:r>
            <w:r>
              <w:rPr>
                <w:spacing w:val="-10"/>
                <w:sz w:val="24"/>
              </w:rPr>
              <w:t xml:space="preserve"> </w:t>
            </w:r>
            <w:r>
              <w:rPr>
                <w:sz w:val="24"/>
              </w:rPr>
              <w:t>your</w:t>
            </w:r>
            <w:r>
              <w:rPr>
                <w:spacing w:val="-8"/>
                <w:sz w:val="24"/>
              </w:rPr>
              <w:t xml:space="preserve"> </w:t>
            </w:r>
            <w:proofErr w:type="spellStart"/>
            <w:r>
              <w:rPr>
                <w:sz w:val="24"/>
              </w:rPr>
              <w:t>organisation’s</w:t>
            </w:r>
            <w:proofErr w:type="spellEnd"/>
            <w:r>
              <w:rPr>
                <w:spacing w:val="-8"/>
                <w:sz w:val="24"/>
              </w:rPr>
              <w:t xml:space="preserve"> </w:t>
            </w:r>
            <w:r>
              <w:rPr>
                <w:sz w:val="24"/>
              </w:rPr>
              <w:t>involvement</w:t>
            </w:r>
            <w:r>
              <w:rPr>
                <w:spacing w:val="-10"/>
                <w:sz w:val="24"/>
              </w:rPr>
              <w:t xml:space="preserve"> </w:t>
            </w:r>
            <w:r>
              <w:rPr>
                <w:sz w:val="24"/>
              </w:rPr>
              <w:t>in Youth Day, Youth Parliament and Seldom Heard Young People</w:t>
            </w:r>
          </w:p>
        </w:tc>
        <w:tc>
          <w:tcPr>
            <w:tcW w:w="3686" w:type="dxa"/>
          </w:tcPr>
          <w:p w14:paraId="3213683D" w14:textId="77777777" w:rsidR="00B85EA1" w:rsidRDefault="00B85EA1">
            <w:pPr>
              <w:pStyle w:val="TableParagraph"/>
              <w:ind w:left="0"/>
              <w:rPr>
                <w:rFonts w:ascii="Times New Roman"/>
                <w:sz w:val="24"/>
              </w:rPr>
            </w:pPr>
          </w:p>
        </w:tc>
      </w:tr>
      <w:tr w:rsidR="00B85EA1" w14:paraId="32136840" w14:textId="77777777">
        <w:trPr>
          <w:trHeight w:val="545"/>
        </w:trPr>
        <w:tc>
          <w:tcPr>
            <w:tcW w:w="15940" w:type="dxa"/>
            <w:gridSpan w:val="3"/>
            <w:shd w:val="clear" w:color="auto" w:fill="FF99CC"/>
          </w:tcPr>
          <w:p w14:paraId="3213683F" w14:textId="77777777" w:rsidR="00B85EA1" w:rsidRDefault="00794AFF">
            <w:pPr>
              <w:pStyle w:val="TableParagraph"/>
              <w:spacing w:line="271" w:lineRule="exact"/>
              <w:rPr>
                <w:rFonts w:ascii="Arial"/>
                <w:b/>
                <w:sz w:val="24"/>
              </w:rPr>
            </w:pPr>
            <w:r>
              <w:rPr>
                <w:rFonts w:ascii="Arial"/>
                <w:b/>
                <w:sz w:val="24"/>
              </w:rPr>
              <w:t>Action</w:t>
            </w:r>
            <w:r>
              <w:rPr>
                <w:rFonts w:ascii="Arial"/>
                <w:b/>
                <w:spacing w:val="-6"/>
                <w:sz w:val="24"/>
              </w:rPr>
              <w:t xml:space="preserve"> </w:t>
            </w:r>
            <w:r>
              <w:rPr>
                <w:rFonts w:ascii="Arial"/>
                <w:b/>
                <w:sz w:val="24"/>
              </w:rPr>
              <w:t>Plan</w:t>
            </w:r>
            <w:r>
              <w:rPr>
                <w:rFonts w:ascii="Arial"/>
                <w:b/>
                <w:spacing w:val="-5"/>
                <w:sz w:val="24"/>
              </w:rPr>
              <w:t xml:space="preserve"> </w:t>
            </w:r>
            <w:r>
              <w:rPr>
                <w:rFonts w:ascii="Arial"/>
                <w:b/>
                <w:sz w:val="24"/>
              </w:rPr>
              <w:t>for</w:t>
            </w:r>
            <w:r>
              <w:rPr>
                <w:rFonts w:ascii="Arial"/>
                <w:b/>
                <w:spacing w:val="-2"/>
                <w:sz w:val="24"/>
              </w:rPr>
              <w:t xml:space="preserve"> </w:t>
            </w:r>
            <w:r>
              <w:rPr>
                <w:rFonts w:ascii="Arial"/>
                <w:b/>
                <w:sz w:val="24"/>
              </w:rPr>
              <w:t>VCSE</w:t>
            </w:r>
            <w:r>
              <w:rPr>
                <w:rFonts w:ascii="Arial"/>
                <w:b/>
                <w:spacing w:val="-2"/>
                <w:sz w:val="24"/>
              </w:rPr>
              <w:t xml:space="preserve"> </w:t>
            </w:r>
            <w:proofErr w:type="spellStart"/>
            <w:r>
              <w:rPr>
                <w:rFonts w:ascii="Arial"/>
                <w:b/>
                <w:spacing w:val="-2"/>
                <w:sz w:val="24"/>
              </w:rPr>
              <w:t>Organisations</w:t>
            </w:r>
            <w:proofErr w:type="spellEnd"/>
          </w:p>
        </w:tc>
      </w:tr>
      <w:tr w:rsidR="00B85EA1" w14:paraId="32136845" w14:textId="77777777">
        <w:trPr>
          <w:trHeight w:val="1480"/>
        </w:trPr>
        <w:tc>
          <w:tcPr>
            <w:tcW w:w="6582" w:type="dxa"/>
            <w:shd w:val="clear" w:color="auto" w:fill="FFCCCC"/>
          </w:tcPr>
          <w:p w14:paraId="32136841" w14:textId="77777777" w:rsidR="00B85EA1" w:rsidRDefault="00794AFF">
            <w:pPr>
              <w:pStyle w:val="TableParagraph"/>
              <w:spacing w:line="252" w:lineRule="auto"/>
              <w:ind w:right="122"/>
              <w:rPr>
                <w:sz w:val="24"/>
              </w:rPr>
            </w:pPr>
            <w:r>
              <w:rPr>
                <w:rFonts w:ascii="Arial"/>
                <w:b/>
                <w:sz w:val="24"/>
              </w:rPr>
              <w:t xml:space="preserve">What </w:t>
            </w:r>
            <w:proofErr w:type="gramStart"/>
            <w:r>
              <w:rPr>
                <w:rFonts w:ascii="Arial"/>
                <w:b/>
                <w:sz w:val="24"/>
              </w:rPr>
              <w:t>needs doing</w:t>
            </w:r>
            <w:proofErr w:type="gramEnd"/>
            <w:r>
              <w:rPr>
                <w:rFonts w:ascii="Arial"/>
                <w:b/>
                <w:sz w:val="24"/>
              </w:rPr>
              <w:t xml:space="preserve">? </w:t>
            </w:r>
            <w:r>
              <w:rPr>
                <w:sz w:val="24"/>
              </w:rPr>
              <w:t>What is the specific change, improvement</w:t>
            </w:r>
            <w:r>
              <w:rPr>
                <w:spacing w:val="-7"/>
                <w:sz w:val="24"/>
              </w:rPr>
              <w:t xml:space="preserve"> </w:t>
            </w:r>
            <w:r>
              <w:rPr>
                <w:sz w:val="24"/>
              </w:rPr>
              <w:t>or</w:t>
            </w:r>
            <w:r>
              <w:rPr>
                <w:spacing w:val="-5"/>
                <w:sz w:val="24"/>
              </w:rPr>
              <w:t xml:space="preserve"> </w:t>
            </w:r>
            <w:r>
              <w:rPr>
                <w:sz w:val="24"/>
              </w:rPr>
              <w:t>new</w:t>
            </w:r>
            <w:r>
              <w:rPr>
                <w:spacing w:val="-4"/>
                <w:sz w:val="24"/>
              </w:rPr>
              <w:t xml:space="preserve"> </w:t>
            </w:r>
            <w:r>
              <w:rPr>
                <w:sz w:val="24"/>
              </w:rPr>
              <w:t>development</w:t>
            </w:r>
            <w:r>
              <w:rPr>
                <w:spacing w:val="-7"/>
                <w:sz w:val="24"/>
              </w:rPr>
              <w:t xml:space="preserve"> </w:t>
            </w:r>
            <w:r>
              <w:rPr>
                <w:sz w:val="24"/>
              </w:rPr>
              <w:t>that</w:t>
            </w:r>
            <w:r>
              <w:rPr>
                <w:spacing w:val="-7"/>
                <w:sz w:val="24"/>
              </w:rPr>
              <w:t xml:space="preserve"> </w:t>
            </w:r>
            <w:r>
              <w:rPr>
                <w:sz w:val="24"/>
              </w:rPr>
              <w:t>you</w:t>
            </w:r>
            <w:r>
              <w:rPr>
                <w:spacing w:val="-4"/>
                <w:sz w:val="24"/>
              </w:rPr>
              <w:t xml:space="preserve"> </w:t>
            </w:r>
            <w:r>
              <w:rPr>
                <w:sz w:val="24"/>
              </w:rPr>
              <w:t>are</w:t>
            </w:r>
            <w:r>
              <w:rPr>
                <w:spacing w:val="-9"/>
                <w:sz w:val="24"/>
              </w:rPr>
              <w:t xml:space="preserve"> </w:t>
            </w:r>
            <w:r>
              <w:rPr>
                <w:sz w:val="24"/>
              </w:rPr>
              <w:t>going</w:t>
            </w:r>
            <w:r>
              <w:rPr>
                <w:spacing w:val="-4"/>
                <w:sz w:val="24"/>
              </w:rPr>
              <w:t xml:space="preserve"> </w:t>
            </w:r>
            <w:r>
              <w:rPr>
                <w:sz w:val="24"/>
              </w:rPr>
              <w:t xml:space="preserve">to make in your </w:t>
            </w:r>
            <w:proofErr w:type="spellStart"/>
            <w:r>
              <w:rPr>
                <w:sz w:val="24"/>
              </w:rPr>
              <w:t>organisation</w:t>
            </w:r>
            <w:proofErr w:type="spellEnd"/>
            <w:r>
              <w:rPr>
                <w:sz w:val="24"/>
              </w:rPr>
              <w:t>?</w:t>
            </w:r>
          </w:p>
        </w:tc>
        <w:tc>
          <w:tcPr>
            <w:tcW w:w="5672" w:type="dxa"/>
            <w:shd w:val="clear" w:color="auto" w:fill="FFCCCC"/>
          </w:tcPr>
          <w:p w14:paraId="32136842" w14:textId="77777777" w:rsidR="00B85EA1" w:rsidRDefault="00794AFF">
            <w:pPr>
              <w:pStyle w:val="TableParagraph"/>
              <w:spacing w:line="252" w:lineRule="auto"/>
              <w:rPr>
                <w:sz w:val="24"/>
              </w:rPr>
            </w:pPr>
            <w:r>
              <w:rPr>
                <w:rFonts w:ascii="Arial"/>
                <w:b/>
                <w:sz w:val="24"/>
              </w:rPr>
              <w:t>When</w:t>
            </w:r>
            <w:r>
              <w:rPr>
                <w:rFonts w:ascii="Arial"/>
                <w:b/>
                <w:spacing w:val="-7"/>
                <w:sz w:val="24"/>
              </w:rPr>
              <w:t xml:space="preserve"> </w:t>
            </w:r>
            <w:r>
              <w:rPr>
                <w:rFonts w:ascii="Arial"/>
                <w:b/>
                <w:sz w:val="24"/>
              </w:rPr>
              <w:t>will</w:t>
            </w:r>
            <w:r>
              <w:rPr>
                <w:rFonts w:ascii="Arial"/>
                <w:b/>
                <w:spacing w:val="-7"/>
                <w:sz w:val="24"/>
              </w:rPr>
              <w:t xml:space="preserve"> </w:t>
            </w:r>
            <w:r>
              <w:rPr>
                <w:rFonts w:ascii="Arial"/>
                <w:b/>
                <w:sz w:val="24"/>
              </w:rPr>
              <w:t>this be</w:t>
            </w:r>
            <w:r>
              <w:rPr>
                <w:rFonts w:ascii="Arial"/>
                <w:b/>
                <w:spacing w:val="-4"/>
                <w:sz w:val="24"/>
              </w:rPr>
              <w:t xml:space="preserve"> </w:t>
            </w:r>
            <w:r>
              <w:rPr>
                <w:rFonts w:ascii="Arial"/>
                <w:b/>
                <w:sz w:val="24"/>
              </w:rPr>
              <w:t>done?</w:t>
            </w:r>
            <w:r>
              <w:rPr>
                <w:rFonts w:ascii="Arial"/>
                <w:b/>
                <w:spacing w:val="-4"/>
                <w:sz w:val="24"/>
              </w:rPr>
              <w:t xml:space="preserve"> </w:t>
            </w:r>
            <w:r>
              <w:rPr>
                <w:sz w:val="24"/>
              </w:rPr>
              <w:t>List</w:t>
            </w:r>
            <w:r>
              <w:rPr>
                <w:spacing w:val="-7"/>
                <w:sz w:val="24"/>
              </w:rPr>
              <w:t xml:space="preserve"> </w:t>
            </w:r>
            <w:r>
              <w:rPr>
                <w:sz w:val="24"/>
              </w:rPr>
              <w:t>when</w:t>
            </w:r>
            <w:r>
              <w:rPr>
                <w:spacing w:val="-4"/>
                <w:sz w:val="24"/>
              </w:rPr>
              <w:t xml:space="preserve"> </w:t>
            </w:r>
            <w:r>
              <w:rPr>
                <w:sz w:val="24"/>
              </w:rPr>
              <w:t>each</w:t>
            </w:r>
            <w:r>
              <w:rPr>
                <w:spacing w:val="-4"/>
                <w:sz w:val="24"/>
              </w:rPr>
              <w:t xml:space="preserve"> </w:t>
            </w:r>
            <w:r>
              <w:rPr>
                <w:sz w:val="24"/>
              </w:rPr>
              <w:t>of</w:t>
            </w:r>
            <w:r>
              <w:rPr>
                <w:spacing w:val="-7"/>
                <w:sz w:val="24"/>
              </w:rPr>
              <w:t xml:space="preserve"> </w:t>
            </w:r>
            <w:r>
              <w:rPr>
                <w:sz w:val="24"/>
              </w:rPr>
              <w:t>the stages of the action will happen</w:t>
            </w:r>
          </w:p>
        </w:tc>
        <w:tc>
          <w:tcPr>
            <w:tcW w:w="3686" w:type="dxa"/>
            <w:shd w:val="clear" w:color="auto" w:fill="FFCCCC"/>
          </w:tcPr>
          <w:p w14:paraId="32136843" w14:textId="77777777" w:rsidR="00B85EA1" w:rsidRDefault="00794AFF">
            <w:pPr>
              <w:pStyle w:val="TableParagraph"/>
              <w:spacing w:line="271" w:lineRule="exact"/>
              <w:rPr>
                <w:rFonts w:ascii="Arial"/>
                <w:b/>
                <w:sz w:val="24"/>
              </w:rPr>
            </w:pPr>
            <w:r>
              <w:rPr>
                <w:rFonts w:ascii="Arial"/>
                <w:b/>
                <w:sz w:val="24"/>
              </w:rPr>
              <w:t>By</w:t>
            </w:r>
            <w:r>
              <w:rPr>
                <w:rFonts w:ascii="Arial"/>
                <w:b/>
                <w:spacing w:val="-7"/>
                <w:sz w:val="24"/>
              </w:rPr>
              <w:t xml:space="preserve"> </w:t>
            </w:r>
            <w:r>
              <w:rPr>
                <w:rFonts w:ascii="Arial"/>
                <w:b/>
                <w:spacing w:val="-2"/>
                <w:sz w:val="24"/>
              </w:rPr>
              <w:t>Whom?</w:t>
            </w:r>
          </w:p>
          <w:p w14:paraId="32136844" w14:textId="77777777" w:rsidR="00B85EA1" w:rsidRDefault="00794AFF">
            <w:pPr>
              <w:pStyle w:val="TableParagraph"/>
              <w:spacing w:before="174" w:line="252" w:lineRule="auto"/>
              <w:ind w:right="175"/>
              <w:rPr>
                <w:sz w:val="24"/>
              </w:rPr>
            </w:pPr>
            <w:r>
              <w:rPr>
                <w:sz w:val="24"/>
              </w:rPr>
              <w:t>List everyone who will be involved</w:t>
            </w:r>
            <w:r>
              <w:rPr>
                <w:spacing w:val="-13"/>
                <w:sz w:val="24"/>
              </w:rPr>
              <w:t xml:space="preserve"> </w:t>
            </w:r>
            <w:r>
              <w:rPr>
                <w:sz w:val="24"/>
              </w:rPr>
              <w:t>in</w:t>
            </w:r>
            <w:r>
              <w:rPr>
                <w:spacing w:val="-13"/>
                <w:sz w:val="24"/>
              </w:rPr>
              <w:t xml:space="preserve"> </w:t>
            </w:r>
            <w:r>
              <w:rPr>
                <w:sz w:val="24"/>
              </w:rPr>
              <w:t>completing</w:t>
            </w:r>
            <w:r>
              <w:rPr>
                <w:spacing w:val="-13"/>
                <w:sz w:val="24"/>
              </w:rPr>
              <w:t xml:space="preserve"> </w:t>
            </w:r>
            <w:r>
              <w:rPr>
                <w:sz w:val="24"/>
              </w:rPr>
              <w:t xml:space="preserve">the </w:t>
            </w:r>
            <w:r>
              <w:rPr>
                <w:spacing w:val="-2"/>
                <w:sz w:val="24"/>
              </w:rPr>
              <w:t>action.</w:t>
            </w:r>
          </w:p>
        </w:tc>
      </w:tr>
      <w:tr w:rsidR="00B85EA1" w14:paraId="32136849" w14:textId="77777777">
        <w:trPr>
          <w:trHeight w:val="4496"/>
        </w:trPr>
        <w:tc>
          <w:tcPr>
            <w:tcW w:w="6582" w:type="dxa"/>
          </w:tcPr>
          <w:p w14:paraId="32136846" w14:textId="77777777" w:rsidR="00B85EA1" w:rsidRDefault="00B85EA1">
            <w:pPr>
              <w:pStyle w:val="TableParagraph"/>
              <w:ind w:left="0"/>
              <w:rPr>
                <w:rFonts w:ascii="Times New Roman"/>
                <w:sz w:val="24"/>
              </w:rPr>
            </w:pPr>
          </w:p>
        </w:tc>
        <w:tc>
          <w:tcPr>
            <w:tcW w:w="5672" w:type="dxa"/>
          </w:tcPr>
          <w:p w14:paraId="32136847" w14:textId="77777777" w:rsidR="00B85EA1" w:rsidRDefault="00B85EA1">
            <w:pPr>
              <w:pStyle w:val="TableParagraph"/>
              <w:ind w:left="0"/>
              <w:rPr>
                <w:rFonts w:ascii="Times New Roman"/>
                <w:sz w:val="24"/>
              </w:rPr>
            </w:pPr>
          </w:p>
        </w:tc>
        <w:tc>
          <w:tcPr>
            <w:tcW w:w="3686" w:type="dxa"/>
          </w:tcPr>
          <w:p w14:paraId="32136848" w14:textId="77777777" w:rsidR="00B85EA1" w:rsidRDefault="00B85EA1">
            <w:pPr>
              <w:pStyle w:val="TableParagraph"/>
              <w:ind w:left="0"/>
              <w:rPr>
                <w:rFonts w:ascii="Times New Roman"/>
                <w:sz w:val="24"/>
              </w:rPr>
            </w:pPr>
          </w:p>
        </w:tc>
      </w:tr>
    </w:tbl>
    <w:p w14:paraId="3213684A" w14:textId="77777777" w:rsidR="00794AFF" w:rsidRDefault="00794AFF"/>
    <w:sectPr w:rsidR="00000000">
      <w:pgSz w:w="16840" w:h="11910" w:orient="landscape"/>
      <w:pgMar w:top="1340" w:right="425" w:bottom="280" w:left="28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206BA"/>
    <w:multiLevelType w:val="hybridMultilevel"/>
    <w:tmpl w:val="8E9CA06A"/>
    <w:lvl w:ilvl="0" w:tplc="A7528626">
      <w:numFmt w:val="bullet"/>
      <w:lvlText w:val="•"/>
      <w:lvlJc w:val="left"/>
      <w:pPr>
        <w:ind w:left="465" w:hanging="360"/>
      </w:pPr>
      <w:rPr>
        <w:rFonts w:ascii="Arial MT" w:eastAsia="Arial MT" w:hAnsi="Arial MT" w:cs="Arial MT" w:hint="default"/>
        <w:b w:val="0"/>
        <w:bCs w:val="0"/>
        <w:i w:val="0"/>
        <w:iCs w:val="0"/>
        <w:spacing w:val="0"/>
        <w:w w:val="100"/>
        <w:sz w:val="24"/>
        <w:szCs w:val="24"/>
        <w:lang w:val="en-US" w:eastAsia="en-US" w:bidi="ar-SA"/>
      </w:rPr>
    </w:lvl>
    <w:lvl w:ilvl="1" w:tplc="FDDEF742">
      <w:numFmt w:val="bullet"/>
      <w:lvlText w:val="•"/>
      <w:lvlJc w:val="left"/>
      <w:pPr>
        <w:ind w:left="980" w:hanging="360"/>
      </w:pPr>
      <w:rPr>
        <w:rFonts w:hint="default"/>
        <w:lang w:val="en-US" w:eastAsia="en-US" w:bidi="ar-SA"/>
      </w:rPr>
    </w:lvl>
    <w:lvl w:ilvl="2" w:tplc="2974C5EC">
      <w:numFmt w:val="bullet"/>
      <w:lvlText w:val="•"/>
      <w:lvlJc w:val="left"/>
      <w:pPr>
        <w:ind w:left="1500" w:hanging="360"/>
      </w:pPr>
      <w:rPr>
        <w:rFonts w:hint="default"/>
        <w:lang w:val="en-US" w:eastAsia="en-US" w:bidi="ar-SA"/>
      </w:rPr>
    </w:lvl>
    <w:lvl w:ilvl="3" w:tplc="964674C6">
      <w:numFmt w:val="bullet"/>
      <w:lvlText w:val="•"/>
      <w:lvlJc w:val="left"/>
      <w:pPr>
        <w:ind w:left="2020" w:hanging="360"/>
      </w:pPr>
      <w:rPr>
        <w:rFonts w:hint="default"/>
        <w:lang w:val="en-US" w:eastAsia="en-US" w:bidi="ar-SA"/>
      </w:rPr>
    </w:lvl>
    <w:lvl w:ilvl="4" w:tplc="548604E6">
      <w:numFmt w:val="bullet"/>
      <w:lvlText w:val="•"/>
      <w:lvlJc w:val="left"/>
      <w:pPr>
        <w:ind w:left="2540" w:hanging="360"/>
      </w:pPr>
      <w:rPr>
        <w:rFonts w:hint="default"/>
        <w:lang w:val="en-US" w:eastAsia="en-US" w:bidi="ar-SA"/>
      </w:rPr>
    </w:lvl>
    <w:lvl w:ilvl="5" w:tplc="43D4A862">
      <w:numFmt w:val="bullet"/>
      <w:lvlText w:val="•"/>
      <w:lvlJc w:val="left"/>
      <w:pPr>
        <w:ind w:left="3061" w:hanging="360"/>
      </w:pPr>
      <w:rPr>
        <w:rFonts w:hint="default"/>
        <w:lang w:val="en-US" w:eastAsia="en-US" w:bidi="ar-SA"/>
      </w:rPr>
    </w:lvl>
    <w:lvl w:ilvl="6" w:tplc="3DC62E6A">
      <w:numFmt w:val="bullet"/>
      <w:lvlText w:val="•"/>
      <w:lvlJc w:val="left"/>
      <w:pPr>
        <w:ind w:left="3581" w:hanging="360"/>
      </w:pPr>
      <w:rPr>
        <w:rFonts w:hint="default"/>
        <w:lang w:val="en-US" w:eastAsia="en-US" w:bidi="ar-SA"/>
      </w:rPr>
    </w:lvl>
    <w:lvl w:ilvl="7" w:tplc="E8C0D312">
      <w:numFmt w:val="bullet"/>
      <w:lvlText w:val="•"/>
      <w:lvlJc w:val="left"/>
      <w:pPr>
        <w:ind w:left="4101" w:hanging="360"/>
      </w:pPr>
      <w:rPr>
        <w:rFonts w:hint="default"/>
        <w:lang w:val="en-US" w:eastAsia="en-US" w:bidi="ar-SA"/>
      </w:rPr>
    </w:lvl>
    <w:lvl w:ilvl="8" w:tplc="EC841658">
      <w:numFmt w:val="bullet"/>
      <w:lvlText w:val="•"/>
      <w:lvlJc w:val="left"/>
      <w:pPr>
        <w:ind w:left="4621" w:hanging="360"/>
      </w:pPr>
      <w:rPr>
        <w:rFonts w:hint="default"/>
        <w:lang w:val="en-US" w:eastAsia="en-US" w:bidi="ar-SA"/>
      </w:rPr>
    </w:lvl>
  </w:abstractNum>
  <w:abstractNum w:abstractNumId="1" w15:restartNumberingAfterBreak="0">
    <w:nsid w:val="0E2551A0"/>
    <w:multiLevelType w:val="hybridMultilevel"/>
    <w:tmpl w:val="6F4E6554"/>
    <w:lvl w:ilvl="0" w:tplc="E710EE66">
      <w:numFmt w:val="bullet"/>
      <w:lvlText w:val="•"/>
      <w:lvlJc w:val="left"/>
      <w:pPr>
        <w:ind w:left="465" w:hanging="360"/>
      </w:pPr>
      <w:rPr>
        <w:rFonts w:ascii="Arial MT" w:eastAsia="Arial MT" w:hAnsi="Arial MT" w:cs="Arial MT" w:hint="default"/>
        <w:b w:val="0"/>
        <w:bCs w:val="0"/>
        <w:i w:val="0"/>
        <w:iCs w:val="0"/>
        <w:spacing w:val="0"/>
        <w:w w:val="100"/>
        <w:sz w:val="24"/>
        <w:szCs w:val="24"/>
        <w:lang w:val="en-US" w:eastAsia="en-US" w:bidi="ar-SA"/>
      </w:rPr>
    </w:lvl>
    <w:lvl w:ilvl="1" w:tplc="86FE57FC">
      <w:numFmt w:val="bullet"/>
      <w:lvlText w:val="•"/>
      <w:lvlJc w:val="left"/>
      <w:pPr>
        <w:ind w:left="980" w:hanging="360"/>
      </w:pPr>
      <w:rPr>
        <w:rFonts w:hint="default"/>
        <w:lang w:val="en-US" w:eastAsia="en-US" w:bidi="ar-SA"/>
      </w:rPr>
    </w:lvl>
    <w:lvl w:ilvl="2" w:tplc="F210FE70">
      <w:numFmt w:val="bullet"/>
      <w:lvlText w:val="•"/>
      <w:lvlJc w:val="left"/>
      <w:pPr>
        <w:ind w:left="1500" w:hanging="360"/>
      </w:pPr>
      <w:rPr>
        <w:rFonts w:hint="default"/>
        <w:lang w:val="en-US" w:eastAsia="en-US" w:bidi="ar-SA"/>
      </w:rPr>
    </w:lvl>
    <w:lvl w:ilvl="3" w:tplc="A8900744">
      <w:numFmt w:val="bullet"/>
      <w:lvlText w:val="•"/>
      <w:lvlJc w:val="left"/>
      <w:pPr>
        <w:ind w:left="2020" w:hanging="360"/>
      </w:pPr>
      <w:rPr>
        <w:rFonts w:hint="default"/>
        <w:lang w:val="en-US" w:eastAsia="en-US" w:bidi="ar-SA"/>
      </w:rPr>
    </w:lvl>
    <w:lvl w:ilvl="4" w:tplc="173E0E70">
      <w:numFmt w:val="bullet"/>
      <w:lvlText w:val="•"/>
      <w:lvlJc w:val="left"/>
      <w:pPr>
        <w:ind w:left="2540" w:hanging="360"/>
      </w:pPr>
      <w:rPr>
        <w:rFonts w:hint="default"/>
        <w:lang w:val="en-US" w:eastAsia="en-US" w:bidi="ar-SA"/>
      </w:rPr>
    </w:lvl>
    <w:lvl w:ilvl="5" w:tplc="319237E6">
      <w:numFmt w:val="bullet"/>
      <w:lvlText w:val="•"/>
      <w:lvlJc w:val="left"/>
      <w:pPr>
        <w:ind w:left="3061" w:hanging="360"/>
      </w:pPr>
      <w:rPr>
        <w:rFonts w:hint="default"/>
        <w:lang w:val="en-US" w:eastAsia="en-US" w:bidi="ar-SA"/>
      </w:rPr>
    </w:lvl>
    <w:lvl w:ilvl="6" w:tplc="E5047C00">
      <w:numFmt w:val="bullet"/>
      <w:lvlText w:val="•"/>
      <w:lvlJc w:val="left"/>
      <w:pPr>
        <w:ind w:left="3581" w:hanging="360"/>
      </w:pPr>
      <w:rPr>
        <w:rFonts w:hint="default"/>
        <w:lang w:val="en-US" w:eastAsia="en-US" w:bidi="ar-SA"/>
      </w:rPr>
    </w:lvl>
    <w:lvl w:ilvl="7" w:tplc="9BF0AD66">
      <w:numFmt w:val="bullet"/>
      <w:lvlText w:val="•"/>
      <w:lvlJc w:val="left"/>
      <w:pPr>
        <w:ind w:left="4101" w:hanging="360"/>
      </w:pPr>
      <w:rPr>
        <w:rFonts w:hint="default"/>
        <w:lang w:val="en-US" w:eastAsia="en-US" w:bidi="ar-SA"/>
      </w:rPr>
    </w:lvl>
    <w:lvl w:ilvl="8" w:tplc="BAF4C4D0">
      <w:numFmt w:val="bullet"/>
      <w:lvlText w:val="•"/>
      <w:lvlJc w:val="left"/>
      <w:pPr>
        <w:ind w:left="4621" w:hanging="360"/>
      </w:pPr>
      <w:rPr>
        <w:rFonts w:hint="default"/>
        <w:lang w:val="en-US" w:eastAsia="en-US" w:bidi="ar-SA"/>
      </w:rPr>
    </w:lvl>
  </w:abstractNum>
  <w:abstractNum w:abstractNumId="2" w15:restartNumberingAfterBreak="0">
    <w:nsid w:val="1BD625F9"/>
    <w:multiLevelType w:val="hybridMultilevel"/>
    <w:tmpl w:val="F38261C6"/>
    <w:lvl w:ilvl="0" w:tplc="7C2637CA">
      <w:numFmt w:val="bullet"/>
      <w:lvlText w:val=""/>
      <w:lvlJc w:val="left"/>
      <w:pPr>
        <w:ind w:left="1877" w:hanging="360"/>
      </w:pPr>
      <w:rPr>
        <w:rFonts w:ascii="Symbol" w:eastAsia="Symbol" w:hAnsi="Symbol" w:cs="Symbol" w:hint="default"/>
        <w:b w:val="0"/>
        <w:bCs w:val="0"/>
        <w:i w:val="0"/>
        <w:iCs w:val="0"/>
        <w:spacing w:val="0"/>
        <w:w w:val="100"/>
        <w:sz w:val="24"/>
        <w:szCs w:val="24"/>
        <w:lang w:val="en-US" w:eastAsia="en-US" w:bidi="ar-SA"/>
      </w:rPr>
    </w:lvl>
    <w:lvl w:ilvl="1" w:tplc="BF2C9EBC">
      <w:numFmt w:val="bullet"/>
      <w:lvlText w:val="•"/>
      <w:lvlJc w:val="left"/>
      <w:pPr>
        <w:ind w:left="3305" w:hanging="360"/>
      </w:pPr>
      <w:rPr>
        <w:rFonts w:hint="default"/>
        <w:lang w:val="en-US" w:eastAsia="en-US" w:bidi="ar-SA"/>
      </w:rPr>
    </w:lvl>
    <w:lvl w:ilvl="2" w:tplc="2734532E">
      <w:numFmt w:val="bullet"/>
      <w:lvlText w:val="•"/>
      <w:lvlJc w:val="left"/>
      <w:pPr>
        <w:ind w:left="4730" w:hanging="360"/>
      </w:pPr>
      <w:rPr>
        <w:rFonts w:hint="default"/>
        <w:lang w:val="en-US" w:eastAsia="en-US" w:bidi="ar-SA"/>
      </w:rPr>
    </w:lvl>
    <w:lvl w:ilvl="3" w:tplc="A3DCAD1C">
      <w:numFmt w:val="bullet"/>
      <w:lvlText w:val="•"/>
      <w:lvlJc w:val="left"/>
      <w:pPr>
        <w:ind w:left="6155" w:hanging="360"/>
      </w:pPr>
      <w:rPr>
        <w:rFonts w:hint="default"/>
        <w:lang w:val="en-US" w:eastAsia="en-US" w:bidi="ar-SA"/>
      </w:rPr>
    </w:lvl>
    <w:lvl w:ilvl="4" w:tplc="8DFC7F9E">
      <w:numFmt w:val="bullet"/>
      <w:lvlText w:val="•"/>
      <w:lvlJc w:val="left"/>
      <w:pPr>
        <w:ind w:left="7580" w:hanging="360"/>
      </w:pPr>
      <w:rPr>
        <w:rFonts w:hint="default"/>
        <w:lang w:val="en-US" w:eastAsia="en-US" w:bidi="ar-SA"/>
      </w:rPr>
    </w:lvl>
    <w:lvl w:ilvl="5" w:tplc="6CCAD88A">
      <w:numFmt w:val="bullet"/>
      <w:lvlText w:val="•"/>
      <w:lvlJc w:val="left"/>
      <w:pPr>
        <w:ind w:left="9006" w:hanging="360"/>
      </w:pPr>
      <w:rPr>
        <w:rFonts w:hint="default"/>
        <w:lang w:val="en-US" w:eastAsia="en-US" w:bidi="ar-SA"/>
      </w:rPr>
    </w:lvl>
    <w:lvl w:ilvl="6" w:tplc="B56A3CFE">
      <w:numFmt w:val="bullet"/>
      <w:lvlText w:val="•"/>
      <w:lvlJc w:val="left"/>
      <w:pPr>
        <w:ind w:left="10431" w:hanging="360"/>
      </w:pPr>
      <w:rPr>
        <w:rFonts w:hint="default"/>
        <w:lang w:val="en-US" w:eastAsia="en-US" w:bidi="ar-SA"/>
      </w:rPr>
    </w:lvl>
    <w:lvl w:ilvl="7" w:tplc="438A9130">
      <w:numFmt w:val="bullet"/>
      <w:lvlText w:val="•"/>
      <w:lvlJc w:val="left"/>
      <w:pPr>
        <w:ind w:left="11856" w:hanging="360"/>
      </w:pPr>
      <w:rPr>
        <w:rFonts w:hint="default"/>
        <w:lang w:val="en-US" w:eastAsia="en-US" w:bidi="ar-SA"/>
      </w:rPr>
    </w:lvl>
    <w:lvl w:ilvl="8" w:tplc="43C67E0E">
      <w:numFmt w:val="bullet"/>
      <w:lvlText w:val="•"/>
      <w:lvlJc w:val="left"/>
      <w:pPr>
        <w:ind w:left="13281" w:hanging="360"/>
      </w:pPr>
      <w:rPr>
        <w:rFonts w:hint="default"/>
        <w:lang w:val="en-US" w:eastAsia="en-US" w:bidi="ar-SA"/>
      </w:rPr>
    </w:lvl>
  </w:abstractNum>
  <w:abstractNum w:abstractNumId="3" w15:restartNumberingAfterBreak="0">
    <w:nsid w:val="207C685C"/>
    <w:multiLevelType w:val="hybridMultilevel"/>
    <w:tmpl w:val="B330D254"/>
    <w:lvl w:ilvl="0" w:tplc="81B8DAE6">
      <w:numFmt w:val="bullet"/>
      <w:lvlText w:val=""/>
      <w:lvlJc w:val="left"/>
      <w:pPr>
        <w:ind w:left="825" w:hanging="360"/>
      </w:pPr>
      <w:rPr>
        <w:rFonts w:ascii="Symbol" w:eastAsia="Symbol" w:hAnsi="Symbol" w:cs="Symbol" w:hint="default"/>
        <w:b w:val="0"/>
        <w:bCs w:val="0"/>
        <w:i w:val="0"/>
        <w:iCs w:val="0"/>
        <w:spacing w:val="0"/>
        <w:w w:val="100"/>
        <w:sz w:val="24"/>
        <w:szCs w:val="24"/>
        <w:lang w:val="en-US" w:eastAsia="en-US" w:bidi="ar-SA"/>
      </w:rPr>
    </w:lvl>
    <w:lvl w:ilvl="1" w:tplc="52DE72C4">
      <w:numFmt w:val="bullet"/>
      <w:lvlText w:val="•"/>
      <w:lvlJc w:val="left"/>
      <w:pPr>
        <w:ind w:left="1395" w:hanging="360"/>
      </w:pPr>
      <w:rPr>
        <w:rFonts w:hint="default"/>
        <w:lang w:val="en-US" w:eastAsia="en-US" w:bidi="ar-SA"/>
      </w:rPr>
    </w:lvl>
    <w:lvl w:ilvl="2" w:tplc="3E98D5EA">
      <w:numFmt w:val="bullet"/>
      <w:lvlText w:val="•"/>
      <w:lvlJc w:val="left"/>
      <w:pPr>
        <w:ind w:left="1970" w:hanging="360"/>
      </w:pPr>
      <w:rPr>
        <w:rFonts w:hint="default"/>
        <w:lang w:val="en-US" w:eastAsia="en-US" w:bidi="ar-SA"/>
      </w:rPr>
    </w:lvl>
    <w:lvl w:ilvl="3" w:tplc="FBDCBD66">
      <w:numFmt w:val="bullet"/>
      <w:lvlText w:val="•"/>
      <w:lvlJc w:val="left"/>
      <w:pPr>
        <w:ind w:left="2545" w:hanging="360"/>
      </w:pPr>
      <w:rPr>
        <w:rFonts w:hint="default"/>
        <w:lang w:val="en-US" w:eastAsia="en-US" w:bidi="ar-SA"/>
      </w:rPr>
    </w:lvl>
    <w:lvl w:ilvl="4" w:tplc="806078E6">
      <w:numFmt w:val="bullet"/>
      <w:lvlText w:val="•"/>
      <w:lvlJc w:val="left"/>
      <w:pPr>
        <w:ind w:left="3120" w:hanging="360"/>
      </w:pPr>
      <w:rPr>
        <w:rFonts w:hint="default"/>
        <w:lang w:val="en-US" w:eastAsia="en-US" w:bidi="ar-SA"/>
      </w:rPr>
    </w:lvl>
    <w:lvl w:ilvl="5" w:tplc="6D3CF928">
      <w:numFmt w:val="bullet"/>
      <w:lvlText w:val="•"/>
      <w:lvlJc w:val="left"/>
      <w:pPr>
        <w:ind w:left="3696" w:hanging="360"/>
      </w:pPr>
      <w:rPr>
        <w:rFonts w:hint="default"/>
        <w:lang w:val="en-US" w:eastAsia="en-US" w:bidi="ar-SA"/>
      </w:rPr>
    </w:lvl>
    <w:lvl w:ilvl="6" w:tplc="1AC8D4D8">
      <w:numFmt w:val="bullet"/>
      <w:lvlText w:val="•"/>
      <w:lvlJc w:val="left"/>
      <w:pPr>
        <w:ind w:left="4271" w:hanging="360"/>
      </w:pPr>
      <w:rPr>
        <w:rFonts w:hint="default"/>
        <w:lang w:val="en-US" w:eastAsia="en-US" w:bidi="ar-SA"/>
      </w:rPr>
    </w:lvl>
    <w:lvl w:ilvl="7" w:tplc="003C3946">
      <w:numFmt w:val="bullet"/>
      <w:lvlText w:val="•"/>
      <w:lvlJc w:val="left"/>
      <w:pPr>
        <w:ind w:left="4846" w:hanging="360"/>
      </w:pPr>
      <w:rPr>
        <w:rFonts w:hint="default"/>
        <w:lang w:val="en-US" w:eastAsia="en-US" w:bidi="ar-SA"/>
      </w:rPr>
    </w:lvl>
    <w:lvl w:ilvl="8" w:tplc="AC6C48F6">
      <w:numFmt w:val="bullet"/>
      <w:lvlText w:val="•"/>
      <w:lvlJc w:val="left"/>
      <w:pPr>
        <w:ind w:left="5421" w:hanging="360"/>
      </w:pPr>
      <w:rPr>
        <w:rFonts w:hint="default"/>
        <w:lang w:val="en-US" w:eastAsia="en-US" w:bidi="ar-SA"/>
      </w:rPr>
    </w:lvl>
  </w:abstractNum>
  <w:abstractNum w:abstractNumId="4" w15:restartNumberingAfterBreak="0">
    <w:nsid w:val="2D6A74F4"/>
    <w:multiLevelType w:val="hybridMultilevel"/>
    <w:tmpl w:val="1C7E8376"/>
    <w:lvl w:ilvl="0" w:tplc="B3205526">
      <w:numFmt w:val="bullet"/>
      <w:lvlText w:val="•"/>
      <w:lvlJc w:val="left"/>
      <w:pPr>
        <w:ind w:left="465" w:hanging="360"/>
      </w:pPr>
      <w:rPr>
        <w:rFonts w:ascii="Arial MT" w:eastAsia="Arial MT" w:hAnsi="Arial MT" w:cs="Arial MT" w:hint="default"/>
        <w:b w:val="0"/>
        <w:bCs w:val="0"/>
        <w:i w:val="0"/>
        <w:iCs w:val="0"/>
        <w:spacing w:val="0"/>
        <w:w w:val="100"/>
        <w:sz w:val="24"/>
        <w:szCs w:val="24"/>
        <w:lang w:val="en-US" w:eastAsia="en-US" w:bidi="ar-SA"/>
      </w:rPr>
    </w:lvl>
    <w:lvl w:ilvl="1" w:tplc="EEA00C1E">
      <w:numFmt w:val="bullet"/>
      <w:lvlText w:val="•"/>
      <w:lvlJc w:val="left"/>
      <w:pPr>
        <w:ind w:left="980" w:hanging="360"/>
      </w:pPr>
      <w:rPr>
        <w:rFonts w:hint="default"/>
        <w:lang w:val="en-US" w:eastAsia="en-US" w:bidi="ar-SA"/>
      </w:rPr>
    </w:lvl>
    <w:lvl w:ilvl="2" w:tplc="17EE8A4A">
      <w:numFmt w:val="bullet"/>
      <w:lvlText w:val="•"/>
      <w:lvlJc w:val="left"/>
      <w:pPr>
        <w:ind w:left="1500" w:hanging="360"/>
      </w:pPr>
      <w:rPr>
        <w:rFonts w:hint="default"/>
        <w:lang w:val="en-US" w:eastAsia="en-US" w:bidi="ar-SA"/>
      </w:rPr>
    </w:lvl>
    <w:lvl w:ilvl="3" w:tplc="D9262F94">
      <w:numFmt w:val="bullet"/>
      <w:lvlText w:val="•"/>
      <w:lvlJc w:val="left"/>
      <w:pPr>
        <w:ind w:left="2020" w:hanging="360"/>
      </w:pPr>
      <w:rPr>
        <w:rFonts w:hint="default"/>
        <w:lang w:val="en-US" w:eastAsia="en-US" w:bidi="ar-SA"/>
      </w:rPr>
    </w:lvl>
    <w:lvl w:ilvl="4" w:tplc="AF1666B6">
      <w:numFmt w:val="bullet"/>
      <w:lvlText w:val="•"/>
      <w:lvlJc w:val="left"/>
      <w:pPr>
        <w:ind w:left="2540" w:hanging="360"/>
      </w:pPr>
      <w:rPr>
        <w:rFonts w:hint="default"/>
        <w:lang w:val="en-US" w:eastAsia="en-US" w:bidi="ar-SA"/>
      </w:rPr>
    </w:lvl>
    <w:lvl w:ilvl="5" w:tplc="B1B0264E">
      <w:numFmt w:val="bullet"/>
      <w:lvlText w:val="•"/>
      <w:lvlJc w:val="left"/>
      <w:pPr>
        <w:ind w:left="3061" w:hanging="360"/>
      </w:pPr>
      <w:rPr>
        <w:rFonts w:hint="default"/>
        <w:lang w:val="en-US" w:eastAsia="en-US" w:bidi="ar-SA"/>
      </w:rPr>
    </w:lvl>
    <w:lvl w:ilvl="6" w:tplc="0A7698D8">
      <w:numFmt w:val="bullet"/>
      <w:lvlText w:val="•"/>
      <w:lvlJc w:val="left"/>
      <w:pPr>
        <w:ind w:left="3581" w:hanging="360"/>
      </w:pPr>
      <w:rPr>
        <w:rFonts w:hint="default"/>
        <w:lang w:val="en-US" w:eastAsia="en-US" w:bidi="ar-SA"/>
      </w:rPr>
    </w:lvl>
    <w:lvl w:ilvl="7" w:tplc="08200258">
      <w:numFmt w:val="bullet"/>
      <w:lvlText w:val="•"/>
      <w:lvlJc w:val="left"/>
      <w:pPr>
        <w:ind w:left="4101" w:hanging="360"/>
      </w:pPr>
      <w:rPr>
        <w:rFonts w:hint="default"/>
        <w:lang w:val="en-US" w:eastAsia="en-US" w:bidi="ar-SA"/>
      </w:rPr>
    </w:lvl>
    <w:lvl w:ilvl="8" w:tplc="23A85730">
      <w:numFmt w:val="bullet"/>
      <w:lvlText w:val="•"/>
      <w:lvlJc w:val="left"/>
      <w:pPr>
        <w:ind w:left="4621" w:hanging="360"/>
      </w:pPr>
      <w:rPr>
        <w:rFonts w:hint="default"/>
        <w:lang w:val="en-US" w:eastAsia="en-US" w:bidi="ar-SA"/>
      </w:rPr>
    </w:lvl>
  </w:abstractNum>
  <w:abstractNum w:abstractNumId="5" w15:restartNumberingAfterBreak="0">
    <w:nsid w:val="2FD54833"/>
    <w:multiLevelType w:val="hybridMultilevel"/>
    <w:tmpl w:val="272875FA"/>
    <w:lvl w:ilvl="0" w:tplc="8424E1C6">
      <w:numFmt w:val="bullet"/>
      <w:lvlText w:val=""/>
      <w:lvlJc w:val="left"/>
      <w:pPr>
        <w:ind w:left="825" w:hanging="361"/>
      </w:pPr>
      <w:rPr>
        <w:rFonts w:ascii="Symbol" w:eastAsia="Symbol" w:hAnsi="Symbol" w:cs="Symbol" w:hint="default"/>
        <w:b w:val="0"/>
        <w:bCs w:val="0"/>
        <w:i w:val="0"/>
        <w:iCs w:val="0"/>
        <w:spacing w:val="0"/>
        <w:w w:val="100"/>
        <w:sz w:val="24"/>
        <w:szCs w:val="24"/>
        <w:lang w:val="en-US" w:eastAsia="en-US" w:bidi="ar-SA"/>
      </w:rPr>
    </w:lvl>
    <w:lvl w:ilvl="1" w:tplc="EF3C5A38">
      <w:numFmt w:val="bullet"/>
      <w:lvlText w:val="•"/>
      <w:lvlJc w:val="left"/>
      <w:pPr>
        <w:ind w:left="1304" w:hanging="361"/>
      </w:pPr>
      <w:rPr>
        <w:rFonts w:hint="default"/>
        <w:lang w:val="en-US" w:eastAsia="en-US" w:bidi="ar-SA"/>
      </w:rPr>
    </w:lvl>
    <w:lvl w:ilvl="2" w:tplc="89843612">
      <w:numFmt w:val="bullet"/>
      <w:lvlText w:val="•"/>
      <w:lvlJc w:val="left"/>
      <w:pPr>
        <w:ind w:left="1788" w:hanging="361"/>
      </w:pPr>
      <w:rPr>
        <w:rFonts w:hint="default"/>
        <w:lang w:val="en-US" w:eastAsia="en-US" w:bidi="ar-SA"/>
      </w:rPr>
    </w:lvl>
    <w:lvl w:ilvl="3" w:tplc="A6DE0E8C">
      <w:numFmt w:val="bullet"/>
      <w:lvlText w:val="•"/>
      <w:lvlJc w:val="left"/>
      <w:pPr>
        <w:ind w:left="2272" w:hanging="361"/>
      </w:pPr>
      <w:rPr>
        <w:rFonts w:hint="default"/>
        <w:lang w:val="en-US" w:eastAsia="en-US" w:bidi="ar-SA"/>
      </w:rPr>
    </w:lvl>
    <w:lvl w:ilvl="4" w:tplc="7214C3DC">
      <w:numFmt w:val="bullet"/>
      <w:lvlText w:val="•"/>
      <w:lvlJc w:val="left"/>
      <w:pPr>
        <w:ind w:left="2756" w:hanging="361"/>
      </w:pPr>
      <w:rPr>
        <w:rFonts w:hint="default"/>
        <w:lang w:val="en-US" w:eastAsia="en-US" w:bidi="ar-SA"/>
      </w:rPr>
    </w:lvl>
    <w:lvl w:ilvl="5" w:tplc="53900C08">
      <w:numFmt w:val="bullet"/>
      <w:lvlText w:val="•"/>
      <w:lvlJc w:val="left"/>
      <w:pPr>
        <w:ind w:left="3241" w:hanging="361"/>
      </w:pPr>
      <w:rPr>
        <w:rFonts w:hint="default"/>
        <w:lang w:val="en-US" w:eastAsia="en-US" w:bidi="ar-SA"/>
      </w:rPr>
    </w:lvl>
    <w:lvl w:ilvl="6" w:tplc="DE90B90E">
      <w:numFmt w:val="bullet"/>
      <w:lvlText w:val="•"/>
      <w:lvlJc w:val="left"/>
      <w:pPr>
        <w:ind w:left="3725" w:hanging="361"/>
      </w:pPr>
      <w:rPr>
        <w:rFonts w:hint="default"/>
        <w:lang w:val="en-US" w:eastAsia="en-US" w:bidi="ar-SA"/>
      </w:rPr>
    </w:lvl>
    <w:lvl w:ilvl="7" w:tplc="BD9217D6">
      <w:numFmt w:val="bullet"/>
      <w:lvlText w:val="•"/>
      <w:lvlJc w:val="left"/>
      <w:pPr>
        <w:ind w:left="4209" w:hanging="361"/>
      </w:pPr>
      <w:rPr>
        <w:rFonts w:hint="default"/>
        <w:lang w:val="en-US" w:eastAsia="en-US" w:bidi="ar-SA"/>
      </w:rPr>
    </w:lvl>
    <w:lvl w:ilvl="8" w:tplc="B2866E94">
      <w:numFmt w:val="bullet"/>
      <w:lvlText w:val="•"/>
      <w:lvlJc w:val="left"/>
      <w:pPr>
        <w:ind w:left="4693" w:hanging="361"/>
      </w:pPr>
      <w:rPr>
        <w:rFonts w:hint="default"/>
        <w:lang w:val="en-US" w:eastAsia="en-US" w:bidi="ar-SA"/>
      </w:rPr>
    </w:lvl>
  </w:abstractNum>
  <w:abstractNum w:abstractNumId="6" w15:restartNumberingAfterBreak="0">
    <w:nsid w:val="3BFF6709"/>
    <w:multiLevelType w:val="hybridMultilevel"/>
    <w:tmpl w:val="418AAD20"/>
    <w:lvl w:ilvl="0" w:tplc="36B4FF82">
      <w:numFmt w:val="bullet"/>
      <w:lvlText w:val="•"/>
      <w:lvlJc w:val="left"/>
      <w:pPr>
        <w:ind w:left="465" w:hanging="360"/>
      </w:pPr>
      <w:rPr>
        <w:rFonts w:ascii="Arial MT" w:eastAsia="Arial MT" w:hAnsi="Arial MT" w:cs="Arial MT" w:hint="default"/>
        <w:b w:val="0"/>
        <w:bCs w:val="0"/>
        <w:i w:val="0"/>
        <w:iCs w:val="0"/>
        <w:spacing w:val="0"/>
        <w:w w:val="100"/>
        <w:sz w:val="24"/>
        <w:szCs w:val="24"/>
        <w:lang w:val="en-US" w:eastAsia="en-US" w:bidi="ar-SA"/>
      </w:rPr>
    </w:lvl>
    <w:lvl w:ilvl="1" w:tplc="D842F790">
      <w:numFmt w:val="bullet"/>
      <w:lvlText w:val="•"/>
      <w:lvlJc w:val="left"/>
      <w:pPr>
        <w:ind w:left="980" w:hanging="360"/>
      </w:pPr>
      <w:rPr>
        <w:rFonts w:hint="default"/>
        <w:lang w:val="en-US" w:eastAsia="en-US" w:bidi="ar-SA"/>
      </w:rPr>
    </w:lvl>
    <w:lvl w:ilvl="2" w:tplc="FE0CA612">
      <w:numFmt w:val="bullet"/>
      <w:lvlText w:val="•"/>
      <w:lvlJc w:val="left"/>
      <w:pPr>
        <w:ind w:left="1500" w:hanging="360"/>
      </w:pPr>
      <w:rPr>
        <w:rFonts w:hint="default"/>
        <w:lang w:val="en-US" w:eastAsia="en-US" w:bidi="ar-SA"/>
      </w:rPr>
    </w:lvl>
    <w:lvl w:ilvl="3" w:tplc="7CBA7AB4">
      <w:numFmt w:val="bullet"/>
      <w:lvlText w:val="•"/>
      <w:lvlJc w:val="left"/>
      <w:pPr>
        <w:ind w:left="2020" w:hanging="360"/>
      </w:pPr>
      <w:rPr>
        <w:rFonts w:hint="default"/>
        <w:lang w:val="en-US" w:eastAsia="en-US" w:bidi="ar-SA"/>
      </w:rPr>
    </w:lvl>
    <w:lvl w:ilvl="4" w:tplc="DE0285F6">
      <w:numFmt w:val="bullet"/>
      <w:lvlText w:val="•"/>
      <w:lvlJc w:val="left"/>
      <w:pPr>
        <w:ind w:left="2540" w:hanging="360"/>
      </w:pPr>
      <w:rPr>
        <w:rFonts w:hint="default"/>
        <w:lang w:val="en-US" w:eastAsia="en-US" w:bidi="ar-SA"/>
      </w:rPr>
    </w:lvl>
    <w:lvl w:ilvl="5" w:tplc="8D381EB4">
      <w:numFmt w:val="bullet"/>
      <w:lvlText w:val="•"/>
      <w:lvlJc w:val="left"/>
      <w:pPr>
        <w:ind w:left="3061" w:hanging="360"/>
      </w:pPr>
      <w:rPr>
        <w:rFonts w:hint="default"/>
        <w:lang w:val="en-US" w:eastAsia="en-US" w:bidi="ar-SA"/>
      </w:rPr>
    </w:lvl>
    <w:lvl w:ilvl="6" w:tplc="1F5682F8">
      <w:numFmt w:val="bullet"/>
      <w:lvlText w:val="•"/>
      <w:lvlJc w:val="left"/>
      <w:pPr>
        <w:ind w:left="3581" w:hanging="360"/>
      </w:pPr>
      <w:rPr>
        <w:rFonts w:hint="default"/>
        <w:lang w:val="en-US" w:eastAsia="en-US" w:bidi="ar-SA"/>
      </w:rPr>
    </w:lvl>
    <w:lvl w:ilvl="7" w:tplc="D2F22EAC">
      <w:numFmt w:val="bullet"/>
      <w:lvlText w:val="•"/>
      <w:lvlJc w:val="left"/>
      <w:pPr>
        <w:ind w:left="4101" w:hanging="360"/>
      </w:pPr>
      <w:rPr>
        <w:rFonts w:hint="default"/>
        <w:lang w:val="en-US" w:eastAsia="en-US" w:bidi="ar-SA"/>
      </w:rPr>
    </w:lvl>
    <w:lvl w:ilvl="8" w:tplc="05B679B2">
      <w:numFmt w:val="bullet"/>
      <w:lvlText w:val="•"/>
      <w:lvlJc w:val="left"/>
      <w:pPr>
        <w:ind w:left="4621" w:hanging="360"/>
      </w:pPr>
      <w:rPr>
        <w:rFonts w:hint="default"/>
        <w:lang w:val="en-US" w:eastAsia="en-US" w:bidi="ar-SA"/>
      </w:rPr>
    </w:lvl>
  </w:abstractNum>
  <w:abstractNum w:abstractNumId="7" w15:restartNumberingAfterBreak="0">
    <w:nsid w:val="43E31AF1"/>
    <w:multiLevelType w:val="hybridMultilevel"/>
    <w:tmpl w:val="B0CE666E"/>
    <w:lvl w:ilvl="0" w:tplc="032887B2">
      <w:numFmt w:val="bullet"/>
      <w:lvlText w:val="•"/>
      <w:lvlJc w:val="left"/>
      <w:pPr>
        <w:ind w:left="470" w:hanging="360"/>
      </w:pPr>
      <w:rPr>
        <w:rFonts w:ascii="Arial MT" w:eastAsia="Arial MT" w:hAnsi="Arial MT" w:cs="Arial MT" w:hint="default"/>
        <w:b w:val="0"/>
        <w:bCs w:val="0"/>
        <w:i w:val="0"/>
        <w:iCs w:val="0"/>
        <w:spacing w:val="0"/>
        <w:w w:val="100"/>
        <w:sz w:val="24"/>
        <w:szCs w:val="24"/>
        <w:lang w:val="en-US" w:eastAsia="en-US" w:bidi="ar-SA"/>
      </w:rPr>
    </w:lvl>
    <w:lvl w:ilvl="1" w:tplc="33E084D8">
      <w:numFmt w:val="bullet"/>
      <w:lvlText w:val="•"/>
      <w:lvlJc w:val="left"/>
      <w:pPr>
        <w:ind w:left="998" w:hanging="360"/>
      </w:pPr>
      <w:rPr>
        <w:rFonts w:hint="default"/>
        <w:lang w:val="en-US" w:eastAsia="en-US" w:bidi="ar-SA"/>
      </w:rPr>
    </w:lvl>
    <w:lvl w:ilvl="2" w:tplc="B6CC3C40">
      <w:numFmt w:val="bullet"/>
      <w:lvlText w:val="•"/>
      <w:lvlJc w:val="left"/>
      <w:pPr>
        <w:ind w:left="1517" w:hanging="360"/>
      </w:pPr>
      <w:rPr>
        <w:rFonts w:hint="default"/>
        <w:lang w:val="en-US" w:eastAsia="en-US" w:bidi="ar-SA"/>
      </w:rPr>
    </w:lvl>
    <w:lvl w:ilvl="3" w:tplc="B3485EF2">
      <w:numFmt w:val="bullet"/>
      <w:lvlText w:val="•"/>
      <w:lvlJc w:val="left"/>
      <w:pPr>
        <w:ind w:left="2036" w:hanging="360"/>
      </w:pPr>
      <w:rPr>
        <w:rFonts w:hint="default"/>
        <w:lang w:val="en-US" w:eastAsia="en-US" w:bidi="ar-SA"/>
      </w:rPr>
    </w:lvl>
    <w:lvl w:ilvl="4" w:tplc="FB0EDD92">
      <w:numFmt w:val="bullet"/>
      <w:lvlText w:val="•"/>
      <w:lvlJc w:val="left"/>
      <w:pPr>
        <w:ind w:left="2554" w:hanging="360"/>
      </w:pPr>
      <w:rPr>
        <w:rFonts w:hint="default"/>
        <w:lang w:val="en-US" w:eastAsia="en-US" w:bidi="ar-SA"/>
      </w:rPr>
    </w:lvl>
    <w:lvl w:ilvl="5" w:tplc="C54CAA1C">
      <w:numFmt w:val="bullet"/>
      <w:lvlText w:val="•"/>
      <w:lvlJc w:val="left"/>
      <w:pPr>
        <w:ind w:left="3073" w:hanging="360"/>
      </w:pPr>
      <w:rPr>
        <w:rFonts w:hint="default"/>
        <w:lang w:val="en-US" w:eastAsia="en-US" w:bidi="ar-SA"/>
      </w:rPr>
    </w:lvl>
    <w:lvl w:ilvl="6" w:tplc="7B945DE8">
      <w:numFmt w:val="bullet"/>
      <w:lvlText w:val="•"/>
      <w:lvlJc w:val="left"/>
      <w:pPr>
        <w:ind w:left="3592" w:hanging="360"/>
      </w:pPr>
      <w:rPr>
        <w:rFonts w:hint="default"/>
        <w:lang w:val="en-US" w:eastAsia="en-US" w:bidi="ar-SA"/>
      </w:rPr>
    </w:lvl>
    <w:lvl w:ilvl="7" w:tplc="190ADDFA">
      <w:numFmt w:val="bullet"/>
      <w:lvlText w:val="•"/>
      <w:lvlJc w:val="left"/>
      <w:pPr>
        <w:ind w:left="4110" w:hanging="360"/>
      </w:pPr>
      <w:rPr>
        <w:rFonts w:hint="default"/>
        <w:lang w:val="en-US" w:eastAsia="en-US" w:bidi="ar-SA"/>
      </w:rPr>
    </w:lvl>
    <w:lvl w:ilvl="8" w:tplc="7B945E06">
      <w:numFmt w:val="bullet"/>
      <w:lvlText w:val="•"/>
      <w:lvlJc w:val="left"/>
      <w:pPr>
        <w:ind w:left="4629" w:hanging="360"/>
      </w:pPr>
      <w:rPr>
        <w:rFonts w:hint="default"/>
        <w:lang w:val="en-US" w:eastAsia="en-US" w:bidi="ar-SA"/>
      </w:rPr>
    </w:lvl>
  </w:abstractNum>
  <w:abstractNum w:abstractNumId="8" w15:restartNumberingAfterBreak="0">
    <w:nsid w:val="57634AE1"/>
    <w:multiLevelType w:val="hybridMultilevel"/>
    <w:tmpl w:val="B58095C6"/>
    <w:lvl w:ilvl="0" w:tplc="757C94D2">
      <w:numFmt w:val="bullet"/>
      <w:lvlText w:val="•"/>
      <w:lvlJc w:val="left"/>
      <w:pPr>
        <w:ind w:left="465" w:hanging="360"/>
      </w:pPr>
      <w:rPr>
        <w:rFonts w:ascii="Arial MT" w:eastAsia="Arial MT" w:hAnsi="Arial MT" w:cs="Arial MT" w:hint="default"/>
        <w:b w:val="0"/>
        <w:bCs w:val="0"/>
        <w:i w:val="0"/>
        <w:iCs w:val="0"/>
        <w:spacing w:val="0"/>
        <w:w w:val="100"/>
        <w:sz w:val="24"/>
        <w:szCs w:val="24"/>
        <w:lang w:val="en-US" w:eastAsia="en-US" w:bidi="ar-SA"/>
      </w:rPr>
    </w:lvl>
    <w:lvl w:ilvl="1" w:tplc="E71E0216">
      <w:numFmt w:val="bullet"/>
      <w:lvlText w:val="•"/>
      <w:lvlJc w:val="left"/>
      <w:pPr>
        <w:ind w:left="980" w:hanging="360"/>
      </w:pPr>
      <w:rPr>
        <w:rFonts w:hint="default"/>
        <w:lang w:val="en-US" w:eastAsia="en-US" w:bidi="ar-SA"/>
      </w:rPr>
    </w:lvl>
    <w:lvl w:ilvl="2" w:tplc="5D7CF354">
      <w:numFmt w:val="bullet"/>
      <w:lvlText w:val="•"/>
      <w:lvlJc w:val="left"/>
      <w:pPr>
        <w:ind w:left="1500" w:hanging="360"/>
      </w:pPr>
      <w:rPr>
        <w:rFonts w:hint="default"/>
        <w:lang w:val="en-US" w:eastAsia="en-US" w:bidi="ar-SA"/>
      </w:rPr>
    </w:lvl>
    <w:lvl w:ilvl="3" w:tplc="78B410FA">
      <w:numFmt w:val="bullet"/>
      <w:lvlText w:val="•"/>
      <w:lvlJc w:val="left"/>
      <w:pPr>
        <w:ind w:left="2020" w:hanging="360"/>
      </w:pPr>
      <w:rPr>
        <w:rFonts w:hint="default"/>
        <w:lang w:val="en-US" w:eastAsia="en-US" w:bidi="ar-SA"/>
      </w:rPr>
    </w:lvl>
    <w:lvl w:ilvl="4" w:tplc="8612F250">
      <w:numFmt w:val="bullet"/>
      <w:lvlText w:val="•"/>
      <w:lvlJc w:val="left"/>
      <w:pPr>
        <w:ind w:left="2540" w:hanging="360"/>
      </w:pPr>
      <w:rPr>
        <w:rFonts w:hint="default"/>
        <w:lang w:val="en-US" w:eastAsia="en-US" w:bidi="ar-SA"/>
      </w:rPr>
    </w:lvl>
    <w:lvl w:ilvl="5" w:tplc="92EC0812">
      <w:numFmt w:val="bullet"/>
      <w:lvlText w:val="•"/>
      <w:lvlJc w:val="left"/>
      <w:pPr>
        <w:ind w:left="3061" w:hanging="360"/>
      </w:pPr>
      <w:rPr>
        <w:rFonts w:hint="default"/>
        <w:lang w:val="en-US" w:eastAsia="en-US" w:bidi="ar-SA"/>
      </w:rPr>
    </w:lvl>
    <w:lvl w:ilvl="6" w:tplc="DDBABD58">
      <w:numFmt w:val="bullet"/>
      <w:lvlText w:val="•"/>
      <w:lvlJc w:val="left"/>
      <w:pPr>
        <w:ind w:left="3581" w:hanging="360"/>
      </w:pPr>
      <w:rPr>
        <w:rFonts w:hint="default"/>
        <w:lang w:val="en-US" w:eastAsia="en-US" w:bidi="ar-SA"/>
      </w:rPr>
    </w:lvl>
    <w:lvl w:ilvl="7" w:tplc="60D8BA8E">
      <w:numFmt w:val="bullet"/>
      <w:lvlText w:val="•"/>
      <w:lvlJc w:val="left"/>
      <w:pPr>
        <w:ind w:left="4101" w:hanging="360"/>
      </w:pPr>
      <w:rPr>
        <w:rFonts w:hint="default"/>
        <w:lang w:val="en-US" w:eastAsia="en-US" w:bidi="ar-SA"/>
      </w:rPr>
    </w:lvl>
    <w:lvl w:ilvl="8" w:tplc="7312EBF0">
      <w:numFmt w:val="bullet"/>
      <w:lvlText w:val="•"/>
      <w:lvlJc w:val="left"/>
      <w:pPr>
        <w:ind w:left="4621" w:hanging="360"/>
      </w:pPr>
      <w:rPr>
        <w:rFonts w:hint="default"/>
        <w:lang w:val="en-US" w:eastAsia="en-US" w:bidi="ar-SA"/>
      </w:rPr>
    </w:lvl>
  </w:abstractNum>
  <w:abstractNum w:abstractNumId="9" w15:restartNumberingAfterBreak="0">
    <w:nsid w:val="59F43FEC"/>
    <w:multiLevelType w:val="hybridMultilevel"/>
    <w:tmpl w:val="FD429B46"/>
    <w:lvl w:ilvl="0" w:tplc="53EABE10">
      <w:numFmt w:val="bullet"/>
      <w:lvlText w:val="•"/>
      <w:lvlJc w:val="left"/>
      <w:pPr>
        <w:ind w:left="470" w:hanging="360"/>
      </w:pPr>
      <w:rPr>
        <w:rFonts w:ascii="Arial MT" w:eastAsia="Arial MT" w:hAnsi="Arial MT" w:cs="Arial MT" w:hint="default"/>
        <w:b w:val="0"/>
        <w:bCs w:val="0"/>
        <w:i w:val="0"/>
        <w:iCs w:val="0"/>
        <w:spacing w:val="0"/>
        <w:w w:val="100"/>
        <w:sz w:val="24"/>
        <w:szCs w:val="24"/>
        <w:lang w:val="en-US" w:eastAsia="en-US" w:bidi="ar-SA"/>
      </w:rPr>
    </w:lvl>
    <w:lvl w:ilvl="1" w:tplc="1E44A186">
      <w:numFmt w:val="bullet"/>
      <w:lvlText w:val="•"/>
      <w:lvlJc w:val="left"/>
      <w:pPr>
        <w:ind w:left="998" w:hanging="360"/>
      </w:pPr>
      <w:rPr>
        <w:rFonts w:hint="default"/>
        <w:lang w:val="en-US" w:eastAsia="en-US" w:bidi="ar-SA"/>
      </w:rPr>
    </w:lvl>
    <w:lvl w:ilvl="2" w:tplc="2AB6E9E0">
      <w:numFmt w:val="bullet"/>
      <w:lvlText w:val="•"/>
      <w:lvlJc w:val="left"/>
      <w:pPr>
        <w:ind w:left="1517" w:hanging="360"/>
      </w:pPr>
      <w:rPr>
        <w:rFonts w:hint="default"/>
        <w:lang w:val="en-US" w:eastAsia="en-US" w:bidi="ar-SA"/>
      </w:rPr>
    </w:lvl>
    <w:lvl w:ilvl="3" w:tplc="D4320844">
      <w:numFmt w:val="bullet"/>
      <w:lvlText w:val="•"/>
      <w:lvlJc w:val="left"/>
      <w:pPr>
        <w:ind w:left="2036" w:hanging="360"/>
      </w:pPr>
      <w:rPr>
        <w:rFonts w:hint="default"/>
        <w:lang w:val="en-US" w:eastAsia="en-US" w:bidi="ar-SA"/>
      </w:rPr>
    </w:lvl>
    <w:lvl w:ilvl="4" w:tplc="61F462DE">
      <w:numFmt w:val="bullet"/>
      <w:lvlText w:val="•"/>
      <w:lvlJc w:val="left"/>
      <w:pPr>
        <w:ind w:left="2554" w:hanging="360"/>
      </w:pPr>
      <w:rPr>
        <w:rFonts w:hint="default"/>
        <w:lang w:val="en-US" w:eastAsia="en-US" w:bidi="ar-SA"/>
      </w:rPr>
    </w:lvl>
    <w:lvl w:ilvl="5" w:tplc="5C5A813A">
      <w:numFmt w:val="bullet"/>
      <w:lvlText w:val="•"/>
      <w:lvlJc w:val="left"/>
      <w:pPr>
        <w:ind w:left="3073" w:hanging="360"/>
      </w:pPr>
      <w:rPr>
        <w:rFonts w:hint="default"/>
        <w:lang w:val="en-US" w:eastAsia="en-US" w:bidi="ar-SA"/>
      </w:rPr>
    </w:lvl>
    <w:lvl w:ilvl="6" w:tplc="261A0402">
      <w:numFmt w:val="bullet"/>
      <w:lvlText w:val="•"/>
      <w:lvlJc w:val="left"/>
      <w:pPr>
        <w:ind w:left="3592" w:hanging="360"/>
      </w:pPr>
      <w:rPr>
        <w:rFonts w:hint="default"/>
        <w:lang w:val="en-US" w:eastAsia="en-US" w:bidi="ar-SA"/>
      </w:rPr>
    </w:lvl>
    <w:lvl w:ilvl="7" w:tplc="F9FE0F6A">
      <w:numFmt w:val="bullet"/>
      <w:lvlText w:val="•"/>
      <w:lvlJc w:val="left"/>
      <w:pPr>
        <w:ind w:left="4110" w:hanging="360"/>
      </w:pPr>
      <w:rPr>
        <w:rFonts w:hint="default"/>
        <w:lang w:val="en-US" w:eastAsia="en-US" w:bidi="ar-SA"/>
      </w:rPr>
    </w:lvl>
    <w:lvl w:ilvl="8" w:tplc="CA744786">
      <w:numFmt w:val="bullet"/>
      <w:lvlText w:val="•"/>
      <w:lvlJc w:val="left"/>
      <w:pPr>
        <w:ind w:left="4629" w:hanging="360"/>
      </w:pPr>
      <w:rPr>
        <w:rFonts w:hint="default"/>
        <w:lang w:val="en-US" w:eastAsia="en-US" w:bidi="ar-SA"/>
      </w:rPr>
    </w:lvl>
  </w:abstractNum>
  <w:num w:numId="1" w16cid:durableId="2016105572">
    <w:abstractNumId w:val="4"/>
  </w:num>
  <w:num w:numId="2" w16cid:durableId="256524815">
    <w:abstractNumId w:val="6"/>
  </w:num>
  <w:num w:numId="3" w16cid:durableId="907223884">
    <w:abstractNumId w:val="8"/>
  </w:num>
  <w:num w:numId="4" w16cid:durableId="2089378198">
    <w:abstractNumId w:val="5"/>
  </w:num>
  <w:num w:numId="5" w16cid:durableId="786195488">
    <w:abstractNumId w:val="3"/>
  </w:num>
  <w:num w:numId="6" w16cid:durableId="819347353">
    <w:abstractNumId w:val="1"/>
  </w:num>
  <w:num w:numId="7" w16cid:durableId="1295140705">
    <w:abstractNumId w:val="9"/>
  </w:num>
  <w:num w:numId="8" w16cid:durableId="1898784359">
    <w:abstractNumId w:val="7"/>
  </w:num>
  <w:num w:numId="9" w16cid:durableId="794443576">
    <w:abstractNumId w:val="0"/>
  </w:num>
  <w:num w:numId="10" w16cid:durableId="50649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B85EA1"/>
    <w:rsid w:val="00506AB4"/>
    <w:rsid w:val="00794AFF"/>
    <w:rsid w:val="00B85E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36733"/>
  <w15:docId w15:val="{C9F9670B-0FB7-4716-8A02-63585F36C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157"/>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
    </w:pPr>
    <w:rPr>
      <w:sz w:val="24"/>
      <w:szCs w:val="24"/>
    </w:rPr>
  </w:style>
  <w:style w:type="paragraph" w:styleId="Title">
    <w:name w:val="Title"/>
    <w:basedOn w:val="Normal"/>
    <w:uiPriority w:val="10"/>
    <w:qFormat/>
    <w:pPr>
      <w:spacing w:before="88"/>
      <w:ind w:left="1157"/>
    </w:pPr>
    <w:rPr>
      <w:rFonts w:ascii="Arial" w:eastAsia="Arial" w:hAnsi="Arial" w:cs="Arial"/>
      <w:b/>
      <w:bCs/>
      <w:sz w:val="36"/>
      <w:szCs w:val="36"/>
    </w:rPr>
  </w:style>
  <w:style w:type="paragraph" w:styleId="ListParagraph">
    <w:name w:val="List Paragraph"/>
    <w:basedOn w:val="Normal"/>
    <w:uiPriority w:val="1"/>
    <w:qFormat/>
    <w:pPr>
      <w:spacing w:before="19"/>
      <w:ind w:left="1877" w:hanging="360"/>
    </w:pPr>
  </w:style>
  <w:style w:type="paragraph" w:customStyle="1" w:styleId="TableParagraph">
    <w:name w:val="Table Paragraph"/>
    <w:basedOn w:val="Normal"/>
    <w:uiPriority w:val="1"/>
    <w:qFormat/>
    <w:pPr>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alford.gov.uk/people-communities-and-local-information/the-prevent-duty/trainin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d03f7e-ab9c-438d-9dc4-13684b3e5ec3" xsi:nil="true"/>
    <Image xmlns="a4b34139-eb5b-4364-a181-f4d70dfe8e14" xsi:nil="true"/>
    <lcf76f155ced4ddcb4097134ff3c332f xmlns="a4b34139-eb5b-4364-a181-f4d70dfe8e14">
      <Terms xmlns="http://schemas.microsoft.com/office/infopath/2007/PartnerControls"/>
    </lcf76f155ced4ddcb4097134ff3c332f>
    <_Flow_SignoffStatus xmlns="a4b34139-eb5b-4364-a181-f4d70dfe8e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D89CD80F1CD241A3DF87BF63E4A103" ma:contentTypeVersion="15" ma:contentTypeDescription="Create a new document." ma:contentTypeScope="" ma:versionID="c01d43b40eeb046200d4c1cb020487ae">
  <xsd:schema xmlns:xsd="http://www.w3.org/2001/XMLSchema" xmlns:xs="http://www.w3.org/2001/XMLSchema" xmlns:p="http://schemas.microsoft.com/office/2006/metadata/properties" xmlns:ns2="a4b34139-eb5b-4364-a181-f4d70dfe8e14" xmlns:ns3="75d03f7e-ab9c-438d-9dc4-13684b3e5ec3" targetNamespace="http://schemas.microsoft.com/office/2006/metadata/properties" ma:root="true" ma:fieldsID="381c3015b7b62ee0d18490a03178e53d" ns2:_="" ns3:_="">
    <xsd:import namespace="a4b34139-eb5b-4364-a181-f4d70dfe8e14"/>
    <xsd:import namespace="75d03f7e-ab9c-438d-9dc4-13684b3e5e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_Flow_SignoffStatus"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34139-eb5b-4364-a181-f4d70dfe8e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69fd6de-c597-4ae3-a424-83d530f36b5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Image" ma:index="22"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d03f7e-ab9c-438d-9dc4-13684b3e5ec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85333d8-6817-4843-9151-8a861a2d5407}" ma:internalName="TaxCatchAll" ma:showField="CatchAllData" ma:web="75d03f7e-ab9c-438d-9dc4-13684b3e5e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2E3AC4-3A2C-473D-A561-05E2D30C56A4}">
  <ds:schemaRefs>
    <ds:schemaRef ds:uri="http://purl.org/dc/elements/1.1/"/>
    <ds:schemaRef ds:uri="http://schemas.microsoft.com/office/2006/metadata/properties"/>
    <ds:schemaRef ds:uri="a4b34139-eb5b-4364-a181-f4d70dfe8e14"/>
    <ds:schemaRef ds:uri="http://www.w3.org/XML/1998/namespace"/>
    <ds:schemaRef ds:uri="http://purl.org/dc/terms/"/>
    <ds:schemaRef ds:uri="75d03f7e-ab9c-438d-9dc4-13684b3e5ec3"/>
    <ds:schemaRef ds:uri="http://schemas.openxmlformats.org/package/2006/metadata/core-properties"/>
    <ds:schemaRef ds:uri="http://schemas.microsoft.com/office/2006/documentManagement/typ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03D953E5-BF4A-4E1A-9101-0D9EC008CFEC}">
  <ds:schemaRefs>
    <ds:schemaRef ds:uri="http://schemas.microsoft.com/sharepoint/v3/contenttype/forms"/>
  </ds:schemaRefs>
</ds:datastoreItem>
</file>

<file path=customXml/itemProps3.xml><?xml version="1.0" encoding="utf-8"?>
<ds:datastoreItem xmlns:ds="http://schemas.openxmlformats.org/officeDocument/2006/customXml" ds:itemID="{73CC0595-66CE-4CBD-84BB-1502323EF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34139-eb5b-4364-a181-f4d70dfe8e14"/>
    <ds:schemaRef ds:uri="75d03f7e-ab9c-438d-9dc4-13684b3e5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2100</Words>
  <Characters>11972</Characters>
  <Application>Microsoft Office Word</Application>
  <DocSecurity>0</DocSecurity>
  <Lines>99</Lines>
  <Paragraphs>28</Paragraphs>
  <ScaleCrop>false</ScaleCrop>
  <Company/>
  <LinksUpToDate>false</LinksUpToDate>
  <CharactersWithSpaces>14044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Anya Valli</dc:creator>
  <cp:lastModifiedBy>Simon Robinson</cp:lastModifiedBy>
  <cp:revision>2</cp:revision>
  <dcterms:created xsi:type="dcterms:W3CDTF">2024-12-18T12:10:00Z</dcterms:created>
  <dcterms:modified xsi:type="dcterms:W3CDTF">2025-01-22T16:40:00Z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2024-09-26T00:00:00Z</vt:filetime>
  </property>
  <property fmtid="{D5CDD505-2E9C-101B-9397-08002B2CF9AE}" pid="3" name="Creator">
    <vt:lpwstr>Microsoft Word</vt:lpwstr>
  </property>
  <property fmtid="{D5CDD505-2E9C-101B-9397-08002B2CF9AE}" pid="4" name="LastSaved">
    <vt:filetime>2024-12-18T00:00:00Z</vt:filetime>
  </property>
  <property fmtid="{D5CDD505-2E9C-101B-9397-08002B2CF9AE}" pid="5" name="ContentTypeId">
    <vt:lpwstr>0x0101007DD89CD80F1CD241A3DF87BF63E4A103</vt:lpwstr>
  </property>
  <property fmtid="{D5CDD505-2E9C-101B-9397-08002B2CF9AE}" pid="6" name="MediaServiceImageTags">
    <vt:lpwstr/>
  </property>
</Properties>
</file>