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DC6CD" w14:textId="3749F96B" w:rsidR="00012E2E" w:rsidRPr="00420C9E" w:rsidRDefault="00012E2E" w:rsidP="00C35E17">
      <w:pPr>
        <w:pStyle w:val="NoSpacing"/>
        <w:rPr>
          <w:rFonts w:asciiTheme="minorBidi" w:hAnsiTheme="minorBidi"/>
          <w:color w:val="622A76"/>
          <w:sz w:val="32"/>
          <w:szCs w:val="32"/>
        </w:rPr>
      </w:pPr>
      <w:r w:rsidRPr="00420C9E">
        <w:rPr>
          <w:rFonts w:asciiTheme="minorBidi" w:hAnsiTheme="minorBidi"/>
          <w:color w:val="622A76"/>
          <w:sz w:val="32"/>
          <w:szCs w:val="32"/>
        </w:rPr>
        <w:t>Salford CVS</w:t>
      </w:r>
    </w:p>
    <w:p w14:paraId="495EE166" w14:textId="77777777" w:rsidR="002E6576" w:rsidRPr="00420C9E" w:rsidRDefault="00C84C0B" w:rsidP="00C35E17">
      <w:pPr>
        <w:pStyle w:val="NoSpacing"/>
        <w:rPr>
          <w:rFonts w:asciiTheme="minorBidi" w:hAnsiTheme="minorBidi"/>
          <w:b/>
          <w:color w:val="622A76"/>
          <w:sz w:val="48"/>
          <w:szCs w:val="48"/>
        </w:rPr>
      </w:pPr>
      <w:r w:rsidRPr="00420C9E">
        <w:rPr>
          <w:rFonts w:asciiTheme="minorBidi" w:hAnsiTheme="minorBidi"/>
          <w:b/>
          <w:color w:val="622A76"/>
          <w:sz w:val="48"/>
          <w:szCs w:val="48"/>
        </w:rPr>
        <w:t>Family Hubs</w:t>
      </w:r>
      <w:r w:rsidR="002E6576" w:rsidRPr="00420C9E">
        <w:rPr>
          <w:rFonts w:asciiTheme="minorBidi" w:hAnsiTheme="minorBidi"/>
          <w:b/>
          <w:color w:val="622A76"/>
          <w:sz w:val="48"/>
          <w:szCs w:val="48"/>
        </w:rPr>
        <w:t xml:space="preserve"> </w:t>
      </w:r>
      <w:r w:rsidR="00F8295F" w:rsidRPr="00420C9E">
        <w:rPr>
          <w:rFonts w:asciiTheme="minorBidi" w:hAnsiTheme="minorBidi"/>
          <w:b/>
          <w:color w:val="622A76"/>
          <w:sz w:val="48"/>
          <w:szCs w:val="48"/>
        </w:rPr>
        <w:t>Investment</w:t>
      </w:r>
      <w:r w:rsidR="00404850" w:rsidRPr="00420C9E">
        <w:rPr>
          <w:rFonts w:asciiTheme="minorBidi" w:hAnsiTheme="minorBidi"/>
          <w:b/>
          <w:color w:val="622A76"/>
          <w:sz w:val="48"/>
          <w:szCs w:val="48"/>
        </w:rPr>
        <w:t xml:space="preserve"> </w:t>
      </w:r>
      <w:r w:rsidR="00F8295F" w:rsidRPr="00420C9E">
        <w:rPr>
          <w:rFonts w:asciiTheme="minorBidi" w:hAnsiTheme="minorBidi"/>
          <w:b/>
          <w:color w:val="622A76"/>
          <w:sz w:val="48"/>
          <w:szCs w:val="48"/>
        </w:rPr>
        <w:t xml:space="preserve">Fund </w:t>
      </w:r>
    </w:p>
    <w:p w14:paraId="56518497" w14:textId="1A2BE2B5" w:rsidR="008E03D6" w:rsidRPr="00420C9E" w:rsidRDefault="00404850" w:rsidP="00C35E17">
      <w:pPr>
        <w:pStyle w:val="NoSpacing"/>
        <w:rPr>
          <w:rFonts w:asciiTheme="minorBidi" w:hAnsiTheme="minorBidi"/>
          <w:b/>
          <w:color w:val="622A76"/>
          <w:sz w:val="48"/>
          <w:szCs w:val="48"/>
        </w:rPr>
      </w:pPr>
      <w:r w:rsidRPr="004A088A">
        <w:rPr>
          <w:rFonts w:asciiTheme="minorBidi" w:hAnsiTheme="minorBidi"/>
          <w:b/>
          <w:color w:val="622A76"/>
          <w:sz w:val="48"/>
          <w:szCs w:val="48"/>
        </w:rPr>
        <w:t>202</w:t>
      </w:r>
      <w:r w:rsidR="00420C9E" w:rsidRPr="004A088A">
        <w:rPr>
          <w:rFonts w:asciiTheme="minorBidi" w:hAnsiTheme="minorBidi"/>
          <w:b/>
          <w:color w:val="622A76"/>
          <w:sz w:val="48"/>
          <w:szCs w:val="48"/>
        </w:rPr>
        <w:t>5</w:t>
      </w:r>
      <w:r w:rsidRPr="004A088A">
        <w:rPr>
          <w:rFonts w:asciiTheme="minorBidi" w:hAnsiTheme="minorBidi"/>
          <w:b/>
          <w:color w:val="622A76"/>
          <w:sz w:val="48"/>
          <w:szCs w:val="48"/>
        </w:rPr>
        <w:t>-2</w:t>
      </w:r>
      <w:r w:rsidR="00420C9E" w:rsidRPr="004A088A">
        <w:rPr>
          <w:rFonts w:asciiTheme="minorBidi" w:hAnsiTheme="minorBidi"/>
          <w:b/>
          <w:color w:val="622A76"/>
          <w:sz w:val="48"/>
          <w:szCs w:val="48"/>
        </w:rPr>
        <w:t>6</w:t>
      </w:r>
    </w:p>
    <w:p w14:paraId="1058742B" w14:textId="07CE8B66" w:rsidR="000C2FFA" w:rsidRPr="00420C9E" w:rsidRDefault="00012E2E" w:rsidP="00C35E17">
      <w:pPr>
        <w:pStyle w:val="NoSpacing"/>
        <w:rPr>
          <w:rFonts w:asciiTheme="minorBidi" w:hAnsiTheme="minorBidi"/>
          <w:b/>
          <w:color w:val="622A76"/>
          <w:sz w:val="32"/>
          <w:szCs w:val="32"/>
        </w:rPr>
      </w:pPr>
      <w:r w:rsidRPr="00420C9E">
        <w:rPr>
          <w:rFonts w:asciiTheme="minorBidi" w:hAnsiTheme="minorBidi"/>
          <w:color w:val="622A76"/>
          <w:sz w:val="32"/>
          <w:szCs w:val="32"/>
        </w:rPr>
        <w:t>Guidance for Applicants</w:t>
      </w:r>
    </w:p>
    <w:p w14:paraId="2C6D4AE6" w14:textId="74097007" w:rsidR="00191A58" w:rsidRPr="00420C9E" w:rsidRDefault="00191A58" w:rsidP="00C35E17">
      <w:pPr>
        <w:pStyle w:val="NoSpacing"/>
        <w:rPr>
          <w:rFonts w:asciiTheme="minorBidi" w:hAnsiTheme="minorBidi"/>
          <w:color w:val="622A76"/>
          <w:sz w:val="36"/>
        </w:rPr>
      </w:pPr>
    </w:p>
    <w:p w14:paraId="528642A5" w14:textId="41BB7E97" w:rsidR="002E6576" w:rsidRPr="00420C9E" w:rsidRDefault="002E6576" w:rsidP="00C35E17">
      <w:pPr>
        <w:pStyle w:val="NoSpacing"/>
        <w:rPr>
          <w:rFonts w:asciiTheme="minorBidi" w:hAnsiTheme="minorBidi"/>
          <w:color w:val="622A76"/>
          <w:sz w:val="36"/>
        </w:rPr>
      </w:pPr>
    </w:p>
    <w:p w14:paraId="43DB53E1" w14:textId="69B67BC7" w:rsidR="00F52016" w:rsidRPr="00420C9E" w:rsidRDefault="00F8295F" w:rsidP="002E6576">
      <w:pPr>
        <w:spacing w:after="120"/>
        <w:rPr>
          <w:rFonts w:asciiTheme="minorBidi" w:hAnsiTheme="minorBidi" w:cstheme="minorBidi"/>
          <w:bCs/>
          <w:color w:val="622A76"/>
          <w:sz w:val="36"/>
          <w:szCs w:val="36"/>
        </w:rPr>
      </w:pPr>
      <w:r w:rsidRPr="00420C9E">
        <w:rPr>
          <w:rFonts w:asciiTheme="minorBidi" w:hAnsiTheme="minorBidi" w:cstheme="minorBidi"/>
          <w:b/>
          <w:color w:val="622A76"/>
          <w:sz w:val="48"/>
          <w:szCs w:val="24"/>
        </w:rPr>
        <w:t>Investments</w:t>
      </w:r>
      <w:r w:rsidR="00BE6FCB" w:rsidRPr="00420C9E">
        <w:rPr>
          <w:rFonts w:asciiTheme="minorBidi" w:hAnsiTheme="minorBidi" w:cstheme="minorBidi"/>
          <w:b/>
          <w:color w:val="622A76"/>
          <w:sz w:val="48"/>
          <w:szCs w:val="24"/>
        </w:rPr>
        <w:t xml:space="preserve"> </w:t>
      </w:r>
      <w:r w:rsidR="002E6576" w:rsidRPr="00420C9E">
        <w:rPr>
          <w:rFonts w:asciiTheme="minorBidi" w:hAnsiTheme="minorBidi" w:cstheme="minorBidi"/>
          <w:b/>
          <w:color w:val="622A76"/>
          <w:sz w:val="48"/>
          <w:szCs w:val="24"/>
        </w:rPr>
        <w:t>from</w:t>
      </w:r>
      <w:r w:rsidR="00BE6FCB" w:rsidRPr="00420C9E">
        <w:rPr>
          <w:rFonts w:asciiTheme="minorBidi" w:hAnsiTheme="minorBidi" w:cstheme="minorBidi"/>
          <w:b/>
          <w:color w:val="622A76"/>
          <w:sz w:val="48"/>
          <w:szCs w:val="24"/>
        </w:rPr>
        <w:t xml:space="preserve"> </w:t>
      </w:r>
      <w:r w:rsidR="00003B5C" w:rsidRPr="00420C9E">
        <w:rPr>
          <w:rFonts w:asciiTheme="minorBidi" w:hAnsiTheme="minorBidi" w:cstheme="minorBidi"/>
          <w:b/>
          <w:color w:val="622A76"/>
          <w:sz w:val="48"/>
          <w:szCs w:val="24"/>
        </w:rPr>
        <w:t>£</w:t>
      </w:r>
      <w:r w:rsidR="00096F15">
        <w:rPr>
          <w:rFonts w:asciiTheme="minorBidi" w:hAnsiTheme="minorBidi" w:cstheme="minorBidi"/>
          <w:b/>
          <w:color w:val="622A76"/>
          <w:sz w:val="48"/>
          <w:szCs w:val="24"/>
        </w:rPr>
        <w:t>2,000</w:t>
      </w:r>
      <w:r w:rsidR="00003B5C" w:rsidRPr="00420C9E">
        <w:rPr>
          <w:rFonts w:asciiTheme="minorBidi" w:hAnsiTheme="minorBidi" w:cstheme="minorBidi"/>
          <w:b/>
          <w:color w:val="622A76"/>
          <w:sz w:val="48"/>
          <w:szCs w:val="24"/>
        </w:rPr>
        <w:t xml:space="preserve"> - </w:t>
      </w:r>
      <w:r w:rsidRPr="00420C9E">
        <w:rPr>
          <w:rFonts w:asciiTheme="minorBidi" w:hAnsiTheme="minorBidi" w:cstheme="minorBidi"/>
          <w:b/>
          <w:color w:val="622A76"/>
          <w:sz w:val="48"/>
          <w:szCs w:val="24"/>
        </w:rPr>
        <w:t>£5,000</w:t>
      </w:r>
      <w:r w:rsidR="00404850" w:rsidRPr="00420C9E">
        <w:rPr>
          <w:rFonts w:asciiTheme="minorBidi" w:hAnsiTheme="minorBidi" w:cstheme="minorBidi"/>
          <w:b/>
          <w:color w:val="622A76"/>
          <w:sz w:val="44"/>
        </w:rPr>
        <w:br/>
      </w:r>
      <w:r w:rsidR="00404850" w:rsidRPr="00420C9E">
        <w:rPr>
          <w:rFonts w:asciiTheme="minorBidi" w:hAnsiTheme="minorBidi" w:cstheme="minorBidi"/>
          <w:bCs/>
          <w:color w:val="622A76"/>
          <w:sz w:val="32"/>
          <w:szCs w:val="32"/>
        </w:rPr>
        <w:t xml:space="preserve">for Salford-based VCSE organisations to deliver Family Hub activities </w:t>
      </w:r>
      <w:r w:rsidR="00454FC7" w:rsidRPr="00420C9E">
        <w:rPr>
          <w:rFonts w:asciiTheme="minorBidi" w:hAnsiTheme="minorBidi" w:cstheme="minorBidi"/>
          <w:bCs/>
          <w:color w:val="622A76"/>
          <w:sz w:val="32"/>
          <w:szCs w:val="32"/>
        </w:rPr>
        <w:t>for under 5s</w:t>
      </w:r>
      <w:r w:rsidR="007E0254" w:rsidRPr="00420C9E">
        <w:rPr>
          <w:rFonts w:asciiTheme="minorBidi" w:hAnsiTheme="minorBidi" w:cstheme="minorBidi"/>
          <w:bCs/>
          <w:color w:val="622A76"/>
          <w:sz w:val="32"/>
          <w:szCs w:val="32"/>
        </w:rPr>
        <w:t xml:space="preserve"> (or up </w:t>
      </w:r>
      <w:r w:rsidR="00031B44" w:rsidRPr="00420C9E">
        <w:rPr>
          <w:rFonts w:asciiTheme="minorBidi" w:hAnsiTheme="minorBidi" w:cstheme="minorBidi"/>
          <w:bCs/>
          <w:color w:val="622A76"/>
          <w:sz w:val="32"/>
          <w:szCs w:val="32"/>
        </w:rPr>
        <w:t xml:space="preserve">to </w:t>
      </w:r>
      <w:r w:rsidR="007E0254" w:rsidRPr="00420C9E">
        <w:rPr>
          <w:rFonts w:asciiTheme="minorBidi" w:hAnsiTheme="minorBidi" w:cstheme="minorBidi"/>
          <w:bCs/>
          <w:color w:val="622A76"/>
          <w:sz w:val="32"/>
          <w:szCs w:val="32"/>
        </w:rPr>
        <w:t>25yrs for CYP with SEND)</w:t>
      </w:r>
    </w:p>
    <w:p w14:paraId="0EE3AEFF" w14:textId="332CAE5B" w:rsidR="003E59E4" w:rsidRPr="00420C9E" w:rsidRDefault="003E59E4" w:rsidP="00F52016">
      <w:pPr>
        <w:pStyle w:val="NoSpacing"/>
        <w:rPr>
          <w:rFonts w:asciiTheme="minorBidi" w:hAnsiTheme="minorBidi"/>
          <w:b/>
          <w:color w:val="622A76"/>
          <w:sz w:val="36"/>
        </w:rPr>
      </w:pPr>
    </w:p>
    <w:p w14:paraId="04AD1BD7" w14:textId="04FEF44A" w:rsidR="00F52016" w:rsidRPr="00420C9E" w:rsidRDefault="00F52016" w:rsidP="00F52016">
      <w:pPr>
        <w:pStyle w:val="NoSpacing"/>
        <w:rPr>
          <w:rFonts w:asciiTheme="minorBidi" w:hAnsiTheme="minorBidi"/>
          <w:b/>
          <w:color w:val="622A76"/>
          <w:sz w:val="36"/>
        </w:rPr>
      </w:pPr>
      <w:r w:rsidRPr="00420C9E">
        <w:rPr>
          <w:rFonts w:asciiTheme="minorBidi" w:hAnsiTheme="minorBidi"/>
          <w:b/>
          <w:color w:val="622A76"/>
          <w:sz w:val="36"/>
        </w:rPr>
        <w:t>Who can apply?</w:t>
      </w:r>
    </w:p>
    <w:p w14:paraId="655A5F8D" w14:textId="4B592DAC" w:rsidR="002E6576" w:rsidRPr="00420C9E" w:rsidRDefault="002E6576" w:rsidP="00F52016">
      <w:pPr>
        <w:spacing w:after="120"/>
        <w:rPr>
          <w:rFonts w:asciiTheme="minorBidi" w:hAnsiTheme="minorBidi" w:cstheme="minorBidi"/>
          <w:sz w:val="28"/>
        </w:rPr>
      </w:pPr>
    </w:p>
    <w:p w14:paraId="0011ACCC" w14:textId="018A4E68" w:rsidR="00F52016" w:rsidRPr="00420C9E" w:rsidRDefault="00F52016" w:rsidP="00F52016">
      <w:pPr>
        <w:spacing w:after="120"/>
        <w:rPr>
          <w:rFonts w:asciiTheme="minorBidi" w:hAnsiTheme="minorBidi" w:cstheme="minorBidi"/>
          <w:sz w:val="28"/>
        </w:rPr>
      </w:pPr>
      <w:r w:rsidRPr="00420C9E">
        <w:rPr>
          <w:rFonts w:asciiTheme="minorBidi" w:hAnsiTheme="minorBidi" w:cstheme="minorBidi"/>
          <w:sz w:val="28"/>
        </w:rPr>
        <w:t xml:space="preserve">This fund is only open to </w:t>
      </w:r>
      <w:r w:rsidR="00B77A9B" w:rsidRPr="00420C9E">
        <w:rPr>
          <w:rFonts w:asciiTheme="minorBidi" w:hAnsiTheme="minorBidi" w:cstheme="minorBidi"/>
          <w:sz w:val="28"/>
        </w:rPr>
        <w:t xml:space="preserve">that </w:t>
      </w:r>
      <w:r w:rsidRPr="00420C9E">
        <w:rPr>
          <w:rFonts w:asciiTheme="minorBidi" w:hAnsiTheme="minorBidi" w:cstheme="minorBidi"/>
          <w:sz w:val="28"/>
        </w:rPr>
        <w:t>meet the eligibility criteria below:</w:t>
      </w:r>
    </w:p>
    <w:p w14:paraId="411ECF99" w14:textId="77777777" w:rsidR="00F52016" w:rsidRPr="00420C9E" w:rsidRDefault="00F52016" w:rsidP="00F52016">
      <w:pPr>
        <w:spacing w:after="120"/>
        <w:rPr>
          <w:rFonts w:asciiTheme="minorBidi" w:hAnsiTheme="minorBidi" w:cstheme="minorBidi"/>
        </w:rPr>
      </w:pPr>
    </w:p>
    <w:tbl>
      <w:tblPr>
        <w:tblStyle w:val="TableGrid"/>
        <w:tblW w:w="10065" w:type="dxa"/>
        <w:tblInd w:w="-5" w:type="dxa"/>
        <w:tblLook w:val="04A0" w:firstRow="1" w:lastRow="0" w:firstColumn="1" w:lastColumn="0" w:noHBand="0" w:noVBand="1"/>
      </w:tblPr>
      <w:tblGrid>
        <w:gridCol w:w="10065"/>
      </w:tblGrid>
      <w:tr w:rsidR="00005EEF" w:rsidRPr="00420C9E" w14:paraId="246FF1E9" w14:textId="77777777" w:rsidTr="00005EEF">
        <w:trPr>
          <w:trHeight w:val="794"/>
        </w:trPr>
        <w:tc>
          <w:tcPr>
            <w:tcW w:w="10065" w:type="dxa"/>
            <w:vAlign w:val="center"/>
          </w:tcPr>
          <w:p w14:paraId="560EF0FB" w14:textId="77777777" w:rsidR="00005EEF" w:rsidRPr="00420C9E" w:rsidRDefault="00005EEF" w:rsidP="00176798">
            <w:pPr>
              <w:pStyle w:val="ListParagraph"/>
              <w:numPr>
                <w:ilvl w:val="0"/>
                <w:numId w:val="3"/>
              </w:numPr>
              <w:spacing w:after="120"/>
              <w:ind w:left="314" w:hanging="284"/>
              <w:rPr>
                <w:rFonts w:asciiTheme="minorBidi" w:hAnsiTheme="minorBidi" w:cstheme="minorBidi"/>
                <w:sz w:val="28"/>
                <w:szCs w:val="28"/>
              </w:rPr>
            </w:pPr>
            <w:r w:rsidRPr="00420C9E">
              <w:rPr>
                <w:rFonts w:asciiTheme="minorBidi" w:hAnsiTheme="minorBidi" w:cstheme="minorBidi"/>
                <w:sz w:val="28"/>
                <w:szCs w:val="28"/>
              </w:rPr>
              <w:t xml:space="preserve">Constituted as a </w:t>
            </w:r>
            <w:r w:rsidRPr="00420C9E">
              <w:rPr>
                <w:rFonts w:asciiTheme="minorBidi" w:hAnsiTheme="minorBidi" w:cstheme="minorBidi"/>
                <w:b/>
                <w:bCs/>
                <w:sz w:val="28"/>
                <w:szCs w:val="28"/>
              </w:rPr>
              <w:t>voluntary, community or social enterprise</w:t>
            </w:r>
            <w:r w:rsidRPr="00420C9E">
              <w:rPr>
                <w:rFonts w:asciiTheme="minorBidi" w:hAnsiTheme="minorBidi" w:cstheme="minorBidi"/>
                <w:sz w:val="28"/>
                <w:szCs w:val="28"/>
              </w:rPr>
              <w:t xml:space="preserve"> (VCSE) organisation</w:t>
            </w:r>
          </w:p>
        </w:tc>
      </w:tr>
      <w:tr w:rsidR="00005EEF" w:rsidRPr="00420C9E" w14:paraId="3E8D4A03" w14:textId="77777777" w:rsidTr="00005EEF">
        <w:trPr>
          <w:trHeight w:val="794"/>
        </w:trPr>
        <w:tc>
          <w:tcPr>
            <w:tcW w:w="10065" w:type="dxa"/>
            <w:vAlign w:val="center"/>
          </w:tcPr>
          <w:p w14:paraId="75A04E42" w14:textId="77777777" w:rsidR="00005EEF" w:rsidRPr="00420C9E" w:rsidRDefault="00005EEF" w:rsidP="00176798">
            <w:pPr>
              <w:pStyle w:val="ListParagraph"/>
              <w:numPr>
                <w:ilvl w:val="0"/>
                <w:numId w:val="3"/>
              </w:numPr>
              <w:spacing w:after="120"/>
              <w:ind w:left="314" w:hanging="284"/>
              <w:rPr>
                <w:rFonts w:asciiTheme="minorBidi" w:hAnsiTheme="minorBidi" w:cstheme="minorBidi"/>
                <w:sz w:val="28"/>
                <w:szCs w:val="28"/>
              </w:rPr>
            </w:pPr>
            <w:r w:rsidRPr="00420C9E">
              <w:rPr>
                <w:rFonts w:asciiTheme="minorBidi" w:hAnsiTheme="minorBidi" w:cstheme="minorBidi"/>
                <w:b/>
                <w:bCs/>
                <w:sz w:val="28"/>
                <w:szCs w:val="28"/>
              </w:rPr>
              <w:t>Full members</w:t>
            </w:r>
            <w:r w:rsidRPr="00420C9E">
              <w:rPr>
                <w:rFonts w:asciiTheme="minorBidi" w:hAnsiTheme="minorBidi" w:cstheme="minorBidi"/>
                <w:sz w:val="28"/>
                <w:szCs w:val="28"/>
              </w:rPr>
              <w:t xml:space="preserve"> of Salford CVS only</w:t>
            </w:r>
          </w:p>
        </w:tc>
      </w:tr>
      <w:tr w:rsidR="00005EEF" w:rsidRPr="00420C9E" w14:paraId="37058807" w14:textId="77777777" w:rsidTr="00005EEF">
        <w:trPr>
          <w:trHeight w:val="794"/>
        </w:trPr>
        <w:tc>
          <w:tcPr>
            <w:tcW w:w="10065" w:type="dxa"/>
            <w:vAlign w:val="center"/>
          </w:tcPr>
          <w:p w14:paraId="4D5D1A2C" w14:textId="77777777" w:rsidR="00005EEF" w:rsidRPr="00420C9E" w:rsidRDefault="00005EEF" w:rsidP="00176798">
            <w:pPr>
              <w:pStyle w:val="ListParagraph"/>
              <w:numPr>
                <w:ilvl w:val="0"/>
                <w:numId w:val="3"/>
              </w:numPr>
              <w:spacing w:after="120"/>
              <w:ind w:left="314" w:hanging="284"/>
              <w:rPr>
                <w:rFonts w:asciiTheme="minorBidi" w:hAnsiTheme="minorBidi" w:cstheme="minorBidi"/>
                <w:sz w:val="28"/>
                <w:szCs w:val="28"/>
              </w:rPr>
            </w:pPr>
            <w:r w:rsidRPr="00420C9E">
              <w:rPr>
                <w:rFonts w:asciiTheme="minorBidi" w:hAnsiTheme="minorBidi" w:cstheme="minorBidi"/>
                <w:sz w:val="28"/>
                <w:szCs w:val="28"/>
              </w:rPr>
              <w:t xml:space="preserve">Based in Salford </w:t>
            </w:r>
            <w:r w:rsidRPr="00420C9E">
              <w:rPr>
                <w:rFonts w:asciiTheme="minorBidi" w:hAnsiTheme="minorBidi" w:cstheme="minorBidi"/>
                <w:b/>
                <w:sz w:val="28"/>
                <w:szCs w:val="28"/>
              </w:rPr>
              <w:t>OR</w:t>
            </w:r>
            <w:r w:rsidRPr="00420C9E">
              <w:rPr>
                <w:rFonts w:asciiTheme="minorBidi" w:hAnsiTheme="minorBidi" w:cstheme="minorBidi"/>
                <w:sz w:val="28"/>
                <w:szCs w:val="28"/>
              </w:rPr>
              <w:t xml:space="preserve"> have a strong track record of delivery in Salford</w:t>
            </w:r>
          </w:p>
        </w:tc>
      </w:tr>
      <w:tr w:rsidR="00005EEF" w:rsidRPr="00420C9E" w14:paraId="6834CA41" w14:textId="77777777" w:rsidTr="00005EEF">
        <w:trPr>
          <w:trHeight w:val="794"/>
        </w:trPr>
        <w:tc>
          <w:tcPr>
            <w:tcW w:w="10065" w:type="dxa"/>
            <w:vAlign w:val="center"/>
          </w:tcPr>
          <w:p w14:paraId="6A404E14" w14:textId="5DC2C4AE" w:rsidR="00005EEF" w:rsidRPr="00420C9E" w:rsidRDefault="00005EEF" w:rsidP="00176798">
            <w:pPr>
              <w:pStyle w:val="ListParagraph"/>
              <w:numPr>
                <w:ilvl w:val="0"/>
                <w:numId w:val="3"/>
              </w:numPr>
              <w:spacing w:after="120"/>
              <w:ind w:left="314" w:hanging="284"/>
              <w:rPr>
                <w:rFonts w:asciiTheme="minorBidi" w:hAnsiTheme="minorBidi" w:cstheme="minorBidi"/>
                <w:sz w:val="28"/>
                <w:szCs w:val="28"/>
              </w:rPr>
            </w:pPr>
            <w:r w:rsidRPr="00420C9E">
              <w:rPr>
                <w:rFonts w:asciiTheme="minorBidi" w:hAnsiTheme="minorBidi" w:cstheme="minorBidi"/>
                <w:sz w:val="28"/>
                <w:szCs w:val="28"/>
              </w:rPr>
              <w:t xml:space="preserve">With a maximum turnover of </w:t>
            </w:r>
            <w:r w:rsidRPr="00420C9E">
              <w:rPr>
                <w:rFonts w:asciiTheme="minorBidi" w:hAnsiTheme="minorBidi" w:cstheme="minorBidi"/>
                <w:b/>
                <w:bCs/>
                <w:sz w:val="28"/>
                <w:szCs w:val="28"/>
              </w:rPr>
              <w:t>£2.5m</w:t>
            </w:r>
          </w:p>
        </w:tc>
      </w:tr>
      <w:tr w:rsidR="00005EEF" w:rsidRPr="00420C9E" w14:paraId="7B77721A" w14:textId="77777777" w:rsidTr="00005EEF">
        <w:trPr>
          <w:trHeight w:val="794"/>
        </w:trPr>
        <w:tc>
          <w:tcPr>
            <w:tcW w:w="10065" w:type="dxa"/>
            <w:vAlign w:val="center"/>
          </w:tcPr>
          <w:p w14:paraId="4C4012B4" w14:textId="77777777" w:rsidR="00005EEF" w:rsidRPr="00420C9E" w:rsidRDefault="00005EEF" w:rsidP="00176798">
            <w:pPr>
              <w:pStyle w:val="ListParagraph"/>
              <w:numPr>
                <w:ilvl w:val="0"/>
                <w:numId w:val="3"/>
              </w:numPr>
              <w:spacing w:after="120"/>
              <w:ind w:left="314" w:hanging="284"/>
              <w:rPr>
                <w:rFonts w:asciiTheme="minorBidi" w:hAnsiTheme="minorBidi" w:cstheme="minorBidi"/>
                <w:sz w:val="28"/>
                <w:szCs w:val="28"/>
              </w:rPr>
            </w:pPr>
            <w:r w:rsidRPr="00420C9E">
              <w:rPr>
                <w:rFonts w:asciiTheme="minorBidi" w:hAnsiTheme="minorBidi" w:cstheme="minorBidi"/>
                <w:sz w:val="28"/>
                <w:szCs w:val="28"/>
              </w:rPr>
              <w:t xml:space="preserve">With an </w:t>
            </w:r>
            <w:r w:rsidRPr="00420C9E">
              <w:rPr>
                <w:rFonts w:asciiTheme="minorBidi" w:hAnsiTheme="minorBidi" w:cstheme="minorBidi"/>
                <w:b/>
                <w:bCs/>
                <w:sz w:val="28"/>
                <w:szCs w:val="28"/>
              </w:rPr>
              <w:t>organisational Bank Account</w:t>
            </w:r>
            <w:r w:rsidRPr="00420C9E">
              <w:rPr>
                <w:rFonts w:asciiTheme="minorBidi" w:hAnsiTheme="minorBidi" w:cstheme="minorBidi"/>
                <w:sz w:val="28"/>
                <w:szCs w:val="28"/>
              </w:rPr>
              <w:t xml:space="preserve"> with 2 signatories who are not related to each other</w:t>
            </w:r>
          </w:p>
        </w:tc>
      </w:tr>
      <w:tr w:rsidR="00005EEF" w:rsidRPr="00420C9E" w14:paraId="3F4008BD" w14:textId="77777777" w:rsidTr="00005EEF">
        <w:trPr>
          <w:trHeight w:val="794"/>
        </w:trPr>
        <w:tc>
          <w:tcPr>
            <w:tcW w:w="10065" w:type="dxa"/>
            <w:vAlign w:val="center"/>
          </w:tcPr>
          <w:p w14:paraId="30614F33" w14:textId="77777777" w:rsidR="00005EEF" w:rsidRPr="00420C9E" w:rsidRDefault="00005EEF" w:rsidP="00176798">
            <w:pPr>
              <w:pStyle w:val="ListParagraph"/>
              <w:numPr>
                <w:ilvl w:val="0"/>
                <w:numId w:val="3"/>
              </w:numPr>
              <w:spacing w:after="120"/>
              <w:ind w:left="314" w:hanging="284"/>
              <w:rPr>
                <w:rFonts w:asciiTheme="minorBidi" w:hAnsiTheme="minorBidi" w:cstheme="minorBidi"/>
                <w:sz w:val="28"/>
                <w:szCs w:val="28"/>
              </w:rPr>
            </w:pPr>
            <w:r w:rsidRPr="00420C9E">
              <w:rPr>
                <w:rFonts w:asciiTheme="minorBidi" w:hAnsiTheme="minorBidi" w:cstheme="minorBidi"/>
                <w:b/>
                <w:bCs/>
                <w:sz w:val="28"/>
                <w:szCs w:val="28"/>
              </w:rPr>
              <w:t>Fully up to date</w:t>
            </w:r>
            <w:r w:rsidRPr="00420C9E">
              <w:rPr>
                <w:rFonts w:asciiTheme="minorBidi" w:hAnsiTheme="minorBidi" w:cstheme="minorBidi"/>
                <w:sz w:val="28"/>
                <w:szCs w:val="28"/>
              </w:rPr>
              <w:t xml:space="preserve"> with grant reporting to Salford CVS</w:t>
            </w:r>
          </w:p>
        </w:tc>
      </w:tr>
      <w:tr w:rsidR="00005EEF" w:rsidRPr="00420C9E" w14:paraId="3AFFDF9E" w14:textId="77777777" w:rsidTr="00005EEF">
        <w:trPr>
          <w:trHeight w:val="794"/>
        </w:trPr>
        <w:tc>
          <w:tcPr>
            <w:tcW w:w="10065" w:type="dxa"/>
            <w:vAlign w:val="center"/>
          </w:tcPr>
          <w:p w14:paraId="169C0285" w14:textId="690B6356" w:rsidR="00005EEF" w:rsidRPr="00420C9E" w:rsidRDefault="00005EEF" w:rsidP="00176798">
            <w:pPr>
              <w:pStyle w:val="ListParagraph"/>
              <w:numPr>
                <w:ilvl w:val="0"/>
                <w:numId w:val="3"/>
              </w:numPr>
              <w:spacing w:after="120"/>
              <w:ind w:left="314" w:hanging="284"/>
              <w:rPr>
                <w:rFonts w:asciiTheme="minorBidi" w:hAnsiTheme="minorBidi" w:cstheme="minorBidi"/>
                <w:sz w:val="28"/>
                <w:szCs w:val="28"/>
              </w:rPr>
            </w:pPr>
            <w:r w:rsidRPr="00420C9E">
              <w:rPr>
                <w:rFonts w:asciiTheme="minorBidi" w:hAnsiTheme="minorBidi" w:cstheme="minorBidi"/>
                <w:sz w:val="28"/>
                <w:szCs w:val="28"/>
              </w:rPr>
              <w:t xml:space="preserve">Meet local need as expressed in the </w:t>
            </w:r>
            <w:r w:rsidRPr="00420C9E">
              <w:rPr>
                <w:rFonts w:asciiTheme="minorBidi" w:hAnsiTheme="minorBidi" w:cstheme="minorBidi"/>
                <w:b/>
                <w:bCs/>
                <w:sz w:val="28"/>
                <w:szCs w:val="28"/>
              </w:rPr>
              <w:t>Funding Priority Areas</w:t>
            </w:r>
            <w:r w:rsidRPr="00420C9E">
              <w:rPr>
                <w:rFonts w:asciiTheme="minorBidi" w:hAnsiTheme="minorBidi" w:cstheme="minorBidi"/>
                <w:sz w:val="28"/>
                <w:szCs w:val="28"/>
              </w:rPr>
              <w:t xml:space="preserve"> and adherence to the </w:t>
            </w:r>
            <w:r w:rsidRPr="00420C9E">
              <w:rPr>
                <w:rFonts w:asciiTheme="minorBidi" w:hAnsiTheme="minorBidi" w:cstheme="minorBidi"/>
                <w:b/>
                <w:bCs/>
                <w:sz w:val="28"/>
                <w:szCs w:val="28"/>
              </w:rPr>
              <w:t>Key Principles</w:t>
            </w:r>
            <w:r w:rsidRPr="00420C9E">
              <w:rPr>
                <w:rFonts w:asciiTheme="minorBidi" w:hAnsiTheme="minorBidi" w:cstheme="minorBidi"/>
                <w:sz w:val="28"/>
                <w:szCs w:val="28"/>
              </w:rPr>
              <w:t xml:space="preserve"> of being a Family Hubs delivery partner (pages 4-5)</w:t>
            </w:r>
          </w:p>
        </w:tc>
      </w:tr>
      <w:tr w:rsidR="00005EEF" w:rsidRPr="00420C9E" w14:paraId="4EBFB445" w14:textId="77777777" w:rsidTr="00005EEF">
        <w:trPr>
          <w:trHeight w:val="794"/>
        </w:trPr>
        <w:tc>
          <w:tcPr>
            <w:tcW w:w="10065" w:type="dxa"/>
            <w:vAlign w:val="center"/>
          </w:tcPr>
          <w:p w14:paraId="5C3E8028" w14:textId="69023090" w:rsidR="00005EEF" w:rsidRPr="00420C9E" w:rsidRDefault="00005EEF" w:rsidP="00176798">
            <w:pPr>
              <w:pStyle w:val="ListParagraph"/>
              <w:numPr>
                <w:ilvl w:val="0"/>
                <w:numId w:val="3"/>
              </w:numPr>
              <w:spacing w:after="120"/>
              <w:ind w:left="314" w:hanging="284"/>
              <w:rPr>
                <w:rFonts w:asciiTheme="minorBidi" w:hAnsiTheme="minorBidi" w:cstheme="minorBidi"/>
                <w:sz w:val="28"/>
                <w:szCs w:val="28"/>
              </w:rPr>
            </w:pPr>
            <w:r w:rsidRPr="00420C9E">
              <w:rPr>
                <w:rFonts w:asciiTheme="minorBidi" w:hAnsiTheme="minorBidi" w:cstheme="minorBidi"/>
                <w:b/>
                <w:bCs/>
                <w:sz w:val="28"/>
                <w:szCs w:val="28"/>
              </w:rPr>
              <w:t>Engage in dialogue</w:t>
            </w:r>
            <w:r w:rsidRPr="00420C9E">
              <w:rPr>
                <w:rFonts w:asciiTheme="minorBidi" w:hAnsiTheme="minorBidi" w:cstheme="minorBidi"/>
                <w:sz w:val="28"/>
                <w:szCs w:val="28"/>
              </w:rPr>
              <w:t xml:space="preserve"> with Salford CVS’ Family Hubs Development Team</w:t>
            </w:r>
          </w:p>
        </w:tc>
      </w:tr>
      <w:tr w:rsidR="0088681A" w:rsidRPr="00420C9E" w14:paraId="2508EC7C" w14:textId="77777777" w:rsidTr="00005EEF">
        <w:trPr>
          <w:trHeight w:val="794"/>
        </w:trPr>
        <w:tc>
          <w:tcPr>
            <w:tcW w:w="10065" w:type="dxa"/>
            <w:vAlign w:val="center"/>
          </w:tcPr>
          <w:p w14:paraId="6EE36790" w14:textId="7DF12086" w:rsidR="0088681A" w:rsidRPr="009E0345" w:rsidRDefault="0088681A" w:rsidP="00176798">
            <w:pPr>
              <w:pStyle w:val="ListParagraph"/>
              <w:numPr>
                <w:ilvl w:val="0"/>
                <w:numId w:val="3"/>
              </w:numPr>
              <w:spacing w:after="120"/>
              <w:ind w:left="314" w:hanging="284"/>
              <w:rPr>
                <w:rFonts w:asciiTheme="minorBidi" w:hAnsiTheme="minorBidi" w:cstheme="minorBidi"/>
                <w:b/>
                <w:bCs/>
                <w:sz w:val="28"/>
                <w:szCs w:val="28"/>
              </w:rPr>
            </w:pPr>
            <w:r w:rsidRPr="009E0345">
              <w:rPr>
                <w:rFonts w:asciiTheme="minorBidi" w:hAnsiTheme="minorBidi" w:cstheme="minorBidi"/>
                <w:b/>
                <w:bCs/>
                <w:sz w:val="28"/>
                <w:szCs w:val="28"/>
              </w:rPr>
              <w:t xml:space="preserve">Submit a completed </w:t>
            </w:r>
            <w:r w:rsidR="00D922AF" w:rsidRPr="009E0345">
              <w:rPr>
                <w:rFonts w:asciiTheme="minorBidi" w:hAnsiTheme="minorBidi" w:cstheme="minorBidi"/>
                <w:b/>
                <w:bCs/>
                <w:sz w:val="28"/>
                <w:szCs w:val="28"/>
              </w:rPr>
              <w:t>application form to grants@salfordcvs</w:t>
            </w:r>
            <w:r w:rsidR="000266EC" w:rsidRPr="009E0345">
              <w:rPr>
                <w:rFonts w:asciiTheme="minorBidi" w:hAnsiTheme="minorBidi" w:cstheme="minorBidi"/>
                <w:b/>
                <w:bCs/>
                <w:sz w:val="28"/>
                <w:szCs w:val="28"/>
              </w:rPr>
              <w:t>.co.uk</w:t>
            </w:r>
            <w:r w:rsidR="00D922AF" w:rsidRPr="009E0345">
              <w:rPr>
                <w:rFonts w:asciiTheme="minorBidi" w:hAnsiTheme="minorBidi" w:cstheme="minorBidi"/>
                <w:b/>
                <w:bCs/>
                <w:sz w:val="28"/>
                <w:szCs w:val="28"/>
              </w:rPr>
              <w:t xml:space="preserve"> by 12:00 on </w:t>
            </w:r>
            <w:r w:rsidR="00A24211" w:rsidRPr="009E0345">
              <w:rPr>
                <w:rFonts w:asciiTheme="minorBidi" w:hAnsiTheme="minorBidi" w:cstheme="minorBidi"/>
                <w:b/>
                <w:bCs/>
                <w:sz w:val="28"/>
                <w:szCs w:val="28"/>
              </w:rPr>
              <w:t xml:space="preserve">Friday </w:t>
            </w:r>
            <w:r w:rsidR="000C61D1" w:rsidRPr="009E0345">
              <w:rPr>
                <w:rFonts w:asciiTheme="minorBidi" w:hAnsiTheme="minorBidi" w:cstheme="minorBidi"/>
                <w:b/>
                <w:bCs/>
                <w:sz w:val="28"/>
                <w:szCs w:val="28"/>
              </w:rPr>
              <w:t>3</w:t>
            </w:r>
            <w:r w:rsidR="000C61D1" w:rsidRPr="009E0345">
              <w:rPr>
                <w:rFonts w:asciiTheme="minorBidi" w:hAnsiTheme="minorBidi" w:cstheme="minorBidi"/>
                <w:b/>
                <w:bCs/>
                <w:sz w:val="28"/>
                <w:szCs w:val="28"/>
                <w:vertAlign w:val="superscript"/>
              </w:rPr>
              <w:t>rd</w:t>
            </w:r>
            <w:r w:rsidR="00A24211" w:rsidRPr="009E0345">
              <w:rPr>
                <w:rFonts w:asciiTheme="minorBidi" w:hAnsiTheme="minorBidi" w:cstheme="minorBidi"/>
                <w:b/>
                <w:bCs/>
                <w:sz w:val="28"/>
                <w:szCs w:val="28"/>
              </w:rPr>
              <w:t xml:space="preserve"> October 2025 </w:t>
            </w:r>
          </w:p>
        </w:tc>
      </w:tr>
    </w:tbl>
    <w:p w14:paraId="781133F3" w14:textId="77777777" w:rsidR="00012E2E" w:rsidRPr="00420C9E" w:rsidRDefault="00012E2E" w:rsidP="009B61E2">
      <w:pPr>
        <w:pStyle w:val="NoSpacing"/>
        <w:rPr>
          <w:rFonts w:asciiTheme="minorBidi" w:hAnsiTheme="minorBidi"/>
          <w:sz w:val="28"/>
        </w:rPr>
      </w:pPr>
    </w:p>
    <w:p w14:paraId="4702F59A" w14:textId="59B9CF94" w:rsidR="00012E2E" w:rsidRPr="00420C9E" w:rsidRDefault="00012E2E" w:rsidP="009B61E2">
      <w:pPr>
        <w:pStyle w:val="NoSpacing"/>
        <w:rPr>
          <w:rFonts w:asciiTheme="minorBidi" w:hAnsiTheme="minorBidi"/>
        </w:rPr>
      </w:pPr>
    </w:p>
    <w:p w14:paraId="3AA9C8F9" w14:textId="77777777" w:rsidR="00005EEF" w:rsidRPr="00420C9E" w:rsidRDefault="00005EEF" w:rsidP="009B61E2">
      <w:pPr>
        <w:pStyle w:val="NoSpacing"/>
        <w:rPr>
          <w:rFonts w:asciiTheme="minorBidi" w:hAnsiTheme="minorBidi"/>
          <w:sz w:val="28"/>
        </w:rPr>
      </w:pPr>
    </w:p>
    <w:p w14:paraId="32E41B2B" w14:textId="77777777" w:rsidR="002B2608" w:rsidRDefault="002B2608" w:rsidP="00454FC7">
      <w:pPr>
        <w:pStyle w:val="NoSpacing"/>
        <w:rPr>
          <w:rFonts w:asciiTheme="minorBidi" w:hAnsiTheme="minorBidi"/>
          <w:b/>
          <w:color w:val="622A76"/>
          <w:sz w:val="36"/>
        </w:rPr>
      </w:pPr>
    </w:p>
    <w:p w14:paraId="643719EF" w14:textId="7C67BDAA" w:rsidR="00454FC7" w:rsidRPr="00420C9E" w:rsidRDefault="00454FC7" w:rsidP="00454FC7">
      <w:pPr>
        <w:pStyle w:val="NoSpacing"/>
        <w:rPr>
          <w:rFonts w:asciiTheme="minorBidi" w:hAnsiTheme="minorBidi"/>
          <w:b/>
          <w:color w:val="622A76"/>
          <w:sz w:val="28"/>
        </w:rPr>
      </w:pPr>
      <w:r w:rsidRPr="00420C9E">
        <w:rPr>
          <w:rFonts w:asciiTheme="minorBidi" w:hAnsiTheme="minorBidi"/>
          <w:b/>
          <w:color w:val="622A76"/>
          <w:sz w:val="36"/>
        </w:rPr>
        <w:t>What are Family Hubs?</w:t>
      </w:r>
    </w:p>
    <w:p w14:paraId="74E05B5A" w14:textId="383C4923" w:rsidR="00420C9E" w:rsidRPr="00505B45" w:rsidRDefault="00420C9E" w:rsidP="00420C9E">
      <w:pPr>
        <w:pStyle w:val="NormalWeb"/>
        <w:shd w:val="clear" w:color="auto" w:fill="FFFFFF"/>
        <w:spacing w:before="0" w:beforeAutospacing="0" w:after="240" w:afterAutospacing="0"/>
        <w:rPr>
          <w:rFonts w:asciiTheme="minorBidi" w:hAnsiTheme="minorBidi" w:cstheme="minorBidi"/>
          <w:color w:val="212529"/>
          <w:sz w:val="28"/>
          <w:szCs w:val="28"/>
        </w:rPr>
      </w:pPr>
      <w:r w:rsidRPr="00505B45">
        <w:rPr>
          <w:rFonts w:asciiTheme="minorBidi" w:hAnsiTheme="minorBidi" w:cstheme="minorBidi"/>
          <w:color w:val="212529"/>
          <w:sz w:val="28"/>
          <w:szCs w:val="28"/>
        </w:rPr>
        <w:t>Salford Family Hubs are places in the local community where different organisations, including the community and voluntary sector, work together to offer a one stop shop for families with children aged 0-19 and up to 25 for children and young people with special educational needs and disabilities (SEND).</w:t>
      </w:r>
    </w:p>
    <w:p w14:paraId="5E1D854D" w14:textId="27B59E74" w:rsidR="00420C9E" w:rsidRPr="00505B45" w:rsidRDefault="00420C9E" w:rsidP="00420C9E">
      <w:pPr>
        <w:pStyle w:val="NormalWeb"/>
        <w:shd w:val="clear" w:color="auto" w:fill="FFFFFF"/>
        <w:spacing w:before="0" w:beforeAutospacing="0" w:after="240" w:afterAutospacing="0"/>
        <w:rPr>
          <w:rFonts w:asciiTheme="minorBidi" w:hAnsiTheme="minorBidi" w:cstheme="minorBidi"/>
          <w:color w:val="212529"/>
          <w:sz w:val="28"/>
          <w:szCs w:val="28"/>
        </w:rPr>
      </w:pPr>
      <w:r w:rsidRPr="00505B45">
        <w:rPr>
          <w:rFonts w:asciiTheme="minorBidi" w:hAnsiTheme="minorBidi" w:cstheme="minorBidi"/>
          <w:color w:val="212529"/>
          <w:sz w:val="28"/>
          <w:szCs w:val="28"/>
        </w:rPr>
        <w:t>The four Family Hubs are spread across the city with some services being delivered from various satellite buildings and community venues. Services include support during pregnancy and after birth, child health, targeted early help, relationships, parenting, SEND provision, perinatal parent infant mental health services (PPIMHS) and youth service provision.</w:t>
      </w:r>
    </w:p>
    <w:p w14:paraId="2D8FD3AF" w14:textId="77777777" w:rsidR="00420C9E" w:rsidRPr="00420C9E" w:rsidRDefault="00420C9E" w:rsidP="00420C9E">
      <w:pPr>
        <w:pStyle w:val="NormalWeb"/>
        <w:shd w:val="clear" w:color="auto" w:fill="FFFFFF"/>
        <w:spacing w:before="0" w:beforeAutospacing="0" w:after="240" w:afterAutospacing="0"/>
        <w:rPr>
          <w:rFonts w:asciiTheme="minorBidi" w:hAnsiTheme="minorBidi" w:cstheme="minorBidi"/>
          <w:color w:val="212529"/>
          <w:sz w:val="28"/>
          <w:szCs w:val="28"/>
        </w:rPr>
      </w:pPr>
      <w:r w:rsidRPr="00505B45">
        <w:rPr>
          <w:rFonts w:asciiTheme="minorBidi" w:hAnsiTheme="minorBidi" w:cstheme="minorBidi"/>
          <w:color w:val="212529"/>
          <w:sz w:val="28"/>
          <w:szCs w:val="28"/>
        </w:rPr>
        <w:t>The Family Hubs offer a warm and welcoming space where families can access information and support and have a say on what could be delivered.</w:t>
      </w:r>
    </w:p>
    <w:p w14:paraId="381E3977" w14:textId="20A4E776" w:rsidR="00454FC7" w:rsidRPr="00420C9E" w:rsidRDefault="009F5A20" w:rsidP="00454FC7">
      <w:pPr>
        <w:pStyle w:val="NoSpacing"/>
        <w:rPr>
          <w:rFonts w:asciiTheme="minorBidi" w:hAnsiTheme="minorBidi"/>
          <w:sz w:val="28"/>
          <w:szCs w:val="28"/>
        </w:rPr>
      </w:pPr>
      <w:r w:rsidRPr="00420C9E">
        <w:rPr>
          <w:rFonts w:asciiTheme="minorBidi" w:hAnsiTheme="minorBidi"/>
          <w:sz w:val="28"/>
          <w:szCs w:val="28"/>
        </w:rPr>
        <w:t>Read more</w:t>
      </w:r>
      <w:r w:rsidR="00B37391" w:rsidRPr="00420C9E">
        <w:rPr>
          <w:rFonts w:asciiTheme="minorBidi" w:hAnsiTheme="minorBidi"/>
          <w:sz w:val="28"/>
          <w:szCs w:val="28"/>
        </w:rPr>
        <w:t xml:space="preserve"> about Family Hubs</w:t>
      </w:r>
      <w:r w:rsidRPr="00420C9E">
        <w:rPr>
          <w:rFonts w:asciiTheme="minorBidi" w:hAnsiTheme="minorBidi"/>
          <w:sz w:val="28"/>
          <w:szCs w:val="28"/>
        </w:rPr>
        <w:t xml:space="preserve"> </w:t>
      </w:r>
      <w:hyperlink r:id="rId11" w:history="1">
        <w:r w:rsidRPr="00420C9E">
          <w:rPr>
            <w:rStyle w:val="Hyperlink"/>
            <w:rFonts w:asciiTheme="minorBidi" w:hAnsiTheme="minorBidi"/>
            <w:sz w:val="28"/>
            <w:szCs w:val="28"/>
          </w:rPr>
          <w:t>at this link.</w:t>
        </w:r>
      </w:hyperlink>
    </w:p>
    <w:p w14:paraId="7A8F65CA" w14:textId="77777777" w:rsidR="005E1FAE" w:rsidRPr="00420C9E" w:rsidRDefault="005E1FAE" w:rsidP="00454FC7">
      <w:pPr>
        <w:pStyle w:val="NoSpacing"/>
        <w:rPr>
          <w:rFonts w:asciiTheme="minorBidi" w:hAnsiTheme="minorBidi"/>
          <w:sz w:val="16"/>
          <w:szCs w:val="16"/>
        </w:rPr>
      </w:pPr>
    </w:p>
    <w:p w14:paraId="6A40F53C" w14:textId="77777777" w:rsidR="005E1FAE" w:rsidRPr="00420C9E" w:rsidRDefault="005E1FAE" w:rsidP="00454FC7">
      <w:pPr>
        <w:pStyle w:val="NoSpacing"/>
        <w:rPr>
          <w:rFonts w:asciiTheme="minorBidi" w:hAnsiTheme="minorBidi"/>
          <w:sz w:val="28"/>
          <w:szCs w:val="28"/>
        </w:rPr>
      </w:pPr>
      <w:r w:rsidRPr="00420C9E">
        <w:rPr>
          <w:rFonts w:asciiTheme="minorBidi" w:hAnsiTheme="minorBidi"/>
          <w:sz w:val="28"/>
          <w:szCs w:val="28"/>
        </w:rPr>
        <w:t xml:space="preserve">The main Family Hubs are highlighted in </w:t>
      </w:r>
      <w:r w:rsidR="00D958A4" w:rsidRPr="00420C9E">
        <w:rPr>
          <w:rFonts w:asciiTheme="minorBidi" w:hAnsiTheme="minorBidi"/>
          <w:sz w:val="28"/>
          <w:szCs w:val="28"/>
        </w:rPr>
        <w:t>gree</w:t>
      </w:r>
      <w:r w:rsidR="00C05BE7" w:rsidRPr="00420C9E">
        <w:rPr>
          <w:rFonts w:asciiTheme="minorBidi" w:hAnsiTheme="minorBidi"/>
          <w:sz w:val="28"/>
          <w:szCs w:val="28"/>
        </w:rPr>
        <w:t>n</w:t>
      </w:r>
      <w:r w:rsidRPr="00420C9E">
        <w:rPr>
          <w:rFonts w:asciiTheme="minorBidi" w:hAnsiTheme="minorBidi"/>
          <w:sz w:val="28"/>
          <w:szCs w:val="28"/>
        </w:rPr>
        <w:t xml:space="preserve"> below; the other venues </w:t>
      </w:r>
      <w:r w:rsidR="00D958A4" w:rsidRPr="00420C9E">
        <w:rPr>
          <w:rFonts w:asciiTheme="minorBidi" w:hAnsiTheme="minorBidi"/>
          <w:sz w:val="28"/>
          <w:szCs w:val="28"/>
        </w:rPr>
        <w:t>act as satellite centres providing</w:t>
      </w:r>
      <w:r w:rsidRPr="00420C9E">
        <w:rPr>
          <w:rFonts w:asciiTheme="minorBidi" w:hAnsiTheme="minorBidi"/>
          <w:sz w:val="28"/>
          <w:szCs w:val="28"/>
        </w:rPr>
        <w:t xml:space="preserve"> some Family Hub services.</w:t>
      </w:r>
    </w:p>
    <w:p w14:paraId="590CEC91" w14:textId="77777777" w:rsidR="005E1FAE" w:rsidRPr="00420C9E" w:rsidRDefault="005E1FAE" w:rsidP="00454FC7">
      <w:pPr>
        <w:pStyle w:val="NoSpacing"/>
        <w:rPr>
          <w:rFonts w:asciiTheme="minorBidi" w:hAnsiTheme="minorBidi"/>
          <w:sz w:val="28"/>
          <w:szCs w:val="28"/>
        </w:rPr>
      </w:pPr>
    </w:p>
    <w:tbl>
      <w:tblPr>
        <w:tblW w:w="7655" w:type="dxa"/>
        <w:tblInd w:w="1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4836"/>
        <w:gridCol w:w="1559"/>
      </w:tblGrid>
      <w:tr w:rsidR="005E1FAE" w:rsidRPr="00420C9E" w14:paraId="0FFA88EE" w14:textId="77777777" w:rsidTr="00D958A4">
        <w:trPr>
          <w:trHeight w:val="454"/>
        </w:trPr>
        <w:tc>
          <w:tcPr>
            <w:tcW w:w="1260" w:type="dxa"/>
            <w:shd w:val="clear" w:color="auto" w:fill="DEEAF6" w:themeFill="accent1" w:themeFillTint="33"/>
            <w:noWrap/>
            <w:vAlign w:val="center"/>
            <w:hideMark/>
          </w:tcPr>
          <w:p w14:paraId="5FDC547C" w14:textId="77777777" w:rsidR="005E1FAE" w:rsidRPr="00420C9E" w:rsidRDefault="005E1FAE" w:rsidP="005E1FAE">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Area</w:t>
            </w:r>
          </w:p>
        </w:tc>
        <w:tc>
          <w:tcPr>
            <w:tcW w:w="4836" w:type="dxa"/>
            <w:shd w:val="clear" w:color="auto" w:fill="DEEAF6" w:themeFill="accent1" w:themeFillTint="33"/>
            <w:noWrap/>
            <w:vAlign w:val="center"/>
            <w:hideMark/>
          </w:tcPr>
          <w:p w14:paraId="22A202C6" w14:textId="77777777" w:rsidR="005E1FAE" w:rsidRPr="00420C9E" w:rsidRDefault="005E1FAE" w:rsidP="005E1FAE">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Venue</w:t>
            </w:r>
          </w:p>
        </w:tc>
        <w:tc>
          <w:tcPr>
            <w:tcW w:w="1559" w:type="dxa"/>
            <w:shd w:val="clear" w:color="auto" w:fill="DEEAF6" w:themeFill="accent1" w:themeFillTint="33"/>
            <w:noWrap/>
            <w:vAlign w:val="center"/>
            <w:hideMark/>
          </w:tcPr>
          <w:p w14:paraId="3C5124B8" w14:textId="77777777" w:rsidR="005E1FAE" w:rsidRPr="00420C9E" w:rsidRDefault="005E1FAE" w:rsidP="005E1FAE">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Postcode</w:t>
            </w:r>
          </w:p>
        </w:tc>
      </w:tr>
      <w:tr w:rsidR="005E1FAE" w:rsidRPr="00420C9E" w14:paraId="241A5129" w14:textId="77777777" w:rsidTr="00FB1991">
        <w:trPr>
          <w:trHeight w:val="454"/>
        </w:trPr>
        <w:tc>
          <w:tcPr>
            <w:tcW w:w="1260" w:type="dxa"/>
            <w:shd w:val="clear" w:color="auto" w:fill="C5E0B3" w:themeFill="accent6" w:themeFillTint="66"/>
            <w:noWrap/>
            <w:vAlign w:val="center"/>
            <w:hideMark/>
          </w:tcPr>
          <w:p w14:paraId="1963BD06" w14:textId="77777777" w:rsidR="005E1FAE" w:rsidRPr="00420C9E" w:rsidRDefault="005E1FAE" w:rsidP="005E1FAE">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South</w:t>
            </w:r>
          </w:p>
        </w:tc>
        <w:tc>
          <w:tcPr>
            <w:tcW w:w="4836" w:type="dxa"/>
            <w:shd w:val="clear" w:color="auto" w:fill="C5E0B3" w:themeFill="accent6" w:themeFillTint="66"/>
            <w:noWrap/>
            <w:vAlign w:val="center"/>
          </w:tcPr>
          <w:p w14:paraId="22574940" w14:textId="77777777" w:rsidR="005E1FAE" w:rsidRPr="00420C9E" w:rsidRDefault="00FB1991" w:rsidP="00755F22">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 xml:space="preserve">Irlam &amp; Cadishead </w:t>
            </w:r>
            <w:r w:rsidR="00755F22" w:rsidRPr="00420C9E">
              <w:rPr>
                <w:rFonts w:asciiTheme="minorBidi" w:eastAsia="Times New Roman" w:hAnsiTheme="minorBidi" w:cstheme="minorBidi"/>
                <w:b/>
                <w:color w:val="000000"/>
                <w:sz w:val="28"/>
                <w:lang w:eastAsia="en-GB"/>
              </w:rPr>
              <w:t>Academy</w:t>
            </w:r>
            <w:r w:rsidRPr="00420C9E">
              <w:rPr>
                <w:rFonts w:asciiTheme="minorBidi" w:eastAsia="Times New Roman" w:hAnsiTheme="minorBidi" w:cstheme="minorBidi"/>
                <w:b/>
                <w:color w:val="000000"/>
                <w:sz w:val="28"/>
                <w:lang w:eastAsia="en-GB"/>
              </w:rPr>
              <w:t xml:space="preserve"> </w:t>
            </w:r>
          </w:p>
        </w:tc>
        <w:tc>
          <w:tcPr>
            <w:tcW w:w="1559" w:type="dxa"/>
            <w:shd w:val="clear" w:color="auto" w:fill="C5E0B3" w:themeFill="accent6" w:themeFillTint="66"/>
            <w:noWrap/>
            <w:vAlign w:val="center"/>
            <w:hideMark/>
          </w:tcPr>
          <w:p w14:paraId="09A1ED53" w14:textId="77777777" w:rsidR="005E1FAE" w:rsidRPr="00420C9E" w:rsidRDefault="00755F22" w:rsidP="00FB1991">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M44 5ZR</w:t>
            </w:r>
          </w:p>
        </w:tc>
      </w:tr>
      <w:tr w:rsidR="00FB1991" w:rsidRPr="00420C9E" w14:paraId="3CEB1865" w14:textId="77777777" w:rsidTr="002E0E12">
        <w:trPr>
          <w:trHeight w:val="454"/>
        </w:trPr>
        <w:tc>
          <w:tcPr>
            <w:tcW w:w="1260" w:type="dxa"/>
            <w:noWrap/>
            <w:vAlign w:val="center"/>
            <w:hideMark/>
          </w:tcPr>
          <w:p w14:paraId="20A85ABA"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South</w:t>
            </w:r>
          </w:p>
        </w:tc>
        <w:tc>
          <w:tcPr>
            <w:tcW w:w="4836" w:type="dxa"/>
            <w:noWrap/>
            <w:vAlign w:val="center"/>
            <w:hideMark/>
          </w:tcPr>
          <w:p w14:paraId="75AD5A53" w14:textId="48C9C456"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 xml:space="preserve">Winton </w:t>
            </w:r>
            <w:r w:rsidR="00420C9E">
              <w:rPr>
                <w:rFonts w:asciiTheme="minorBidi" w:eastAsia="Times New Roman" w:hAnsiTheme="minorBidi" w:cstheme="minorBidi"/>
                <w:color w:val="000000"/>
                <w:sz w:val="28"/>
                <w:lang w:eastAsia="en-GB"/>
              </w:rPr>
              <w:t>Family Hub</w:t>
            </w:r>
          </w:p>
        </w:tc>
        <w:tc>
          <w:tcPr>
            <w:tcW w:w="1559" w:type="dxa"/>
            <w:noWrap/>
            <w:vAlign w:val="center"/>
            <w:hideMark/>
          </w:tcPr>
          <w:p w14:paraId="166F0A4E"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M30 8AB</w:t>
            </w:r>
          </w:p>
        </w:tc>
      </w:tr>
      <w:tr w:rsidR="00420C9E" w:rsidRPr="00420C9E" w14:paraId="225C2D3A" w14:textId="77777777" w:rsidTr="002E0E12">
        <w:trPr>
          <w:trHeight w:val="454"/>
        </w:trPr>
        <w:tc>
          <w:tcPr>
            <w:tcW w:w="1260" w:type="dxa"/>
            <w:noWrap/>
            <w:vAlign w:val="center"/>
          </w:tcPr>
          <w:p w14:paraId="775F216A" w14:textId="6DDFCD45" w:rsidR="00420C9E" w:rsidRPr="00420C9E" w:rsidRDefault="00420C9E" w:rsidP="00FB1991">
            <w:pPr>
              <w:rPr>
                <w:rFonts w:asciiTheme="minorBidi" w:eastAsia="Times New Roman" w:hAnsiTheme="minorBidi" w:cstheme="minorBidi"/>
                <w:color w:val="000000"/>
                <w:sz w:val="28"/>
                <w:lang w:eastAsia="en-GB"/>
              </w:rPr>
            </w:pPr>
            <w:r>
              <w:rPr>
                <w:rFonts w:asciiTheme="minorBidi" w:eastAsia="Times New Roman" w:hAnsiTheme="minorBidi" w:cstheme="minorBidi"/>
                <w:color w:val="000000"/>
                <w:sz w:val="28"/>
                <w:lang w:eastAsia="en-GB"/>
              </w:rPr>
              <w:t>South</w:t>
            </w:r>
          </w:p>
        </w:tc>
        <w:tc>
          <w:tcPr>
            <w:tcW w:w="4836" w:type="dxa"/>
            <w:noWrap/>
            <w:vAlign w:val="center"/>
          </w:tcPr>
          <w:p w14:paraId="1791C962" w14:textId="1528F34C" w:rsidR="00420C9E" w:rsidRPr="00420C9E" w:rsidRDefault="00420C9E" w:rsidP="00FB1991">
            <w:pPr>
              <w:rPr>
                <w:rFonts w:asciiTheme="minorBidi" w:eastAsia="Times New Roman" w:hAnsiTheme="minorBidi" w:cstheme="minorBidi"/>
                <w:color w:val="000000"/>
                <w:sz w:val="28"/>
                <w:lang w:eastAsia="en-GB"/>
              </w:rPr>
            </w:pPr>
            <w:r>
              <w:rPr>
                <w:rFonts w:asciiTheme="minorBidi" w:eastAsia="Times New Roman" w:hAnsiTheme="minorBidi" w:cstheme="minorBidi"/>
                <w:color w:val="000000"/>
                <w:sz w:val="28"/>
                <w:lang w:eastAsia="en-GB"/>
              </w:rPr>
              <w:t>Winton Library</w:t>
            </w:r>
          </w:p>
        </w:tc>
        <w:tc>
          <w:tcPr>
            <w:tcW w:w="1559" w:type="dxa"/>
            <w:noWrap/>
            <w:vAlign w:val="center"/>
          </w:tcPr>
          <w:p w14:paraId="4EE78167" w14:textId="58B81AB8" w:rsidR="00420C9E" w:rsidRPr="00420C9E" w:rsidRDefault="00420C9E" w:rsidP="00FB1991">
            <w:pPr>
              <w:rPr>
                <w:rFonts w:asciiTheme="minorBidi" w:eastAsia="Times New Roman" w:hAnsiTheme="minorBidi" w:cstheme="minorBidi"/>
                <w:color w:val="000000"/>
                <w:sz w:val="28"/>
                <w:lang w:eastAsia="en-GB"/>
              </w:rPr>
            </w:pPr>
            <w:r>
              <w:rPr>
                <w:rFonts w:asciiTheme="minorBidi" w:eastAsia="Times New Roman" w:hAnsiTheme="minorBidi" w:cstheme="minorBidi"/>
                <w:color w:val="000000"/>
                <w:sz w:val="28"/>
                <w:lang w:eastAsia="en-GB"/>
              </w:rPr>
              <w:t>M30 8BY</w:t>
            </w:r>
          </w:p>
        </w:tc>
      </w:tr>
      <w:tr w:rsidR="00FB1991" w:rsidRPr="00420C9E" w14:paraId="795B6105" w14:textId="77777777" w:rsidTr="009F5A20">
        <w:trPr>
          <w:trHeight w:val="454"/>
        </w:trPr>
        <w:tc>
          <w:tcPr>
            <w:tcW w:w="1260" w:type="dxa"/>
            <w:noWrap/>
            <w:vAlign w:val="center"/>
            <w:hideMark/>
          </w:tcPr>
          <w:p w14:paraId="2213AE2A"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South</w:t>
            </w:r>
          </w:p>
        </w:tc>
        <w:tc>
          <w:tcPr>
            <w:tcW w:w="4836" w:type="dxa"/>
            <w:noWrap/>
            <w:vAlign w:val="center"/>
            <w:hideMark/>
          </w:tcPr>
          <w:p w14:paraId="680D4212"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Eccles Gateway</w:t>
            </w:r>
          </w:p>
        </w:tc>
        <w:tc>
          <w:tcPr>
            <w:tcW w:w="1559" w:type="dxa"/>
            <w:noWrap/>
            <w:vAlign w:val="center"/>
            <w:hideMark/>
          </w:tcPr>
          <w:p w14:paraId="5FAC8AF2"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M30 0TU</w:t>
            </w:r>
          </w:p>
        </w:tc>
      </w:tr>
      <w:tr w:rsidR="00FB1991" w:rsidRPr="00420C9E" w14:paraId="369C5DE1" w14:textId="77777777" w:rsidTr="00D958A4">
        <w:trPr>
          <w:trHeight w:val="454"/>
        </w:trPr>
        <w:tc>
          <w:tcPr>
            <w:tcW w:w="1260" w:type="dxa"/>
            <w:shd w:val="clear" w:color="auto" w:fill="C5E0B3" w:themeFill="accent6" w:themeFillTint="66"/>
            <w:noWrap/>
            <w:vAlign w:val="center"/>
            <w:hideMark/>
          </w:tcPr>
          <w:p w14:paraId="41A5E75D" w14:textId="77777777" w:rsidR="00FB1991" w:rsidRPr="00420C9E" w:rsidRDefault="00FB1991" w:rsidP="00FB1991">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Central</w:t>
            </w:r>
          </w:p>
        </w:tc>
        <w:tc>
          <w:tcPr>
            <w:tcW w:w="4836" w:type="dxa"/>
            <w:shd w:val="clear" w:color="auto" w:fill="C5E0B3" w:themeFill="accent6" w:themeFillTint="66"/>
            <w:noWrap/>
            <w:vAlign w:val="center"/>
            <w:hideMark/>
          </w:tcPr>
          <w:p w14:paraId="14A9C004" w14:textId="77777777" w:rsidR="00FB1991" w:rsidRPr="00420C9E" w:rsidRDefault="00FB1991" w:rsidP="00FB1991">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Broughton Hub</w:t>
            </w:r>
          </w:p>
        </w:tc>
        <w:tc>
          <w:tcPr>
            <w:tcW w:w="1559" w:type="dxa"/>
            <w:shd w:val="clear" w:color="auto" w:fill="C5E0B3" w:themeFill="accent6" w:themeFillTint="66"/>
            <w:noWrap/>
            <w:vAlign w:val="center"/>
            <w:hideMark/>
          </w:tcPr>
          <w:p w14:paraId="4F381C24" w14:textId="77777777" w:rsidR="00FB1991" w:rsidRPr="00420C9E" w:rsidRDefault="00FB1991" w:rsidP="00FB1991">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M7 4BQ</w:t>
            </w:r>
          </w:p>
        </w:tc>
      </w:tr>
      <w:tr w:rsidR="00FB1991" w:rsidRPr="00420C9E" w14:paraId="7E99C358" w14:textId="77777777" w:rsidTr="009F5A20">
        <w:trPr>
          <w:trHeight w:val="454"/>
        </w:trPr>
        <w:tc>
          <w:tcPr>
            <w:tcW w:w="1260" w:type="dxa"/>
            <w:noWrap/>
            <w:vAlign w:val="center"/>
            <w:hideMark/>
          </w:tcPr>
          <w:p w14:paraId="27CA618C"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Central</w:t>
            </w:r>
          </w:p>
        </w:tc>
        <w:tc>
          <w:tcPr>
            <w:tcW w:w="4836" w:type="dxa"/>
            <w:noWrap/>
            <w:vAlign w:val="center"/>
            <w:hideMark/>
          </w:tcPr>
          <w:p w14:paraId="1A0D056A"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Beacon Youth Centre</w:t>
            </w:r>
          </w:p>
        </w:tc>
        <w:tc>
          <w:tcPr>
            <w:tcW w:w="1559" w:type="dxa"/>
            <w:noWrap/>
            <w:vAlign w:val="center"/>
            <w:hideMark/>
          </w:tcPr>
          <w:p w14:paraId="009566EA"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M6 6QT</w:t>
            </w:r>
          </w:p>
        </w:tc>
      </w:tr>
      <w:tr w:rsidR="00FB1991" w:rsidRPr="00420C9E" w14:paraId="288DAC6E" w14:textId="77777777" w:rsidTr="009F5A20">
        <w:trPr>
          <w:trHeight w:val="454"/>
        </w:trPr>
        <w:tc>
          <w:tcPr>
            <w:tcW w:w="1260" w:type="dxa"/>
            <w:noWrap/>
            <w:vAlign w:val="center"/>
            <w:hideMark/>
          </w:tcPr>
          <w:p w14:paraId="6BE80AD7"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Central</w:t>
            </w:r>
          </w:p>
        </w:tc>
        <w:tc>
          <w:tcPr>
            <w:tcW w:w="4836" w:type="dxa"/>
            <w:noWrap/>
            <w:vAlign w:val="center"/>
            <w:hideMark/>
          </w:tcPr>
          <w:p w14:paraId="3FF4D9DC"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Langworthy Cornerstone</w:t>
            </w:r>
          </w:p>
        </w:tc>
        <w:tc>
          <w:tcPr>
            <w:tcW w:w="1559" w:type="dxa"/>
            <w:noWrap/>
            <w:vAlign w:val="center"/>
            <w:hideMark/>
          </w:tcPr>
          <w:p w14:paraId="2F569B39"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M6 5QQ</w:t>
            </w:r>
          </w:p>
        </w:tc>
      </w:tr>
      <w:tr w:rsidR="00FB1991" w:rsidRPr="00420C9E" w14:paraId="21114BF1" w14:textId="77777777" w:rsidTr="009F5A20">
        <w:trPr>
          <w:trHeight w:val="454"/>
        </w:trPr>
        <w:tc>
          <w:tcPr>
            <w:tcW w:w="1260" w:type="dxa"/>
            <w:noWrap/>
            <w:vAlign w:val="center"/>
            <w:hideMark/>
          </w:tcPr>
          <w:p w14:paraId="5E1CBFD1"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Central</w:t>
            </w:r>
          </w:p>
        </w:tc>
        <w:tc>
          <w:tcPr>
            <w:tcW w:w="4836" w:type="dxa"/>
            <w:noWrap/>
            <w:vAlign w:val="center"/>
            <w:hideMark/>
          </w:tcPr>
          <w:p w14:paraId="0FF79630" w14:textId="5DB92D2A" w:rsidR="00FB1991" w:rsidRPr="00420C9E" w:rsidRDefault="00420C9E" w:rsidP="00FB1991">
            <w:pPr>
              <w:rPr>
                <w:rFonts w:asciiTheme="minorBidi" w:eastAsia="Times New Roman" w:hAnsiTheme="minorBidi" w:cstheme="minorBidi"/>
                <w:color w:val="000000"/>
                <w:sz w:val="28"/>
                <w:lang w:eastAsia="en-GB"/>
              </w:rPr>
            </w:pPr>
            <w:r>
              <w:rPr>
                <w:rFonts w:asciiTheme="minorBidi" w:eastAsia="Times New Roman" w:hAnsiTheme="minorBidi" w:cstheme="minorBidi"/>
                <w:color w:val="000000"/>
                <w:sz w:val="28"/>
                <w:lang w:eastAsia="en-GB"/>
              </w:rPr>
              <w:t>Hershel Weiss Centre</w:t>
            </w:r>
          </w:p>
        </w:tc>
        <w:tc>
          <w:tcPr>
            <w:tcW w:w="1559" w:type="dxa"/>
            <w:noWrap/>
            <w:vAlign w:val="center"/>
            <w:hideMark/>
          </w:tcPr>
          <w:p w14:paraId="28495A13" w14:textId="11B91F62"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M7 4</w:t>
            </w:r>
            <w:r w:rsidR="00420C9E">
              <w:rPr>
                <w:rFonts w:asciiTheme="minorBidi" w:eastAsia="Times New Roman" w:hAnsiTheme="minorBidi" w:cstheme="minorBidi"/>
                <w:color w:val="000000"/>
                <w:sz w:val="28"/>
                <w:lang w:eastAsia="en-GB"/>
              </w:rPr>
              <w:t>DR</w:t>
            </w:r>
          </w:p>
        </w:tc>
      </w:tr>
      <w:tr w:rsidR="00FB1991" w:rsidRPr="00420C9E" w14:paraId="758D2834" w14:textId="77777777" w:rsidTr="00D958A4">
        <w:trPr>
          <w:trHeight w:val="454"/>
        </w:trPr>
        <w:tc>
          <w:tcPr>
            <w:tcW w:w="1260" w:type="dxa"/>
            <w:shd w:val="clear" w:color="auto" w:fill="C5E0B3" w:themeFill="accent6" w:themeFillTint="66"/>
            <w:noWrap/>
            <w:vAlign w:val="center"/>
            <w:hideMark/>
          </w:tcPr>
          <w:p w14:paraId="5B601EBE" w14:textId="77777777" w:rsidR="00FB1991" w:rsidRPr="00420C9E" w:rsidRDefault="00FB1991" w:rsidP="00FB1991">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West</w:t>
            </w:r>
          </w:p>
        </w:tc>
        <w:tc>
          <w:tcPr>
            <w:tcW w:w="4836" w:type="dxa"/>
            <w:shd w:val="clear" w:color="auto" w:fill="C5E0B3" w:themeFill="accent6" w:themeFillTint="66"/>
            <w:noWrap/>
            <w:vAlign w:val="center"/>
            <w:hideMark/>
          </w:tcPr>
          <w:p w14:paraId="11883592" w14:textId="77777777" w:rsidR="00FB1991" w:rsidRPr="00420C9E" w:rsidRDefault="00FB1991" w:rsidP="00FB1991">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Little Hulton Family Hub</w:t>
            </w:r>
          </w:p>
        </w:tc>
        <w:tc>
          <w:tcPr>
            <w:tcW w:w="1559" w:type="dxa"/>
            <w:shd w:val="clear" w:color="auto" w:fill="C5E0B3" w:themeFill="accent6" w:themeFillTint="66"/>
            <w:noWrap/>
            <w:vAlign w:val="center"/>
            <w:hideMark/>
          </w:tcPr>
          <w:p w14:paraId="317BCDA6" w14:textId="77777777" w:rsidR="00FB1991" w:rsidRPr="00420C9E" w:rsidRDefault="00FB1991" w:rsidP="00FB1991">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M28 0BD</w:t>
            </w:r>
          </w:p>
        </w:tc>
      </w:tr>
      <w:tr w:rsidR="00FB1991" w:rsidRPr="00420C9E" w14:paraId="0F941F09" w14:textId="77777777" w:rsidTr="009F5A20">
        <w:trPr>
          <w:trHeight w:val="454"/>
        </w:trPr>
        <w:tc>
          <w:tcPr>
            <w:tcW w:w="1260" w:type="dxa"/>
            <w:noWrap/>
            <w:vAlign w:val="center"/>
            <w:hideMark/>
          </w:tcPr>
          <w:p w14:paraId="434C36FF"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West</w:t>
            </w:r>
          </w:p>
        </w:tc>
        <w:tc>
          <w:tcPr>
            <w:tcW w:w="4836" w:type="dxa"/>
            <w:noWrap/>
            <w:vAlign w:val="center"/>
            <w:hideMark/>
          </w:tcPr>
          <w:p w14:paraId="5DE6A1E3"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Bridgewater Youth Centre</w:t>
            </w:r>
          </w:p>
        </w:tc>
        <w:tc>
          <w:tcPr>
            <w:tcW w:w="1559" w:type="dxa"/>
            <w:noWrap/>
            <w:vAlign w:val="center"/>
            <w:hideMark/>
          </w:tcPr>
          <w:p w14:paraId="73DD65B7"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M38 9WD</w:t>
            </w:r>
          </w:p>
        </w:tc>
      </w:tr>
      <w:tr w:rsidR="007C0078" w:rsidRPr="00420C9E" w14:paraId="79CD9F3B" w14:textId="77777777" w:rsidTr="009F5A20">
        <w:trPr>
          <w:trHeight w:val="454"/>
        </w:trPr>
        <w:tc>
          <w:tcPr>
            <w:tcW w:w="1260" w:type="dxa"/>
            <w:noWrap/>
            <w:vAlign w:val="center"/>
          </w:tcPr>
          <w:p w14:paraId="5423C3C4" w14:textId="4B79F581" w:rsidR="007C0078" w:rsidRPr="00420C9E" w:rsidRDefault="007C0078" w:rsidP="00FB1991">
            <w:pPr>
              <w:rPr>
                <w:rFonts w:asciiTheme="minorBidi" w:eastAsia="Times New Roman" w:hAnsiTheme="minorBidi" w:cstheme="minorBidi"/>
                <w:color w:val="000000"/>
                <w:sz w:val="28"/>
                <w:lang w:eastAsia="en-GB"/>
              </w:rPr>
            </w:pPr>
            <w:r>
              <w:rPr>
                <w:rFonts w:asciiTheme="minorBidi" w:eastAsia="Times New Roman" w:hAnsiTheme="minorBidi" w:cstheme="minorBidi"/>
                <w:color w:val="000000"/>
                <w:sz w:val="28"/>
                <w:lang w:eastAsia="en-GB"/>
              </w:rPr>
              <w:t>West</w:t>
            </w:r>
          </w:p>
        </w:tc>
        <w:tc>
          <w:tcPr>
            <w:tcW w:w="4836" w:type="dxa"/>
            <w:noWrap/>
            <w:vAlign w:val="center"/>
          </w:tcPr>
          <w:p w14:paraId="7B1A1BE1" w14:textId="4DE81540" w:rsidR="007C0078" w:rsidRPr="00420C9E" w:rsidRDefault="007C0078" w:rsidP="00FB1991">
            <w:pPr>
              <w:rPr>
                <w:rFonts w:asciiTheme="minorBidi" w:eastAsia="Times New Roman" w:hAnsiTheme="minorBidi" w:cstheme="minorBidi"/>
                <w:color w:val="000000"/>
                <w:sz w:val="28"/>
                <w:lang w:eastAsia="en-GB"/>
              </w:rPr>
            </w:pPr>
            <w:r>
              <w:rPr>
                <w:rFonts w:asciiTheme="minorBidi" w:eastAsia="Times New Roman" w:hAnsiTheme="minorBidi" w:cstheme="minorBidi"/>
                <w:color w:val="000000"/>
                <w:sz w:val="28"/>
                <w:lang w:eastAsia="en-GB"/>
              </w:rPr>
              <w:t>Walkden Gateway</w:t>
            </w:r>
          </w:p>
        </w:tc>
        <w:tc>
          <w:tcPr>
            <w:tcW w:w="1559" w:type="dxa"/>
            <w:noWrap/>
            <w:vAlign w:val="center"/>
          </w:tcPr>
          <w:p w14:paraId="33AC733C" w14:textId="284FE4DE" w:rsidR="007C0078" w:rsidRPr="00420C9E" w:rsidRDefault="007C0078" w:rsidP="00FB1991">
            <w:pPr>
              <w:rPr>
                <w:rFonts w:asciiTheme="minorBidi" w:eastAsia="Times New Roman" w:hAnsiTheme="minorBidi" w:cstheme="minorBidi"/>
                <w:color w:val="000000"/>
                <w:sz w:val="28"/>
                <w:lang w:eastAsia="en-GB"/>
              </w:rPr>
            </w:pPr>
            <w:r>
              <w:rPr>
                <w:rFonts w:asciiTheme="minorBidi" w:eastAsia="Times New Roman" w:hAnsiTheme="minorBidi" w:cstheme="minorBidi"/>
                <w:color w:val="000000"/>
                <w:sz w:val="28"/>
                <w:lang w:eastAsia="en-GB"/>
              </w:rPr>
              <w:t>M28 3EZ</w:t>
            </w:r>
          </w:p>
        </w:tc>
      </w:tr>
      <w:tr w:rsidR="00FB1991" w:rsidRPr="00420C9E" w14:paraId="602D6869" w14:textId="77777777" w:rsidTr="00D958A4">
        <w:trPr>
          <w:trHeight w:val="454"/>
        </w:trPr>
        <w:tc>
          <w:tcPr>
            <w:tcW w:w="1260" w:type="dxa"/>
            <w:shd w:val="clear" w:color="auto" w:fill="C5E0B3" w:themeFill="accent6" w:themeFillTint="66"/>
            <w:noWrap/>
            <w:vAlign w:val="center"/>
            <w:hideMark/>
          </w:tcPr>
          <w:p w14:paraId="407751FE" w14:textId="77777777" w:rsidR="00FB1991" w:rsidRPr="00420C9E" w:rsidRDefault="00FB1991" w:rsidP="00FB1991">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North</w:t>
            </w:r>
          </w:p>
        </w:tc>
        <w:tc>
          <w:tcPr>
            <w:tcW w:w="4836" w:type="dxa"/>
            <w:shd w:val="clear" w:color="auto" w:fill="C5E0B3" w:themeFill="accent6" w:themeFillTint="66"/>
            <w:noWrap/>
            <w:vAlign w:val="center"/>
            <w:hideMark/>
          </w:tcPr>
          <w:p w14:paraId="3C91602E" w14:textId="77777777" w:rsidR="00FB1991" w:rsidRPr="00420C9E" w:rsidRDefault="00FB1991" w:rsidP="00FB1991">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Swinton Gateway</w:t>
            </w:r>
          </w:p>
        </w:tc>
        <w:tc>
          <w:tcPr>
            <w:tcW w:w="1559" w:type="dxa"/>
            <w:shd w:val="clear" w:color="auto" w:fill="C5E0B3" w:themeFill="accent6" w:themeFillTint="66"/>
            <w:noWrap/>
            <w:vAlign w:val="center"/>
            <w:hideMark/>
          </w:tcPr>
          <w:p w14:paraId="3023958F" w14:textId="77777777" w:rsidR="00FB1991" w:rsidRPr="00420C9E" w:rsidRDefault="00FB1991" w:rsidP="00FB1991">
            <w:pPr>
              <w:rPr>
                <w:rFonts w:asciiTheme="minorBidi" w:eastAsia="Times New Roman" w:hAnsiTheme="minorBidi" w:cstheme="minorBidi"/>
                <w:b/>
                <w:color w:val="000000"/>
                <w:sz w:val="28"/>
                <w:lang w:eastAsia="en-GB"/>
              </w:rPr>
            </w:pPr>
            <w:r w:rsidRPr="00420C9E">
              <w:rPr>
                <w:rFonts w:asciiTheme="minorBidi" w:eastAsia="Times New Roman" w:hAnsiTheme="minorBidi" w:cstheme="minorBidi"/>
                <w:b/>
                <w:color w:val="000000"/>
                <w:sz w:val="28"/>
                <w:lang w:eastAsia="en-GB"/>
              </w:rPr>
              <w:t>M27 6BP</w:t>
            </w:r>
          </w:p>
        </w:tc>
      </w:tr>
      <w:tr w:rsidR="00FB1991" w:rsidRPr="00420C9E" w14:paraId="37ABECC5" w14:textId="77777777" w:rsidTr="009F5A20">
        <w:trPr>
          <w:trHeight w:val="454"/>
        </w:trPr>
        <w:tc>
          <w:tcPr>
            <w:tcW w:w="1260" w:type="dxa"/>
            <w:noWrap/>
            <w:vAlign w:val="center"/>
            <w:hideMark/>
          </w:tcPr>
          <w:p w14:paraId="490B7FB3"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North</w:t>
            </w:r>
          </w:p>
        </w:tc>
        <w:tc>
          <w:tcPr>
            <w:tcW w:w="4836" w:type="dxa"/>
            <w:noWrap/>
            <w:vAlign w:val="center"/>
            <w:hideMark/>
          </w:tcPr>
          <w:p w14:paraId="592EE405"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Deans Youth Centre</w:t>
            </w:r>
          </w:p>
        </w:tc>
        <w:tc>
          <w:tcPr>
            <w:tcW w:w="1559" w:type="dxa"/>
            <w:noWrap/>
            <w:vAlign w:val="center"/>
            <w:hideMark/>
          </w:tcPr>
          <w:p w14:paraId="76EE8687" w14:textId="77777777" w:rsidR="00FB1991" w:rsidRPr="00420C9E" w:rsidRDefault="00FB1991" w:rsidP="00FB1991">
            <w:pPr>
              <w:rPr>
                <w:rFonts w:asciiTheme="minorBidi" w:eastAsia="Times New Roman" w:hAnsiTheme="minorBidi" w:cstheme="minorBidi"/>
                <w:color w:val="000000"/>
                <w:sz w:val="28"/>
                <w:lang w:eastAsia="en-GB"/>
              </w:rPr>
            </w:pPr>
            <w:r w:rsidRPr="00420C9E">
              <w:rPr>
                <w:rFonts w:asciiTheme="minorBidi" w:eastAsia="Times New Roman" w:hAnsiTheme="minorBidi" w:cstheme="minorBidi"/>
                <w:color w:val="000000"/>
                <w:sz w:val="28"/>
                <w:lang w:eastAsia="en-GB"/>
              </w:rPr>
              <w:t>M27 0AP</w:t>
            </w:r>
          </w:p>
        </w:tc>
      </w:tr>
    </w:tbl>
    <w:p w14:paraId="59A701A1" w14:textId="77777777" w:rsidR="005E1FAE" w:rsidRPr="00420C9E" w:rsidRDefault="005E1FAE" w:rsidP="00454FC7">
      <w:pPr>
        <w:pStyle w:val="NoSpacing"/>
        <w:rPr>
          <w:rFonts w:asciiTheme="minorBidi" w:hAnsiTheme="minorBidi"/>
          <w:b/>
          <w:color w:val="622A76"/>
          <w:sz w:val="36"/>
        </w:rPr>
      </w:pPr>
    </w:p>
    <w:p w14:paraId="76F662F0" w14:textId="77777777" w:rsidR="00E67810" w:rsidRPr="00420C9E" w:rsidRDefault="00E67810" w:rsidP="009B61E2">
      <w:pPr>
        <w:pStyle w:val="NoSpacing"/>
        <w:rPr>
          <w:rFonts w:asciiTheme="minorBidi" w:hAnsiTheme="minorBidi"/>
          <w:b/>
          <w:color w:val="622A76"/>
          <w:sz w:val="36"/>
        </w:rPr>
      </w:pPr>
    </w:p>
    <w:p w14:paraId="3AD675A9" w14:textId="77777777" w:rsidR="007C0078" w:rsidRDefault="007C0078" w:rsidP="009B61E2">
      <w:pPr>
        <w:pStyle w:val="NoSpacing"/>
        <w:rPr>
          <w:rFonts w:asciiTheme="minorBidi" w:hAnsiTheme="minorBidi"/>
          <w:b/>
          <w:color w:val="622A76"/>
          <w:sz w:val="36"/>
        </w:rPr>
      </w:pPr>
    </w:p>
    <w:p w14:paraId="4EE3ADD8" w14:textId="77777777" w:rsidR="00505B45" w:rsidRDefault="00505B45" w:rsidP="009B61E2">
      <w:pPr>
        <w:pStyle w:val="NoSpacing"/>
        <w:rPr>
          <w:rFonts w:asciiTheme="minorBidi" w:hAnsiTheme="minorBidi"/>
          <w:b/>
          <w:color w:val="622A76"/>
          <w:sz w:val="36"/>
        </w:rPr>
      </w:pPr>
    </w:p>
    <w:p w14:paraId="747364D2" w14:textId="77777777" w:rsidR="007C0078" w:rsidRDefault="007C0078" w:rsidP="009B61E2">
      <w:pPr>
        <w:pStyle w:val="NoSpacing"/>
        <w:rPr>
          <w:rFonts w:asciiTheme="minorBidi" w:hAnsiTheme="minorBidi"/>
          <w:b/>
          <w:color w:val="622A76"/>
          <w:sz w:val="36"/>
        </w:rPr>
      </w:pPr>
    </w:p>
    <w:p w14:paraId="653E8F24" w14:textId="506CAE9C" w:rsidR="00CD5DA6" w:rsidRPr="00420C9E" w:rsidRDefault="00CD5DA6" w:rsidP="009B61E2">
      <w:pPr>
        <w:pStyle w:val="NoSpacing"/>
        <w:rPr>
          <w:rFonts w:asciiTheme="minorBidi" w:hAnsiTheme="minorBidi"/>
          <w:b/>
          <w:color w:val="622A76"/>
          <w:sz w:val="28"/>
        </w:rPr>
      </w:pPr>
      <w:r w:rsidRPr="00420C9E">
        <w:rPr>
          <w:rFonts w:asciiTheme="minorBidi" w:hAnsiTheme="minorBidi"/>
          <w:b/>
          <w:color w:val="622A76"/>
          <w:sz w:val="36"/>
        </w:rPr>
        <w:t xml:space="preserve">What is the </w:t>
      </w:r>
      <w:r w:rsidR="00454FC7" w:rsidRPr="00420C9E">
        <w:rPr>
          <w:rFonts w:asciiTheme="minorBidi" w:hAnsiTheme="minorBidi"/>
          <w:b/>
          <w:color w:val="622A76"/>
          <w:sz w:val="36"/>
        </w:rPr>
        <w:t>Family Hubs Fund?</w:t>
      </w:r>
    </w:p>
    <w:p w14:paraId="2C063EF5" w14:textId="11085032" w:rsidR="005E1FAE" w:rsidRPr="00505B45" w:rsidRDefault="005E1FAE" w:rsidP="009B61E2">
      <w:pPr>
        <w:pStyle w:val="NoSpacing"/>
        <w:rPr>
          <w:rFonts w:asciiTheme="minorBidi" w:hAnsiTheme="minorBidi"/>
          <w:sz w:val="28"/>
          <w:szCs w:val="28"/>
        </w:rPr>
      </w:pPr>
      <w:r w:rsidRPr="00505B45">
        <w:rPr>
          <w:rFonts w:asciiTheme="minorBidi" w:hAnsiTheme="minorBidi"/>
          <w:sz w:val="28"/>
          <w:szCs w:val="28"/>
        </w:rPr>
        <w:t xml:space="preserve">Salford </w:t>
      </w:r>
      <w:r w:rsidR="007C0078" w:rsidRPr="00505B45">
        <w:rPr>
          <w:rFonts w:asciiTheme="minorBidi" w:hAnsiTheme="minorBidi"/>
          <w:sz w:val="28"/>
          <w:szCs w:val="28"/>
        </w:rPr>
        <w:t xml:space="preserve">Family Hub network </w:t>
      </w:r>
      <w:r w:rsidRPr="00505B45">
        <w:rPr>
          <w:rFonts w:asciiTheme="minorBidi" w:hAnsiTheme="minorBidi"/>
          <w:sz w:val="28"/>
          <w:szCs w:val="28"/>
        </w:rPr>
        <w:t>is keen to grow the range of services and activities on offer for families at the Family Hubs</w:t>
      </w:r>
      <w:r w:rsidR="007C0078" w:rsidRPr="00505B45">
        <w:rPr>
          <w:rFonts w:asciiTheme="minorBidi" w:hAnsiTheme="minorBidi"/>
          <w:sz w:val="28"/>
          <w:szCs w:val="28"/>
        </w:rPr>
        <w:t>, satellite sites and other venues in local neighbourhoods</w:t>
      </w:r>
      <w:r w:rsidRPr="00505B45">
        <w:rPr>
          <w:rFonts w:asciiTheme="minorBidi" w:hAnsiTheme="minorBidi"/>
          <w:sz w:val="28"/>
          <w:szCs w:val="28"/>
        </w:rPr>
        <w:t>. It has secured</w:t>
      </w:r>
      <w:r w:rsidR="00BC762F" w:rsidRPr="00505B45">
        <w:rPr>
          <w:rFonts w:asciiTheme="minorBidi" w:hAnsiTheme="minorBidi"/>
          <w:sz w:val="28"/>
          <w:szCs w:val="28"/>
        </w:rPr>
        <w:t xml:space="preserve"> </w:t>
      </w:r>
      <w:r w:rsidR="007C0078" w:rsidRPr="00505B45">
        <w:rPr>
          <w:rFonts w:asciiTheme="minorBidi" w:hAnsiTheme="minorBidi"/>
          <w:sz w:val="28"/>
          <w:szCs w:val="28"/>
        </w:rPr>
        <w:t>further</w:t>
      </w:r>
      <w:r w:rsidRPr="00505B45">
        <w:rPr>
          <w:rFonts w:asciiTheme="minorBidi" w:hAnsiTheme="minorBidi"/>
          <w:sz w:val="28"/>
          <w:szCs w:val="28"/>
        </w:rPr>
        <w:t xml:space="preserve"> funding under the ‘Starting Life Well’ programme to support VCSE organisations in delivering such activities.</w:t>
      </w:r>
    </w:p>
    <w:p w14:paraId="6B47BD31" w14:textId="32679F8B" w:rsidR="00404E84" w:rsidRPr="00505B45" w:rsidRDefault="00404E84" w:rsidP="009B61E2">
      <w:pPr>
        <w:pStyle w:val="NoSpacing"/>
        <w:rPr>
          <w:rFonts w:asciiTheme="minorBidi" w:hAnsiTheme="minorBidi"/>
          <w:sz w:val="28"/>
          <w:szCs w:val="28"/>
        </w:rPr>
      </w:pPr>
    </w:p>
    <w:p w14:paraId="3A31F23E" w14:textId="00711F1A" w:rsidR="00404E84" w:rsidRPr="00420C9E" w:rsidRDefault="002179F5" w:rsidP="009B61E2">
      <w:pPr>
        <w:pStyle w:val="NoSpacing"/>
        <w:rPr>
          <w:rFonts w:asciiTheme="minorBidi" w:hAnsiTheme="minorBidi"/>
          <w:sz w:val="28"/>
          <w:szCs w:val="28"/>
        </w:rPr>
      </w:pPr>
      <w:r w:rsidRPr="00505B45">
        <w:rPr>
          <w:rFonts w:asciiTheme="minorBidi" w:hAnsiTheme="minorBidi"/>
          <w:sz w:val="28"/>
          <w:szCs w:val="28"/>
        </w:rPr>
        <w:t>Funding is available from £</w:t>
      </w:r>
      <w:r w:rsidR="00096F15">
        <w:rPr>
          <w:rFonts w:asciiTheme="minorBidi" w:hAnsiTheme="minorBidi"/>
          <w:sz w:val="28"/>
          <w:szCs w:val="28"/>
        </w:rPr>
        <w:t>2,000</w:t>
      </w:r>
      <w:r w:rsidRPr="00505B45">
        <w:rPr>
          <w:rFonts w:asciiTheme="minorBidi" w:hAnsiTheme="minorBidi"/>
          <w:sz w:val="28"/>
          <w:szCs w:val="28"/>
        </w:rPr>
        <w:t>-£5</w:t>
      </w:r>
      <w:r w:rsidR="003E59E4" w:rsidRPr="00505B45">
        <w:rPr>
          <w:rFonts w:asciiTheme="minorBidi" w:hAnsiTheme="minorBidi"/>
          <w:sz w:val="28"/>
          <w:szCs w:val="28"/>
        </w:rPr>
        <w:t>,</w:t>
      </w:r>
      <w:r w:rsidRPr="00505B45">
        <w:rPr>
          <w:rFonts w:asciiTheme="minorBidi" w:hAnsiTheme="minorBidi"/>
          <w:sz w:val="28"/>
          <w:szCs w:val="28"/>
        </w:rPr>
        <w:t>000 for organisations looking to deliver services and activities within the Family Hubs partnership</w:t>
      </w:r>
      <w:r w:rsidR="003E59E4" w:rsidRPr="00505B45">
        <w:rPr>
          <w:rFonts w:asciiTheme="minorBidi" w:hAnsiTheme="minorBidi"/>
          <w:sz w:val="28"/>
          <w:szCs w:val="28"/>
        </w:rPr>
        <w:t xml:space="preserve"> for a period of </w:t>
      </w:r>
      <w:r w:rsidR="003E59E4" w:rsidRPr="00BB2620">
        <w:rPr>
          <w:rFonts w:asciiTheme="minorBidi" w:hAnsiTheme="minorBidi"/>
          <w:sz w:val="28"/>
          <w:szCs w:val="28"/>
        </w:rPr>
        <w:t>up to 12</w:t>
      </w:r>
      <w:r w:rsidR="007C0078" w:rsidRPr="00BB2620">
        <w:rPr>
          <w:rFonts w:asciiTheme="minorBidi" w:hAnsiTheme="minorBidi"/>
          <w:sz w:val="28"/>
          <w:szCs w:val="28"/>
        </w:rPr>
        <w:t xml:space="preserve"> </w:t>
      </w:r>
      <w:r w:rsidR="003E59E4" w:rsidRPr="00BB2620">
        <w:rPr>
          <w:rFonts w:asciiTheme="minorBidi" w:hAnsiTheme="minorBidi"/>
          <w:sz w:val="28"/>
          <w:szCs w:val="28"/>
        </w:rPr>
        <w:t>months</w:t>
      </w:r>
      <w:r w:rsidRPr="00BB2620">
        <w:rPr>
          <w:rFonts w:asciiTheme="minorBidi" w:hAnsiTheme="minorBidi"/>
          <w:sz w:val="28"/>
          <w:szCs w:val="28"/>
        </w:rPr>
        <w:t>.</w:t>
      </w:r>
    </w:p>
    <w:p w14:paraId="29270EAA" w14:textId="77777777" w:rsidR="009F5A20" w:rsidRPr="00420C9E" w:rsidRDefault="009F5A20" w:rsidP="009B61E2">
      <w:pPr>
        <w:pStyle w:val="NoSpacing"/>
        <w:rPr>
          <w:rFonts w:asciiTheme="minorBidi" w:hAnsiTheme="minorBidi"/>
          <w:sz w:val="28"/>
          <w:szCs w:val="28"/>
        </w:rPr>
      </w:pPr>
    </w:p>
    <w:p w14:paraId="5A6A56F0" w14:textId="77777777" w:rsidR="00C05BE7" w:rsidRPr="00420C9E" w:rsidRDefault="00C05BE7" w:rsidP="00C05BE7">
      <w:pPr>
        <w:pStyle w:val="NoSpacing"/>
        <w:rPr>
          <w:rFonts w:asciiTheme="minorBidi" w:hAnsiTheme="minorBidi"/>
          <w:b/>
          <w:color w:val="622A76"/>
          <w:sz w:val="28"/>
        </w:rPr>
      </w:pPr>
      <w:r w:rsidRPr="00420C9E">
        <w:rPr>
          <w:rFonts w:asciiTheme="minorBidi" w:hAnsiTheme="minorBidi"/>
          <w:b/>
          <w:color w:val="622A76"/>
          <w:sz w:val="36"/>
        </w:rPr>
        <w:t>Do the services/activities have to be based at a Family Hub?</w:t>
      </w:r>
    </w:p>
    <w:p w14:paraId="3C962475" w14:textId="74AD96DE" w:rsidR="00C05BE7" w:rsidRPr="00420C9E" w:rsidRDefault="00C05BE7" w:rsidP="00C05BE7">
      <w:pPr>
        <w:pStyle w:val="NoSpacing"/>
        <w:rPr>
          <w:rFonts w:asciiTheme="minorBidi" w:hAnsiTheme="minorBidi"/>
          <w:sz w:val="28"/>
          <w:szCs w:val="28"/>
        </w:rPr>
      </w:pPr>
      <w:r w:rsidRPr="00420C9E">
        <w:rPr>
          <w:rFonts w:asciiTheme="minorBidi" w:hAnsiTheme="minorBidi"/>
          <w:sz w:val="28"/>
          <w:szCs w:val="28"/>
        </w:rPr>
        <w:t xml:space="preserve">No. The aim of the fund is </w:t>
      </w:r>
      <w:r w:rsidR="00215A8A" w:rsidRPr="00420C9E">
        <w:rPr>
          <w:rFonts w:asciiTheme="minorBidi" w:hAnsiTheme="minorBidi"/>
          <w:sz w:val="28"/>
          <w:szCs w:val="28"/>
        </w:rPr>
        <w:t xml:space="preserve">to </w:t>
      </w:r>
      <w:r w:rsidRPr="00420C9E">
        <w:rPr>
          <w:rFonts w:asciiTheme="minorBidi" w:hAnsiTheme="minorBidi"/>
          <w:sz w:val="28"/>
          <w:szCs w:val="28"/>
        </w:rPr>
        <w:t xml:space="preserve">increase provision throughout Salford, whether it be at </w:t>
      </w:r>
      <w:r w:rsidR="00C64876" w:rsidRPr="00420C9E">
        <w:rPr>
          <w:rFonts w:asciiTheme="minorBidi" w:hAnsiTheme="minorBidi"/>
          <w:sz w:val="28"/>
          <w:szCs w:val="28"/>
        </w:rPr>
        <w:t xml:space="preserve">a </w:t>
      </w:r>
      <w:r w:rsidRPr="00420C9E">
        <w:rPr>
          <w:rFonts w:asciiTheme="minorBidi" w:hAnsiTheme="minorBidi"/>
          <w:sz w:val="28"/>
          <w:szCs w:val="28"/>
        </w:rPr>
        <w:t xml:space="preserve">main Family Hub, </w:t>
      </w:r>
      <w:r w:rsidR="00C64876" w:rsidRPr="00420C9E">
        <w:rPr>
          <w:rFonts w:asciiTheme="minorBidi" w:hAnsiTheme="minorBidi"/>
          <w:sz w:val="28"/>
          <w:szCs w:val="28"/>
        </w:rPr>
        <w:t xml:space="preserve">a </w:t>
      </w:r>
      <w:r w:rsidRPr="00420C9E">
        <w:rPr>
          <w:rFonts w:asciiTheme="minorBidi" w:hAnsiTheme="minorBidi"/>
          <w:sz w:val="28"/>
          <w:szCs w:val="28"/>
        </w:rPr>
        <w:t>satellite hub</w:t>
      </w:r>
      <w:r w:rsidR="00BC762F">
        <w:rPr>
          <w:rFonts w:asciiTheme="minorBidi" w:hAnsiTheme="minorBidi"/>
          <w:sz w:val="28"/>
          <w:szCs w:val="28"/>
        </w:rPr>
        <w:t xml:space="preserve"> </w:t>
      </w:r>
      <w:r w:rsidRPr="00420C9E">
        <w:rPr>
          <w:rFonts w:asciiTheme="minorBidi" w:hAnsiTheme="minorBidi"/>
          <w:sz w:val="28"/>
          <w:szCs w:val="28"/>
        </w:rPr>
        <w:t xml:space="preserve">or </w:t>
      </w:r>
      <w:r w:rsidR="00C64876" w:rsidRPr="00420C9E">
        <w:rPr>
          <w:rFonts w:asciiTheme="minorBidi" w:hAnsiTheme="minorBidi"/>
          <w:sz w:val="28"/>
          <w:szCs w:val="28"/>
        </w:rPr>
        <w:t xml:space="preserve">at </w:t>
      </w:r>
      <w:r w:rsidRPr="00420C9E">
        <w:rPr>
          <w:rFonts w:asciiTheme="minorBidi" w:hAnsiTheme="minorBidi"/>
          <w:sz w:val="28"/>
          <w:szCs w:val="28"/>
        </w:rPr>
        <w:t xml:space="preserve">any other </w:t>
      </w:r>
      <w:r w:rsidR="007C0078">
        <w:rPr>
          <w:rFonts w:asciiTheme="minorBidi" w:hAnsiTheme="minorBidi"/>
          <w:sz w:val="28"/>
          <w:szCs w:val="28"/>
        </w:rPr>
        <w:t xml:space="preserve">local </w:t>
      </w:r>
      <w:r w:rsidRPr="00420C9E">
        <w:rPr>
          <w:rFonts w:asciiTheme="minorBidi" w:hAnsiTheme="minorBidi"/>
          <w:sz w:val="28"/>
          <w:szCs w:val="28"/>
        </w:rPr>
        <w:t xml:space="preserve">venue. </w:t>
      </w:r>
    </w:p>
    <w:p w14:paraId="67016C3A" w14:textId="77777777" w:rsidR="00C05BE7" w:rsidRPr="00420C9E" w:rsidRDefault="00C05BE7" w:rsidP="00C05BE7">
      <w:pPr>
        <w:pStyle w:val="NoSpacing"/>
        <w:rPr>
          <w:rFonts w:asciiTheme="minorBidi" w:hAnsiTheme="minorBidi"/>
          <w:sz w:val="28"/>
          <w:szCs w:val="28"/>
        </w:rPr>
      </w:pPr>
    </w:p>
    <w:p w14:paraId="3CA1D11A" w14:textId="77777777" w:rsidR="00C05BE7" w:rsidRPr="00420C9E" w:rsidRDefault="00C05BE7" w:rsidP="00C05BE7">
      <w:pPr>
        <w:pStyle w:val="NoSpacing"/>
        <w:rPr>
          <w:rFonts w:asciiTheme="minorBidi" w:hAnsiTheme="minorBidi"/>
          <w:b/>
          <w:sz w:val="28"/>
          <w:szCs w:val="28"/>
        </w:rPr>
      </w:pPr>
      <w:r w:rsidRPr="00420C9E">
        <w:rPr>
          <w:rFonts w:asciiTheme="minorBidi" w:hAnsiTheme="minorBidi"/>
          <w:b/>
          <w:sz w:val="28"/>
          <w:szCs w:val="28"/>
        </w:rPr>
        <w:t>However, all funded projects must:</w:t>
      </w:r>
    </w:p>
    <w:p w14:paraId="26DF98BB" w14:textId="2FE85A03" w:rsidR="00C05BE7" w:rsidRPr="00420C9E" w:rsidRDefault="00C05BE7" w:rsidP="00176798">
      <w:pPr>
        <w:pStyle w:val="NoSpacing"/>
        <w:numPr>
          <w:ilvl w:val="0"/>
          <w:numId w:val="11"/>
        </w:numPr>
        <w:rPr>
          <w:rFonts w:asciiTheme="minorBidi" w:hAnsiTheme="minorBidi"/>
          <w:sz w:val="28"/>
          <w:szCs w:val="28"/>
        </w:rPr>
      </w:pPr>
      <w:r w:rsidRPr="00420C9E">
        <w:rPr>
          <w:rFonts w:asciiTheme="minorBidi" w:hAnsiTheme="minorBidi"/>
          <w:sz w:val="28"/>
          <w:szCs w:val="28"/>
        </w:rPr>
        <w:t>be branded as ‘Family Hub</w:t>
      </w:r>
      <w:r w:rsidR="000140EF" w:rsidRPr="00420C9E">
        <w:rPr>
          <w:rFonts w:asciiTheme="minorBidi" w:hAnsiTheme="minorBidi"/>
          <w:sz w:val="28"/>
          <w:szCs w:val="28"/>
        </w:rPr>
        <w:t>’</w:t>
      </w:r>
      <w:r w:rsidRPr="00420C9E">
        <w:rPr>
          <w:rFonts w:asciiTheme="minorBidi" w:hAnsiTheme="minorBidi"/>
          <w:sz w:val="28"/>
          <w:szCs w:val="28"/>
        </w:rPr>
        <w:t xml:space="preserve"> </w:t>
      </w:r>
      <w:r w:rsidR="000140EF" w:rsidRPr="00420C9E">
        <w:rPr>
          <w:rFonts w:asciiTheme="minorBidi" w:hAnsiTheme="minorBidi"/>
          <w:sz w:val="28"/>
          <w:szCs w:val="28"/>
        </w:rPr>
        <w:t xml:space="preserve">provision (using the Family Hub logo on </w:t>
      </w:r>
      <w:r w:rsidR="00AA5ECB" w:rsidRPr="00705086">
        <w:rPr>
          <w:rFonts w:asciiTheme="minorBidi" w:hAnsiTheme="minorBidi"/>
          <w:b/>
          <w:bCs/>
          <w:sz w:val="28"/>
          <w:szCs w:val="28"/>
        </w:rPr>
        <w:t>ALL</w:t>
      </w:r>
      <w:r w:rsidR="00AA5ECB" w:rsidRPr="00420C9E">
        <w:rPr>
          <w:rFonts w:asciiTheme="minorBidi" w:hAnsiTheme="minorBidi"/>
          <w:b/>
          <w:bCs/>
          <w:sz w:val="28"/>
          <w:szCs w:val="28"/>
        </w:rPr>
        <w:t xml:space="preserve"> </w:t>
      </w:r>
      <w:r w:rsidR="000140EF" w:rsidRPr="00420C9E">
        <w:rPr>
          <w:rFonts w:asciiTheme="minorBidi" w:hAnsiTheme="minorBidi"/>
          <w:sz w:val="28"/>
          <w:szCs w:val="28"/>
        </w:rPr>
        <w:t>promotional material)</w:t>
      </w:r>
    </w:p>
    <w:p w14:paraId="6AF2FFF1" w14:textId="15919DFE" w:rsidR="00C64876" w:rsidRPr="00420C9E" w:rsidRDefault="00C64876" w:rsidP="00176798">
      <w:pPr>
        <w:pStyle w:val="NoSpacing"/>
        <w:numPr>
          <w:ilvl w:val="0"/>
          <w:numId w:val="11"/>
        </w:numPr>
        <w:rPr>
          <w:rFonts w:asciiTheme="minorBidi" w:hAnsiTheme="minorBidi"/>
          <w:sz w:val="28"/>
          <w:szCs w:val="28"/>
        </w:rPr>
      </w:pPr>
      <w:r w:rsidRPr="00420C9E">
        <w:rPr>
          <w:rFonts w:asciiTheme="minorBidi" w:hAnsiTheme="minorBidi"/>
          <w:sz w:val="28"/>
          <w:szCs w:val="28"/>
        </w:rPr>
        <w:t xml:space="preserve">promote their provision on the </w:t>
      </w:r>
      <w:hyperlink r:id="rId12" w:history="1">
        <w:r w:rsidRPr="00420C9E">
          <w:rPr>
            <w:rStyle w:val="Hyperlink"/>
            <w:rFonts w:asciiTheme="minorBidi" w:hAnsiTheme="minorBidi"/>
            <w:sz w:val="28"/>
            <w:szCs w:val="28"/>
          </w:rPr>
          <w:t>MyCity Directory</w:t>
        </w:r>
      </w:hyperlink>
      <w:r w:rsidRPr="00420C9E">
        <w:rPr>
          <w:rFonts w:asciiTheme="minorBidi" w:hAnsiTheme="minorBidi"/>
          <w:sz w:val="28"/>
          <w:szCs w:val="28"/>
        </w:rPr>
        <w:t xml:space="preserve"> and keep it </w:t>
      </w:r>
      <w:r w:rsidR="004202A0" w:rsidRPr="00705086">
        <w:rPr>
          <w:rFonts w:asciiTheme="minorBidi" w:hAnsiTheme="minorBidi"/>
          <w:b/>
          <w:bCs/>
          <w:sz w:val="28"/>
          <w:szCs w:val="28"/>
        </w:rPr>
        <w:t>fully</w:t>
      </w:r>
      <w:r w:rsidR="004202A0" w:rsidRPr="00420C9E">
        <w:rPr>
          <w:rFonts w:asciiTheme="minorBidi" w:hAnsiTheme="minorBidi"/>
          <w:b/>
          <w:bCs/>
          <w:sz w:val="28"/>
          <w:szCs w:val="28"/>
        </w:rPr>
        <w:t xml:space="preserve"> </w:t>
      </w:r>
      <w:r w:rsidRPr="00420C9E">
        <w:rPr>
          <w:rFonts w:asciiTheme="minorBidi" w:hAnsiTheme="minorBidi"/>
          <w:sz w:val="28"/>
          <w:szCs w:val="28"/>
        </w:rPr>
        <w:t>updated with any changes</w:t>
      </w:r>
      <w:r w:rsidR="004202A0" w:rsidRPr="00420C9E">
        <w:rPr>
          <w:rFonts w:asciiTheme="minorBidi" w:hAnsiTheme="minorBidi"/>
          <w:sz w:val="28"/>
          <w:szCs w:val="28"/>
        </w:rPr>
        <w:t xml:space="preserve"> </w:t>
      </w:r>
      <w:r w:rsidR="004202A0" w:rsidRPr="00705086">
        <w:rPr>
          <w:rFonts w:asciiTheme="minorBidi" w:hAnsiTheme="minorBidi"/>
          <w:b/>
          <w:bCs/>
          <w:sz w:val="28"/>
          <w:szCs w:val="28"/>
        </w:rPr>
        <w:t>in a timely manner</w:t>
      </w:r>
    </w:p>
    <w:p w14:paraId="0751C1BB" w14:textId="77777777" w:rsidR="00C64876" w:rsidRPr="00420C9E" w:rsidRDefault="00C64876" w:rsidP="00176798">
      <w:pPr>
        <w:pStyle w:val="NoSpacing"/>
        <w:numPr>
          <w:ilvl w:val="0"/>
          <w:numId w:val="11"/>
        </w:numPr>
        <w:rPr>
          <w:rFonts w:asciiTheme="minorBidi" w:hAnsiTheme="minorBidi"/>
          <w:sz w:val="28"/>
          <w:szCs w:val="28"/>
        </w:rPr>
      </w:pPr>
      <w:r w:rsidRPr="00420C9E">
        <w:rPr>
          <w:rFonts w:asciiTheme="minorBidi" w:hAnsiTheme="minorBidi"/>
          <w:sz w:val="28"/>
          <w:szCs w:val="28"/>
        </w:rPr>
        <w:t>undertake a formal Family Hub induction</w:t>
      </w:r>
    </w:p>
    <w:p w14:paraId="59B4F34D" w14:textId="77777777" w:rsidR="007C0078" w:rsidRDefault="00C64876" w:rsidP="00176798">
      <w:pPr>
        <w:pStyle w:val="NoSpacing"/>
        <w:numPr>
          <w:ilvl w:val="0"/>
          <w:numId w:val="11"/>
        </w:numPr>
        <w:rPr>
          <w:rFonts w:asciiTheme="minorBidi" w:hAnsiTheme="minorBidi"/>
          <w:sz w:val="28"/>
          <w:szCs w:val="28"/>
        </w:rPr>
      </w:pPr>
      <w:r w:rsidRPr="00420C9E">
        <w:rPr>
          <w:rFonts w:asciiTheme="minorBidi" w:hAnsiTheme="minorBidi"/>
          <w:sz w:val="28"/>
          <w:szCs w:val="28"/>
        </w:rPr>
        <w:t>complete a ‘Family registration form’ for each new family accessing provision</w:t>
      </w:r>
      <w:r w:rsidR="00A17BAE" w:rsidRPr="00420C9E">
        <w:rPr>
          <w:rFonts w:asciiTheme="minorBidi" w:hAnsiTheme="minorBidi"/>
          <w:sz w:val="28"/>
          <w:szCs w:val="28"/>
        </w:rPr>
        <w:t xml:space="preserve"> and </w:t>
      </w:r>
      <w:r w:rsidR="00AA5ECB" w:rsidRPr="00420C9E">
        <w:rPr>
          <w:rFonts w:asciiTheme="minorBidi" w:hAnsiTheme="minorBidi"/>
          <w:sz w:val="28"/>
          <w:szCs w:val="28"/>
        </w:rPr>
        <w:t>complete</w:t>
      </w:r>
      <w:r w:rsidR="00AA5ECB" w:rsidRPr="00420C9E">
        <w:rPr>
          <w:rFonts w:asciiTheme="minorBidi" w:hAnsiTheme="minorBidi"/>
          <w:b/>
          <w:bCs/>
          <w:sz w:val="28"/>
          <w:szCs w:val="28"/>
        </w:rPr>
        <w:t xml:space="preserve"> </w:t>
      </w:r>
      <w:r w:rsidR="00AA5ECB" w:rsidRPr="00420C9E">
        <w:rPr>
          <w:rFonts w:asciiTheme="minorBidi" w:hAnsiTheme="minorBidi"/>
          <w:sz w:val="28"/>
          <w:szCs w:val="28"/>
        </w:rPr>
        <w:t xml:space="preserve">the Family Hub registers for every session. </w:t>
      </w:r>
    </w:p>
    <w:p w14:paraId="1EE5C1FD" w14:textId="410BF6CF" w:rsidR="00C05BE7" w:rsidRPr="00705086" w:rsidRDefault="00AA5ECB" w:rsidP="007C0078">
      <w:pPr>
        <w:pStyle w:val="NoSpacing"/>
        <w:numPr>
          <w:ilvl w:val="0"/>
          <w:numId w:val="19"/>
        </w:numPr>
        <w:rPr>
          <w:rFonts w:asciiTheme="minorBidi" w:hAnsiTheme="minorBidi"/>
          <w:sz w:val="28"/>
          <w:szCs w:val="28"/>
        </w:rPr>
      </w:pPr>
      <w:r w:rsidRPr="00705086">
        <w:rPr>
          <w:rFonts w:asciiTheme="minorBidi" w:hAnsiTheme="minorBidi"/>
          <w:b/>
          <w:bCs/>
          <w:sz w:val="28"/>
          <w:szCs w:val="28"/>
        </w:rPr>
        <w:t>These</w:t>
      </w:r>
      <w:r w:rsidR="004202A0" w:rsidRPr="00705086">
        <w:rPr>
          <w:rFonts w:asciiTheme="minorBidi" w:hAnsiTheme="minorBidi"/>
          <w:b/>
          <w:bCs/>
          <w:sz w:val="28"/>
          <w:szCs w:val="28"/>
        </w:rPr>
        <w:t xml:space="preserve"> signing in sheets</w:t>
      </w:r>
      <w:r w:rsidRPr="00705086">
        <w:rPr>
          <w:rFonts w:asciiTheme="minorBidi" w:hAnsiTheme="minorBidi"/>
          <w:b/>
          <w:bCs/>
          <w:sz w:val="28"/>
          <w:szCs w:val="28"/>
        </w:rPr>
        <w:t xml:space="preserve"> must</w:t>
      </w:r>
      <w:r w:rsidRPr="00705086">
        <w:rPr>
          <w:rFonts w:asciiTheme="minorBidi" w:hAnsiTheme="minorBidi"/>
          <w:sz w:val="28"/>
          <w:szCs w:val="28"/>
        </w:rPr>
        <w:t xml:space="preserve"> </w:t>
      </w:r>
      <w:r w:rsidRPr="00705086">
        <w:rPr>
          <w:rFonts w:asciiTheme="minorBidi" w:hAnsiTheme="minorBidi"/>
          <w:b/>
          <w:bCs/>
          <w:sz w:val="28"/>
          <w:szCs w:val="28"/>
        </w:rPr>
        <w:t>be fully completed inc</w:t>
      </w:r>
      <w:r w:rsidR="00705086">
        <w:rPr>
          <w:rFonts w:asciiTheme="minorBidi" w:hAnsiTheme="minorBidi"/>
          <w:b/>
          <w:bCs/>
          <w:sz w:val="28"/>
          <w:szCs w:val="28"/>
        </w:rPr>
        <w:t>luding</w:t>
      </w:r>
      <w:r w:rsidRPr="00705086">
        <w:rPr>
          <w:rFonts w:asciiTheme="minorBidi" w:hAnsiTheme="minorBidi"/>
          <w:b/>
          <w:bCs/>
          <w:sz w:val="28"/>
          <w:szCs w:val="28"/>
        </w:rPr>
        <w:t xml:space="preserve"> name of session, date and contact number of group leader delivering the group</w:t>
      </w:r>
      <w:r w:rsidR="007C0078" w:rsidRPr="00705086">
        <w:rPr>
          <w:rFonts w:asciiTheme="minorBidi" w:hAnsiTheme="minorBidi"/>
          <w:sz w:val="28"/>
          <w:szCs w:val="28"/>
        </w:rPr>
        <w:t>.</w:t>
      </w:r>
      <w:r w:rsidRPr="00705086">
        <w:rPr>
          <w:rFonts w:asciiTheme="minorBidi" w:hAnsiTheme="minorBidi"/>
          <w:sz w:val="28"/>
          <w:szCs w:val="28"/>
        </w:rPr>
        <w:t xml:space="preserve"> </w:t>
      </w:r>
    </w:p>
    <w:p w14:paraId="21A11921" w14:textId="420BA066" w:rsidR="00AA5ECB" w:rsidRPr="00705086" w:rsidRDefault="00AA5ECB" w:rsidP="007C0078">
      <w:pPr>
        <w:pStyle w:val="NoSpacing"/>
        <w:numPr>
          <w:ilvl w:val="0"/>
          <w:numId w:val="19"/>
        </w:numPr>
        <w:rPr>
          <w:rFonts w:asciiTheme="minorBidi" w:hAnsiTheme="minorBidi"/>
          <w:b/>
          <w:bCs/>
          <w:sz w:val="28"/>
          <w:szCs w:val="28"/>
        </w:rPr>
      </w:pPr>
      <w:r w:rsidRPr="00705086">
        <w:rPr>
          <w:rFonts w:asciiTheme="minorBidi" w:hAnsiTheme="minorBidi"/>
          <w:b/>
          <w:bCs/>
          <w:sz w:val="28"/>
          <w:szCs w:val="28"/>
        </w:rPr>
        <w:t xml:space="preserve">Advance notification of any session that needs to be cancelled </w:t>
      </w:r>
      <w:r w:rsidR="00705086" w:rsidRPr="00705086">
        <w:rPr>
          <w:rFonts w:asciiTheme="minorBidi" w:hAnsiTheme="minorBidi"/>
          <w:b/>
          <w:bCs/>
          <w:sz w:val="28"/>
          <w:szCs w:val="28"/>
        </w:rPr>
        <w:t>e.g.</w:t>
      </w:r>
      <w:r w:rsidRPr="00705086">
        <w:rPr>
          <w:rFonts w:asciiTheme="minorBidi" w:hAnsiTheme="minorBidi"/>
          <w:b/>
          <w:bCs/>
          <w:sz w:val="28"/>
          <w:szCs w:val="28"/>
        </w:rPr>
        <w:t xml:space="preserve"> due to staff sickness/annual leave etc </w:t>
      </w:r>
    </w:p>
    <w:p w14:paraId="7D59B4A9" w14:textId="05A1FBF0" w:rsidR="004202A0" w:rsidRPr="00705086" w:rsidRDefault="004202A0" w:rsidP="007C0078">
      <w:pPr>
        <w:pStyle w:val="NoSpacing"/>
        <w:numPr>
          <w:ilvl w:val="0"/>
          <w:numId w:val="19"/>
        </w:numPr>
        <w:rPr>
          <w:rFonts w:asciiTheme="minorBidi" w:hAnsiTheme="minorBidi"/>
          <w:b/>
          <w:bCs/>
          <w:sz w:val="28"/>
          <w:szCs w:val="28"/>
        </w:rPr>
      </w:pPr>
      <w:r w:rsidRPr="00705086">
        <w:rPr>
          <w:rFonts w:asciiTheme="minorBidi" w:hAnsiTheme="minorBidi"/>
          <w:b/>
          <w:bCs/>
          <w:sz w:val="28"/>
          <w:szCs w:val="28"/>
        </w:rPr>
        <w:t xml:space="preserve">Provide risk assessment for the </w:t>
      </w:r>
      <w:r w:rsidR="0014617E" w:rsidRPr="00705086">
        <w:rPr>
          <w:rFonts w:asciiTheme="minorBidi" w:hAnsiTheme="minorBidi"/>
          <w:b/>
          <w:bCs/>
          <w:sz w:val="28"/>
          <w:szCs w:val="28"/>
        </w:rPr>
        <w:t>space being used</w:t>
      </w:r>
      <w:r w:rsidR="007C0078" w:rsidRPr="00705086">
        <w:rPr>
          <w:rFonts w:asciiTheme="minorBidi" w:hAnsiTheme="minorBidi"/>
          <w:b/>
          <w:bCs/>
          <w:sz w:val="28"/>
          <w:szCs w:val="28"/>
        </w:rPr>
        <w:t xml:space="preserve"> and </w:t>
      </w:r>
      <w:r w:rsidR="0014617E" w:rsidRPr="00705086">
        <w:rPr>
          <w:rFonts w:asciiTheme="minorBidi" w:hAnsiTheme="minorBidi"/>
          <w:b/>
          <w:bCs/>
          <w:sz w:val="28"/>
          <w:szCs w:val="28"/>
        </w:rPr>
        <w:t xml:space="preserve">the </w:t>
      </w:r>
      <w:r w:rsidR="007C0078" w:rsidRPr="00705086">
        <w:rPr>
          <w:rFonts w:asciiTheme="minorBidi" w:hAnsiTheme="minorBidi"/>
          <w:b/>
          <w:bCs/>
          <w:sz w:val="28"/>
          <w:szCs w:val="28"/>
        </w:rPr>
        <w:t>activity</w:t>
      </w:r>
      <w:r w:rsidR="0014617E" w:rsidRPr="00705086">
        <w:rPr>
          <w:rFonts w:asciiTheme="minorBidi" w:hAnsiTheme="minorBidi"/>
          <w:b/>
          <w:bCs/>
          <w:sz w:val="28"/>
          <w:szCs w:val="28"/>
        </w:rPr>
        <w:t>/group</w:t>
      </w:r>
      <w:r w:rsidRPr="00705086">
        <w:rPr>
          <w:rFonts w:asciiTheme="minorBidi" w:hAnsiTheme="minorBidi"/>
          <w:b/>
          <w:bCs/>
          <w:sz w:val="28"/>
          <w:szCs w:val="28"/>
        </w:rPr>
        <w:t xml:space="preserve"> being</w:t>
      </w:r>
      <w:r w:rsidR="0014617E" w:rsidRPr="00705086">
        <w:rPr>
          <w:rFonts w:asciiTheme="minorBidi" w:hAnsiTheme="minorBidi"/>
          <w:b/>
          <w:bCs/>
          <w:sz w:val="28"/>
          <w:szCs w:val="28"/>
        </w:rPr>
        <w:t xml:space="preserve"> delivered.</w:t>
      </w:r>
      <w:r w:rsidRPr="00705086">
        <w:rPr>
          <w:rFonts w:asciiTheme="minorBidi" w:hAnsiTheme="minorBidi"/>
          <w:b/>
          <w:bCs/>
          <w:sz w:val="28"/>
          <w:szCs w:val="28"/>
        </w:rPr>
        <w:t xml:space="preserve"> </w:t>
      </w:r>
    </w:p>
    <w:p w14:paraId="6D8DE5BF" w14:textId="27F5909C" w:rsidR="004202A0" w:rsidRPr="00705086" w:rsidRDefault="004202A0" w:rsidP="007C0078">
      <w:pPr>
        <w:pStyle w:val="NoSpacing"/>
        <w:numPr>
          <w:ilvl w:val="0"/>
          <w:numId w:val="19"/>
        </w:numPr>
        <w:rPr>
          <w:rFonts w:asciiTheme="minorBidi" w:hAnsiTheme="minorBidi"/>
          <w:b/>
          <w:bCs/>
          <w:sz w:val="28"/>
          <w:szCs w:val="28"/>
        </w:rPr>
      </w:pPr>
      <w:r w:rsidRPr="00705086">
        <w:rPr>
          <w:rFonts w:asciiTheme="minorBidi" w:hAnsiTheme="minorBidi"/>
          <w:b/>
          <w:bCs/>
          <w:sz w:val="28"/>
          <w:szCs w:val="28"/>
        </w:rPr>
        <w:t xml:space="preserve">Promote </w:t>
      </w:r>
      <w:r w:rsidR="0014617E" w:rsidRPr="00705086">
        <w:rPr>
          <w:rFonts w:asciiTheme="minorBidi" w:hAnsiTheme="minorBidi"/>
          <w:b/>
          <w:bCs/>
          <w:sz w:val="28"/>
          <w:szCs w:val="28"/>
        </w:rPr>
        <w:t xml:space="preserve">the wider </w:t>
      </w:r>
      <w:r w:rsidRPr="00705086">
        <w:rPr>
          <w:rFonts w:asciiTheme="minorBidi" w:hAnsiTheme="minorBidi"/>
          <w:b/>
          <w:bCs/>
          <w:sz w:val="28"/>
          <w:szCs w:val="28"/>
        </w:rPr>
        <w:t>Family Hub offer with families</w:t>
      </w:r>
      <w:r w:rsidR="0014617E" w:rsidRPr="00705086">
        <w:rPr>
          <w:rFonts w:asciiTheme="minorBidi" w:hAnsiTheme="minorBidi"/>
          <w:b/>
          <w:bCs/>
          <w:sz w:val="28"/>
          <w:szCs w:val="28"/>
        </w:rPr>
        <w:t>.</w:t>
      </w:r>
    </w:p>
    <w:p w14:paraId="6F4FDA01" w14:textId="77777777" w:rsidR="00404E84" w:rsidRPr="00420C9E" w:rsidRDefault="00404E84" w:rsidP="00255BD8">
      <w:pPr>
        <w:pStyle w:val="NoSpacing"/>
        <w:rPr>
          <w:rFonts w:asciiTheme="minorBidi" w:hAnsiTheme="minorBidi"/>
          <w:b/>
          <w:color w:val="622A76"/>
          <w:sz w:val="36"/>
        </w:rPr>
      </w:pPr>
    </w:p>
    <w:p w14:paraId="656B430F" w14:textId="77777777" w:rsidR="009D49F5" w:rsidRPr="00420C9E" w:rsidRDefault="00255BD8" w:rsidP="00255BD8">
      <w:pPr>
        <w:pStyle w:val="NoSpacing"/>
        <w:rPr>
          <w:rFonts w:asciiTheme="minorBidi" w:hAnsiTheme="minorBidi"/>
          <w:b/>
          <w:color w:val="622A76"/>
          <w:sz w:val="36"/>
        </w:rPr>
      </w:pPr>
      <w:r w:rsidRPr="00420C9E">
        <w:rPr>
          <w:rFonts w:asciiTheme="minorBidi" w:hAnsiTheme="minorBidi"/>
          <w:b/>
          <w:color w:val="622A76"/>
          <w:sz w:val="36"/>
        </w:rPr>
        <w:t>Outputs and outcomes</w:t>
      </w:r>
    </w:p>
    <w:p w14:paraId="5EF88976" w14:textId="1FC6F638" w:rsidR="00255BD8" w:rsidRPr="00420C9E" w:rsidRDefault="009D49F5" w:rsidP="00255BD8">
      <w:pPr>
        <w:pStyle w:val="NoSpacing"/>
        <w:rPr>
          <w:rFonts w:asciiTheme="minorBidi" w:hAnsiTheme="minorBidi"/>
          <w:b/>
          <w:color w:val="622A76"/>
          <w:sz w:val="28"/>
        </w:rPr>
      </w:pPr>
      <w:r w:rsidRPr="00420C9E">
        <w:rPr>
          <w:rFonts w:asciiTheme="minorBidi" w:hAnsiTheme="minorBidi"/>
          <w:sz w:val="28"/>
          <w:szCs w:val="28"/>
        </w:rPr>
        <w:t xml:space="preserve">The following outputs and outcomes will need to </w:t>
      </w:r>
      <w:r w:rsidR="008474C6" w:rsidRPr="00420C9E">
        <w:rPr>
          <w:rFonts w:asciiTheme="minorBidi" w:hAnsiTheme="minorBidi"/>
          <w:sz w:val="28"/>
          <w:szCs w:val="28"/>
        </w:rPr>
        <w:t xml:space="preserve">be </w:t>
      </w:r>
      <w:r w:rsidRPr="00420C9E">
        <w:rPr>
          <w:rFonts w:asciiTheme="minorBidi" w:hAnsiTheme="minorBidi"/>
          <w:sz w:val="28"/>
          <w:szCs w:val="28"/>
        </w:rPr>
        <w:t>captured by funded organisations</w:t>
      </w:r>
      <w:r w:rsidR="0014617E">
        <w:rPr>
          <w:rFonts w:asciiTheme="minorBidi" w:hAnsiTheme="minorBidi"/>
          <w:sz w:val="28"/>
          <w:szCs w:val="28"/>
        </w:rPr>
        <w:t xml:space="preserve"> as this is the information required by the Department of Education (DfE)</w:t>
      </w:r>
      <w:r w:rsidRPr="00420C9E">
        <w:rPr>
          <w:rFonts w:asciiTheme="minorBidi" w:hAnsiTheme="minorBidi"/>
          <w:sz w:val="28"/>
          <w:szCs w:val="28"/>
        </w:rPr>
        <w:t>:</w:t>
      </w:r>
    </w:p>
    <w:p w14:paraId="7FBE6D19" w14:textId="77777777" w:rsidR="009D49F5" w:rsidRPr="00420C9E" w:rsidRDefault="00FB1991" w:rsidP="00176798">
      <w:pPr>
        <w:pStyle w:val="NoSpacing"/>
        <w:numPr>
          <w:ilvl w:val="0"/>
          <w:numId w:val="12"/>
        </w:numPr>
        <w:rPr>
          <w:rFonts w:asciiTheme="minorBidi" w:hAnsiTheme="minorBidi"/>
          <w:sz w:val="28"/>
          <w:szCs w:val="28"/>
        </w:rPr>
      </w:pPr>
      <w:r w:rsidRPr="00420C9E">
        <w:rPr>
          <w:rFonts w:asciiTheme="minorBidi" w:hAnsiTheme="minorBidi"/>
          <w:sz w:val="28"/>
          <w:szCs w:val="28"/>
        </w:rPr>
        <w:t>attendance records</w:t>
      </w:r>
      <w:r w:rsidR="009D49F5" w:rsidRPr="00420C9E">
        <w:rPr>
          <w:rFonts w:asciiTheme="minorBidi" w:hAnsiTheme="minorBidi"/>
          <w:sz w:val="28"/>
          <w:szCs w:val="28"/>
        </w:rPr>
        <w:t xml:space="preserve"> of </w:t>
      </w:r>
      <w:r w:rsidR="00E67810" w:rsidRPr="00420C9E">
        <w:rPr>
          <w:rFonts w:asciiTheme="minorBidi" w:hAnsiTheme="minorBidi"/>
          <w:sz w:val="28"/>
          <w:szCs w:val="28"/>
        </w:rPr>
        <w:t xml:space="preserve">registered </w:t>
      </w:r>
      <w:r w:rsidR="009D49F5" w:rsidRPr="00420C9E">
        <w:rPr>
          <w:rFonts w:asciiTheme="minorBidi" w:hAnsiTheme="minorBidi"/>
          <w:sz w:val="28"/>
          <w:szCs w:val="28"/>
        </w:rPr>
        <w:t>families utilising services</w:t>
      </w:r>
    </w:p>
    <w:p w14:paraId="476C543D" w14:textId="77777777" w:rsidR="00E67810" w:rsidRPr="00420C9E" w:rsidRDefault="00E67810" w:rsidP="00176798">
      <w:pPr>
        <w:pStyle w:val="NoSpacing"/>
        <w:numPr>
          <w:ilvl w:val="0"/>
          <w:numId w:val="12"/>
        </w:numPr>
        <w:rPr>
          <w:rFonts w:asciiTheme="minorBidi" w:hAnsiTheme="minorBidi"/>
          <w:sz w:val="28"/>
          <w:szCs w:val="28"/>
        </w:rPr>
      </w:pPr>
      <w:r w:rsidRPr="00420C9E">
        <w:rPr>
          <w:rFonts w:asciiTheme="minorBidi" w:hAnsiTheme="minorBidi"/>
          <w:sz w:val="28"/>
          <w:szCs w:val="28"/>
        </w:rPr>
        <w:t>progress on achieving outcomes defined in your application</w:t>
      </w:r>
    </w:p>
    <w:p w14:paraId="21E88141" w14:textId="77777777" w:rsidR="00404E84" w:rsidRPr="00420C9E" w:rsidRDefault="00404E84" w:rsidP="00404E84">
      <w:pPr>
        <w:spacing w:after="160" w:line="259" w:lineRule="auto"/>
        <w:rPr>
          <w:rFonts w:asciiTheme="minorBidi" w:hAnsiTheme="minorBidi" w:cstheme="minorBidi"/>
          <w:b/>
          <w:color w:val="622A76"/>
          <w:sz w:val="36"/>
        </w:rPr>
      </w:pPr>
    </w:p>
    <w:p w14:paraId="74934545" w14:textId="77777777" w:rsidR="0014617E" w:rsidRDefault="0014617E" w:rsidP="00404E84">
      <w:pPr>
        <w:spacing w:after="160" w:line="259" w:lineRule="auto"/>
        <w:rPr>
          <w:rFonts w:asciiTheme="minorBidi" w:hAnsiTheme="minorBidi" w:cstheme="minorBidi"/>
          <w:b/>
          <w:color w:val="622A76"/>
          <w:sz w:val="36"/>
        </w:rPr>
      </w:pPr>
    </w:p>
    <w:p w14:paraId="21CF61B3" w14:textId="77777777" w:rsidR="0014617E" w:rsidRDefault="0014617E" w:rsidP="00404E84">
      <w:pPr>
        <w:spacing w:after="160" w:line="259" w:lineRule="auto"/>
        <w:rPr>
          <w:rFonts w:asciiTheme="minorBidi" w:hAnsiTheme="minorBidi" w:cstheme="minorBidi"/>
          <w:b/>
          <w:color w:val="622A76"/>
          <w:sz w:val="36"/>
        </w:rPr>
      </w:pPr>
    </w:p>
    <w:p w14:paraId="60452A31" w14:textId="77777777" w:rsidR="0014617E" w:rsidRDefault="0014617E" w:rsidP="00404E84">
      <w:pPr>
        <w:spacing w:after="160" w:line="259" w:lineRule="auto"/>
        <w:rPr>
          <w:rFonts w:asciiTheme="minorBidi" w:hAnsiTheme="minorBidi" w:cstheme="minorBidi"/>
          <w:b/>
          <w:color w:val="622A76"/>
          <w:sz w:val="36"/>
        </w:rPr>
      </w:pPr>
    </w:p>
    <w:p w14:paraId="6FB34CF6" w14:textId="587080C0" w:rsidR="00951266" w:rsidRPr="00420C9E" w:rsidRDefault="00951266" w:rsidP="00404E84">
      <w:pPr>
        <w:spacing w:after="160" w:line="259" w:lineRule="auto"/>
        <w:rPr>
          <w:rFonts w:asciiTheme="minorBidi" w:hAnsiTheme="minorBidi" w:cstheme="minorBidi"/>
          <w:b/>
          <w:color w:val="622A76"/>
          <w:sz w:val="36"/>
        </w:rPr>
      </w:pPr>
      <w:r w:rsidRPr="00420C9E">
        <w:rPr>
          <w:rFonts w:asciiTheme="minorBidi" w:hAnsiTheme="minorBidi" w:cstheme="minorBidi"/>
          <w:b/>
          <w:color w:val="622A76"/>
          <w:sz w:val="36"/>
        </w:rPr>
        <w:t>What sort of family provision is eligible for funding?</w:t>
      </w:r>
    </w:p>
    <w:p w14:paraId="45CD8FE3" w14:textId="25DAF530" w:rsidR="003E59E4" w:rsidRPr="00420C9E" w:rsidRDefault="00BC2D0B" w:rsidP="0014617E">
      <w:pPr>
        <w:pStyle w:val="NoSpacing"/>
        <w:rPr>
          <w:rFonts w:asciiTheme="minorBidi" w:hAnsiTheme="minorBidi"/>
          <w:sz w:val="28"/>
          <w:szCs w:val="28"/>
        </w:rPr>
      </w:pPr>
      <w:r w:rsidRPr="00420C9E">
        <w:rPr>
          <w:rFonts w:asciiTheme="minorBidi" w:hAnsiTheme="minorBidi"/>
          <w:sz w:val="28"/>
          <w:szCs w:val="28"/>
        </w:rPr>
        <w:t>The</w:t>
      </w:r>
      <w:r w:rsidR="00662107" w:rsidRPr="00420C9E">
        <w:rPr>
          <w:rFonts w:asciiTheme="minorBidi" w:hAnsiTheme="minorBidi"/>
          <w:sz w:val="28"/>
          <w:szCs w:val="28"/>
        </w:rPr>
        <w:t xml:space="preserve"> Family Hubs and </w:t>
      </w:r>
      <w:r w:rsidR="00255BD8" w:rsidRPr="00420C9E">
        <w:rPr>
          <w:rFonts w:asciiTheme="minorBidi" w:hAnsiTheme="minorBidi"/>
          <w:sz w:val="28"/>
          <w:szCs w:val="28"/>
        </w:rPr>
        <w:t xml:space="preserve">Salford Start for Life </w:t>
      </w:r>
      <w:r w:rsidRPr="00420C9E">
        <w:rPr>
          <w:rFonts w:asciiTheme="minorBidi" w:hAnsiTheme="minorBidi"/>
          <w:sz w:val="28"/>
          <w:szCs w:val="28"/>
        </w:rPr>
        <w:t>programme is keen to expand the range of provision available for children and families</w:t>
      </w:r>
      <w:r w:rsidR="00662107" w:rsidRPr="00420C9E">
        <w:rPr>
          <w:rFonts w:asciiTheme="minorBidi" w:hAnsiTheme="minorBidi"/>
          <w:sz w:val="28"/>
          <w:szCs w:val="28"/>
        </w:rPr>
        <w:t xml:space="preserve"> (including </w:t>
      </w:r>
      <w:hyperlink r:id="rId13" w:history="1">
        <w:r w:rsidR="00E67810" w:rsidRPr="00420C9E">
          <w:rPr>
            <w:rStyle w:val="Hyperlink"/>
            <w:rFonts w:asciiTheme="minorBidi" w:hAnsiTheme="minorBidi"/>
            <w:sz w:val="28"/>
            <w:szCs w:val="28"/>
          </w:rPr>
          <w:t>seldom-heard</w:t>
        </w:r>
      </w:hyperlink>
      <w:r w:rsidR="00662107" w:rsidRPr="00420C9E">
        <w:rPr>
          <w:rFonts w:asciiTheme="minorBidi" w:hAnsiTheme="minorBidi"/>
          <w:sz w:val="28"/>
          <w:szCs w:val="28"/>
        </w:rPr>
        <w:t xml:space="preserve"> groups)</w:t>
      </w:r>
      <w:r w:rsidR="0014617E">
        <w:rPr>
          <w:rFonts w:asciiTheme="minorBidi" w:hAnsiTheme="minorBidi"/>
          <w:sz w:val="28"/>
          <w:szCs w:val="28"/>
        </w:rPr>
        <w:t>, t</w:t>
      </w:r>
      <w:r w:rsidR="000140EF" w:rsidRPr="00420C9E">
        <w:rPr>
          <w:rFonts w:asciiTheme="minorBidi" w:hAnsiTheme="minorBidi"/>
          <w:sz w:val="28"/>
          <w:szCs w:val="28"/>
        </w:rPr>
        <w:t xml:space="preserve">herefore, proposals should focus on </w:t>
      </w:r>
      <w:r w:rsidR="000140EF" w:rsidRPr="00420C9E">
        <w:rPr>
          <w:rFonts w:asciiTheme="minorBidi" w:hAnsiTheme="minorBidi"/>
          <w:b/>
          <w:sz w:val="28"/>
          <w:szCs w:val="28"/>
        </w:rPr>
        <w:t>meeting need</w:t>
      </w:r>
      <w:r w:rsidR="000140EF" w:rsidRPr="00420C9E">
        <w:rPr>
          <w:rFonts w:asciiTheme="minorBidi" w:hAnsiTheme="minorBidi"/>
          <w:sz w:val="28"/>
          <w:szCs w:val="28"/>
        </w:rPr>
        <w:t xml:space="preserve"> </w:t>
      </w:r>
      <w:r w:rsidR="003935B0" w:rsidRPr="00420C9E">
        <w:rPr>
          <w:rFonts w:asciiTheme="minorBidi" w:hAnsiTheme="minorBidi"/>
          <w:sz w:val="28"/>
          <w:szCs w:val="28"/>
        </w:rPr>
        <w:t xml:space="preserve">as identified in the </w:t>
      </w:r>
      <w:r w:rsidR="00F445D5" w:rsidRPr="00420C9E">
        <w:rPr>
          <w:rFonts w:asciiTheme="minorBidi" w:hAnsiTheme="minorBidi"/>
          <w:sz w:val="28"/>
          <w:szCs w:val="28"/>
        </w:rPr>
        <w:t>funding priority areas below.</w:t>
      </w:r>
    </w:p>
    <w:p w14:paraId="0C631170" w14:textId="77777777" w:rsidR="002E6576" w:rsidRPr="00420C9E" w:rsidRDefault="002E6576" w:rsidP="00E94910">
      <w:pPr>
        <w:rPr>
          <w:rFonts w:asciiTheme="minorBidi" w:hAnsiTheme="minorBidi" w:cstheme="minorBidi"/>
          <w:b/>
          <w:sz w:val="28"/>
          <w:szCs w:val="28"/>
          <w:u w:val="single"/>
        </w:rPr>
      </w:pPr>
    </w:p>
    <w:p w14:paraId="728032DD" w14:textId="0F577A41" w:rsidR="00F445D5" w:rsidRPr="00420C9E" w:rsidRDefault="00F445D5" w:rsidP="00E94910">
      <w:pPr>
        <w:rPr>
          <w:rFonts w:asciiTheme="minorBidi" w:hAnsiTheme="minorBidi" w:cstheme="minorBidi"/>
          <w:b/>
          <w:sz w:val="28"/>
          <w:szCs w:val="28"/>
          <w:u w:val="single"/>
        </w:rPr>
      </w:pPr>
      <w:r w:rsidRPr="00420C9E">
        <w:rPr>
          <w:rFonts w:asciiTheme="minorBidi" w:hAnsiTheme="minorBidi" w:cstheme="minorBidi"/>
          <w:b/>
          <w:color w:val="622A76"/>
          <w:sz w:val="36"/>
        </w:rPr>
        <w:t>Funding Priority Areas</w:t>
      </w:r>
    </w:p>
    <w:p w14:paraId="28902714" w14:textId="77777777" w:rsidR="00F445D5" w:rsidRPr="00420C9E" w:rsidRDefault="00F445D5" w:rsidP="00E94910">
      <w:pPr>
        <w:rPr>
          <w:rFonts w:asciiTheme="minorBidi" w:hAnsiTheme="minorBidi" w:cstheme="minorBidi"/>
          <w:b/>
          <w:sz w:val="28"/>
          <w:szCs w:val="28"/>
          <w:u w:val="single"/>
        </w:rPr>
      </w:pPr>
    </w:p>
    <w:p w14:paraId="7A24ED8A" w14:textId="16D32D59" w:rsidR="00E94910" w:rsidRPr="00420C9E" w:rsidRDefault="00BC2D0B" w:rsidP="00E94910">
      <w:pPr>
        <w:rPr>
          <w:rFonts w:asciiTheme="minorBidi" w:hAnsiTheme="minorBidi" w:cstheme="minorBidi"/>
          <w:sz w:val="28"/>
          <w:szCs w:val="28"/>
          <w:u w:val="single"/>
        </w:rPr>
      </w:pPr>
      <w:r w:rsidRPr="00420C9E">
        <w:rPr>
          <w:rFonts w:asciiTheme="minorBidi" w:hAnsiTheme="minorBidi" w:cstheme="minorBidi"/>
          <w:b/>
          <w:sz w:val="28"/>
          <w:szCs w:val="28"/>
          <w:u w:val="single"/>
        </w:rPr>
        <w:t xml:space="preserve">Infant feeding </w:t>
      </w:r>
      <w:r w:rsidR="00F16C4A">
        <w:rPr>
          <w:rFonts w:asciiTheme="minorBidi" w:hAnsiTheme="minorBidi" w:cstheme="minorBidi"/>
          <w:b/>
          <w:sz w:val="28"/>
          <w:szCs w:val="28"/>
          <w:u w:val="single"/>
        </w:rPr>
        <w:t>–</w:t>
      </w:r>
      <w:r w:rsidR="00880B39">
        <w:rPr>
          <w:rFonts w:asciiTheme="minorBidi" w:hAnsiTheme="minorBidi" w:cstheme="minorBidi"/>
          <w:b/>
          <w:sz w:val="28"/>
          <w:szCs w:val="28"/>
          <w:u w:val="single"/>
        </w:rPr>
        <w:t xml:space="preserve"> </w:t>
      </w:r>
      <w:r w:rsidR="00F16C4A" w:rsidRPr="00F16C4A">
        <w:rPr>
          <w:rFonts w:asciiTheme="minorBidi" w:hAnsiTheme="minorBidi" w:cstheme="minorBidi"/>
          <w:b/>
          <w:color w:val="EE0000"/>
          <w:sz w:val="28"/>
          <w:szCs w:val="28"/>
          <w:u w:val="single"/>
        </w:rPr>
        <w:t>relevant qualifications required</w:t>
      </w:r>
    </w:p>
    <w:p w14:paraId="75B9CF59" w14:textId="77777777" w:rsidR="00E94910" w:rsidRPr="00420C9E" w:rsidRDefault="00E94910" w:rsidP="00C05BE7">
      <w:pPr>
        <w:ind w:left="720" w:hanging="436"/>
        <w:rPr>
          <w:rFonts w:asciiTheme="minorBidi" w:hAnsiTheme="minorBidi" w:cstheme="minorBidi"/>
          <w:sz w:val="28"/>
          <w:szCs w:val="28"/>
        </w:rPr>
      </w:pPr>
      <w:r w:rsidRPr="00420C9E">
        <w:rPr>
          <w:rFonts w:asciiTheme="minorBidi" w:hAnsiTheme="minorBidi" w:cstheme="minorBidi"/>
          <w:sz w:val="28"/>
          <w:szCs w:val="28"/>
        </w:rPr>
        <w:t>1.</w:t>
      </w:r>
      <w:r w:rsidRPr="00420C9E">
        <w:rPr>
          <w:rFonts w:asciiTheme="minorBidi" w:hAnsiTheme="minorBidi" w:cstheme="minorBidi"/>
          <w:sz w:val="28"/>
          <w:szCs w:val="28"/>
        </w:rPr>
        <w:tab/>
        <w:t>Promoting equality, diversity and inclusivity by increasing cultural</w:t>
      </w:r>
      <w:r w:rsidR="000140EF" w:rsidRPr="00420C9E">
        <w:rPr>
          <w:rFonts w:asciiTheme="minorBidi" w:hAnsiTheme="minorBidi" w:cstheme="minorBidi"/>
          <w:sz w:val="28"/>
          <w:szCs w:val="28"/>
        </w:rPr>
        <w:t xml:space="preserve"> knowledge of staff in the peri</w:t>
      </w:r>
      <w:r w:rsidRPr="00420C9E">
        <w:rPr>
          <w:rFonts w:asciiTheme="minorBidi" w:hAnsiTheme="minorBidi" w:cstheme="minorBidi"/>
          <w:sz w:val="28"/>
          <w:szCs w:val="28"/>
        </w:rPr>
        <w:t>natal care of parents.</w:t>
      </w:r>
    </w:p>
    <w:p w14:paraId="74549239" w14:textId="77777777" w:rsidR="00E94910" w:rsidRPr="00420C9E" w:rsidRDefault="00E94910" w:rsidP="00C05BE7">
      <w:pPr>
        <w:ind w:left="720" w:hanging="436"/>
        <w:rPr>
          <w:rFonts w:asciiTheme="minorBidi" w:hAnsiTheme="minorBidi" w:cstheme="minorBidi"/>
          <w:sz w:val="28"/>
          <w:szCs w:val="28"/>
        </w:rPr>
      </w:pPr>
      <w:r w:rsidRPr="00420C9E">
        <w:rPr>
          <w:rFonts w:asciiTheme="minorBidi" w:hAnsiTheme="minorBidi" w:cstheme="minorBidi"/>
          <w:sz w:val="28"/>
          <w:szCs w:val="28"/>
        </w:rPr>
        <w:t>3.</w:t>
      </w:r>
      <w:r w:rsidRPr="00420C9E">
        <w:rPr>
          <w:rFonts w:asciiTheme="minorBidi" w:hAnsiTheme="minorBidi" w:cstheme="minorBidi"/>
          <w:sz w:val="28"/>
          <w:szCs w:val="28"/>
        </w:rPr>
        <w:tab/>
      </w:r>
      <w:r w:rsidR="002C2EDB" w:rsidRPr="00420C9E">
        <w:rPr>
          <w:rFonts w:asciiTheme="minorBidi" w:hAnsiTheme="minorBidi" w:cstheme="minorBidi"/>
          <w:sz w:val="28"/>
          <w:szCs w:val="28"/>
        </w:rPr>
        <w:t xml:space="preserve">Implementing </w:t>
      </w:r>
      <w:r w:rsidRPr="00420C9E">
        <w:rPr>
          <w:rFonts w:asciiTheme="minorBidi" w:hAnsiTheme="minorBidi" w:cstheme="minorBidi"/>
          <w:sz w:val="28"/>
          <w:szCs w:val="28"/>
        </w:rPr>
        <w:t xml:space="preserve">peer support models that support breastfeeding. </w:t>
      </w:r>
    </w:p>
    <w:p w14:paraId="6B7A8F83" w14:textId="77777777" w:rsidR="002C2EDB" w:rsidRPr="00420C9E" w:rsidRDefault="002C2EDB" w:rsidP="00C05BE7">
      <w:pPr>
        <w:ind w:left="720" w:hanging="436"/>
        <w:rPr>
          <w:rFonts w:asciiTheme="minorBidi" w:hAnsiTheme="minorBidi" w:cstheme="minorBidi"/>
          <w:sz w:val="28"/>
          <w:szCs w:val="28"/>
        </w:rPr>
      </w:pPr>
      <w:r w:rsidRPr="00420C9E">
        <w:rPr>
          <w:rFonts w:asciiTheme="minorBidi" w:hAnsiTheme="minorBidi" w:cstheme="minorBidi"/>
          <w:sz w:val="28"/>
          <w:szCs w:val="28"/>
        </w:rPr>
        <w:t>4.</w:t>
      </w:r>
      <w:r w:rsidRPr="00420C9E">
        <w:rPr>
          <w:rFonts w:asciiTheme="minorBidi" w:hAnsiTheme="minorBidi" w:cstheme="minorBidi"/>
          <w:sz w:val="28"/>
          <w:szCs w:val="28"/>
        </w:rPr>
        <w:tab/>
        <w:t xml:space="preserve">Improving </w:t>
      </w:r>
      <w:r w:rsidR="00E94910" w:rsidRPr="00420C9E">
        <w:rPr>
          <w:rFonts w:asciiTheme="minorBidi" w:hAnsiTheme="minorBidi" w:cstheme="minorBidi"/>
          <w:sz w:val="28"/>
          <w:szCs w:val="28"/>
        </w:rPr>
        <w:t xml:space="preserve">the knowledge and skills of Infant </w:t>
      </w:r>
      <w:r w:rsidRPr="00420C9E">
        <w:rPr>
          <w:rFonts w:asciiTheme="minorBidi" w:hAnsiTheme="minorBidi" w:cstheme="minorBidi"/>
          <w:sz w:val="28"/>
          <w:szCs w:val="28"/>
        </w:rPr>
        <w:t>Feeding with parents/guardians.</w:t>
      </w:r>
    </w:p>
    <w:p w14:paraId="5C0F94A2" w14:textId="67823AE1" w:rsidR="00BC2D0B" w:rsidRDefault="002C2EDB" w:rsidP="00F16C4A">
      <w:pPr>
        <w:ind w:left="720" w:hanging="436"/>
        <w:rPr>
          <w:rFonts w:asciiTheme="minorBidi" w:hAnsiTheme="minorBidi" w:cstheme="minorBidi"/>
          <w:sz w:val="28"/>
          <w:szCs w:val="28"/>
        </w:rPr>
      </w:pPr>
      <w:r w:rsidRPr="00420C9E">
        <w:rPr>
          <w:rFonts w:asciiTheme="minorBidi" w:hAnsiTheme="minorBidi" w:cstheme="minorBidi"/>
          <w:sz w:val="28"/>
          <w:szCs w:val="28"/>
        </w:rPr>
        <w:t xml:space="preserve">5. </w:t>
      </w:r>
      <w:r w:rsidR="00C05BE7" w:rsidRPr="00420C9E">
        <w:rPr>
          <w:rFonts w:asciiTheme="minorBidi" w:hAnsiTheme="minorBidi" w:cstheme="minorBidi"/>
          <w:sz w:val="28"/>
          <w:szCs w:val="28"/>
        </w:rPr>
        <w:tab/>
      </w:r>
      <w:r w:rsidRPr="00420C9E">
        <w:rPr>
          <w:rFonts w:asciiTheme="minorBidi" w:hAnsiTheme="minorBidi" w:cstheme="minorBidi"/>
          <w:sz w:val="28"/>
          <w:szCs w:val="28"/>
        </w:rPr>
        <w:t xml:space="preserve">Support infant feeding and parent infant relationships, ensuring good bottle feeding practices and breastfeeding in line with the latest guidance. </w:t>
      </w:r>
    </w:p>
    <w:p w14:paraId="179374B0" w14:textId="77777777" w:rsidR="00F16C4A" w:rsidRDefault="00F16C4A" w:rsidP="00F16C4A">
      <w:pPr>
        <w:ind w:left="720" w:hanging="436"/>
        <w:rPr>
          <w:rFonts w:asciiTheme="minorBidi" w:hAnsiTheme="minorBidi" w:cstheme="minorBidi"/>
          <w:sz w:val="28"/>
          <w:szCs w:val="28"/>
        </w:rPr>
      </w:pPr>
    </w:p>
    <w:p w14:paraId="4A6F3B5F" w14:textId="4BE16A5B" w:rsidR="00441539" w:rsidRDefault="00F16C4A" w:rsidP="00F16C4A">
      <w:pPr>
        <w:ind w:left="720" w:hanging="436"/>
        <w:rPr>
          <w:rFonts w:asciiTheme="minorBidi" w:hAnsiTheme="minorBidi" w:cstheme="minorBidi"/>
          <w:sz w:val="28"/>
          <w:szCs w:val="28"/>
        </w:rPr>
      </w:pPr>
      <w:r>
        <w:rPr>
          <w:rFonts w:asciiTheme="minorBidi" w:hAnsiTheme="minorBidi" w:cstheme="minorBidi"/>
          <w:sz w:val="28"/>
          <w:szCs w:val="28"/>
        </w:rPr>
        <w:t xml:space="preserve">Home Start offer training and support to become </w:t>
      </w:r>
      <w:r w:rsidR="001D6779">
        <w:rPr>
          <w:rFonts w:asciiTheme="minorBidi" w:hAnsiTheme="minorBidi" w:cstheme="minorBidi"/>
          <w:sz w:val="28"/>
          <w:szCs w:val="28"/>
        </w:rPr>
        <w:t>Infant Feeding Support Volunteers</w:t>
      </w:r>
      <w:r w:rsidR="00CE303F">
        <w:rPr>
          <w:rFonts w:asciiTheme="minorBidi" w:hAnsiTheme="minorBidi" w:cstheme="minorBidi"/>
          <w:sz w:val="28"/>
          <w:szCs w:val="28"/>
        </w:rPr>
        <w:t xml:space="preserve">. If you would like to explore this </w:t>
      </w:r>
      <w:r w:rsidR="00441539">
        <w:rPr>
          <w:rFonts w:asciiTheme="minorBidi" w:hAnsiTheme="minorBidi" w:cstheme="minorBidi"/>
          <w:sz w:val="28"/>
          <w:szCs w:val="28"/>
        </w:rPr>
        <w:t xml:space="preserve">please </w:t>
      </w:r>
      <w:r w:rsidR="00960D5A">
        <w:rPr>
          <w:rFonts w:asciiTheme="minorBidi" w:hAnsiTheme="minorBidi" w:cstheme="minorBidi"/>
          <w:sz w:val="28"/>
          <w:szCs w:val="28"/>
        </w:rPr>
        <w:t>visit:</w:t>
      </w:r>
    </w:p>
    <w:p w14:paraId="75B42366" w14:textId="37319739" w:rsidR="00960D5A" w:rsidRDefault="00960D5A" w:rsidP="00F16C4A">
      <w:pPr>
        <w:ind w:left="720" w:hanging="436"/>
        <w:rPr>
          <w:rFonts w:asciiTheme="minorBidi" w:hAnsiTheme="minorBidi" w:cstheme="minorBidi"/>
          <w:sz w:val="28"/>
          <w:szCs w:val="28"/>
        </w:rPr>
      </w:pPr>
      <w:hyperlink r:id="rId14" w:history="1">
        <w:r w:rsidRPr="00EE7AD5">
          <w:rPr>
            <w:rStyle w:val="Hyperlink"/>
            <w:rFonts w:asciiTheme="minorBidi" w:hAnsiTheme="minorBidi" w:cstheme="minorBidi"/>
            <w:sz w:val="28"/>
            <w:szCs w:val="28"/>
          </w:rPr>
          <w:t>https://hsts.org.uk/infant-feeding-volunteer</w:t>
        </w:r>
      </w:hyperlink>
      <w:r>
        <w:rPr>
          <w:rFonts w:asciiTheme="minorBidi" w:hAnsiTheme="minorBidi" w:cstheme="minorBidi"/>
          <w:sz w:val="28"/>
          <w:szCs w:val="28"/>
        </w:rPr>
        <w:t xml:space="preserve"> </w:t>
      </w:r>
    </w:p>
    <w:p w14:paraId="3042D26A" w14:textId="45FB0803" w:rsidR="00F16C4A" w:rsidRPr="00F16C4A" w:rsidRDefault="000D62B8" w:rsidP="00F16C4A">
      <w:pPr>
        <w:ind w:left="720" w:hanging="436"/>
        <w:rPr>
          <w:rFonts w:asciiTheme="minorBidi" w:hAnsiTheme="minorBidi" w:cstheme="minorBidi"/>
          <w:sz w:val="28"/>
          <w:szCs w:val="28"/>
        </w:rPr>
      </w:pPr>
      <w:r>
        <w:rPr>
          <w:rFonts w:asciiTheme="minorBidi" w:hAnsiTheme="minorBidi" w:cstheme="minorBidi"/>
          <w:sz w:val="28"/>
          <w:szCs w:val="28"/>
        </w:rPr>
        <w:t xml:space="preserve"> </w:t>
      </w:r>
    </w:p>
    <w:p w14:paraId="3B376BC1" w14:textId="77777777" w:rsidR="00F16C4A" w:rsidRPr="00420C9E" w:rsidRDefault="00F16C4A" w:rsidP="00BC2D0B">
      <w:pPr>
        <w:pStyle w:val="NoSpacing"/>
        <w:rPr>
          <w:rFonts w:asciiTheme="minorBidi" w:hAnsiTheme="minorBidi"/>
          <w:sz w:val="20"/>
          <w:szCs w:val="20"/>
        </w:rPr>
      </w:pPr>
    </w:p>
    <w:p w14:paraId="5CC5E750" w14:textId="77777777" w:rsidR="00C05BE7" w:rsidRPr="00420C9E" w:rsidRDefault="00BC2D0B" w:rsidP="00C05BE7">
      <w:pPr>
        <w:rPr>
          <w:rFonts w:asciiTheme="minorBidi" w:hAnsiTheme="minorBidi" w:cstheme="minorBidi"/>
          <w:sz w:val="28"/>
          <w:szCs w:val="28"/>
          <w:u w:val="single"/>
        </w:rPr>
      </w:pPr>
      <w:r w:rsidRPr="00420C9E">
        <w:rPr>
          <w:rFonts w:asciiTheme="minorBidi" w:hAnsiTheme="minorBidi" w:cstheme="minorBidi"/>
          <w:b/>
          <w:sz w:val="28"/>
          <w:szCs w:val="28"/>
          <w:u w:val="single"/>
        </w:rPr>
        <w:t>Parenting</w:t>
      </w:r>
      <w:r w:rsidR="002C2EDB" w:rsidRPr="00420C9E">
        <w:rPr>
          <w:rFonts w:asciiTheme="minorBidi" w:hAnsiTheme="minorBidi" w:cstheme="minorBidi"/>
          <w:b/>
          <w:sz w:val="28"/>
          <w:szCs w:val="28"/>
          <w:u w:val="single"/>
        </w:rPr>
        <w:t xml:space="preserve"> Support</w:t>
      </w:r>
    </w:p>
    <w:p w14:paraId="2F47C773" w14:textId="71CA3624" w:rsidR="00E94910" w:rsidRPr="00420C9E" w:rsidRDefault="002C2EDB" w:rsidP="00176798">
      <w:pPr>
        <w:pStyle w:val="ListParagraph"/>
        <w:numPr>
          <w:ilvl w:val="0"/>
          <w:numId w:val="10"/>
        </w:numPr>
        <w:rPr>
          <w:rFonts w:asciiTheme="minorBidi" w:hAnsiTheme="minorBidi" w:cstheme="minorBidi"/>
          <w:sz w:val="28"/>
          <w:szCs w:val="28"/>
        </w:rPr>
      </w:pPr>
      <w:r w:rsidRPr="00420C9E">
        <w:rPr>
          <w:rFonts w:asciiTheme="minorBidi" w:hAnsiTheme="minorBidi" w:cstheme="minorBidi"/>
          <w:sz w:val="28"/>
          <w:szCs w:val="28"/>
        </w:rPr>
        <w:t xml:space="preserve">Supporting parents </w:t>
      </w:r>
      <w:r w:rsidR="003D281A" w:rsidRPr="00420C9E">
        <w:rPr>
          <w:rFonts w:asciiTheme="minorBidi" w:hAnsiTheme="minorBidi" w:cstheme="minorBidi"/>
          <w:sz w:val="28"/>
          <w:szCs w:val="28"/>
        </w:rPr>
        <w:t>&amp;</w:t>
      </w:r>
      <w:r w:rsidR="00E94910" w:rsidRPr="00420C9E">
        <w:rPr>
          <w:rFonts w:asciiTheme="minorBidi" w:hAnsiTheme="minorBidi" w:cstheme="minorBidi"/>
          <w:sz w:val="28"/>
          <w:szCs w:val="28"/>
        </w:rPr>
        <w:t xml:space="preserve"> </w:t>
      </w:r>
      <w:r w:rsidRPr="00420C9E">
        <w:rPr>
          <w:rFonts w:asciiTheme="minorBidi" w:hAnsiTheme="minorBidi" w:cstheme="minorBidi"/>
          <w:sz w:val="28"/>
          <w:szCs w:val="28"/>
        </w:rPr>
        <w:t xml:space="preserve">raising </w:t>
      </w:r>
      <w:r w:rsidR="00E94910" w:rsidRPr="00420C9E">
        <w:rPr>
          <w:rFonts w:asciiTheme="minorBidi" w:hAnsiTheme="minorBidi" w:cstheme="minorBidi"/>
          <w:sz w:val="28"/>
          <w:szCs w:val="28"/>
        </w:rPr>
        <w:t xml:space="preserve">awareness of the importance of bonding, attachment, sensitive caregiving </w:t>
      </w:r>
      <w:r w:rsidR="00F445D5" w:rsidRPr="00420C9E">
        <w:rPr>
          <w:rFonts w:asciiTheme="minorBidi" w:hAnsiTheme="minorBidi" w:cstheme="minorBidi"/>
          <w:sz w:val="28"/>
          <w:szCs w:val="28"/>
        </w:rPr>
        <w:t xml:space="preserve">&amp; </w:t>
      </w:r>
      <w:r w:rsidRPr="00420C9E">
        <w:rPr>
          <w:rFonts w:asciiTheme="minorBidi" w:hAnsiTheme="minorBidi" w:cstheme="minorBidi"/>
          <w:sz w:val="28"/>
          <w:szCs w:val="28"/>
        </w:rPr>
        <w:t>putting</w:t>
      </w:r>
      <w:r w:rsidR="00E94910" w:rsidRPr="00420C9E">
        <w:rPr>
          <w:rFonts w:asciiTheme="minorBidi" w:hAnsiTheme="minorBidi" w:cstheme="minorBidi"/>
          <w:sz w:val="28"/>
          <w:szCs w:val="28"/>
        </w:rPr>
        <w:t xml:space="preserve"> the needs of babies </w:t>
      </w:r>
      <w:r w:rsidR="003D281A" w:rsidRPr="00420C9E">
        <w:rPr>
          <w:rFonts w:asciiTheme="minorBidi" w:hAnsiTheme="minorBidi" w:cstheme="minorBidi"/>
          <w:sz w:val="28"/>
          <w:szCs w:val="28"/>
        </w:rPr>
        <w:t>&amp;</w:t>
      </w:r>
      <w:r w:rsidR="00E94910" w:rsidRPr="00420C9E">
        <w:rPr>
          <w:rFonts w:asciiTheme="minorBidi" w:hAnsiTheme="minorBidi" w:cstheme="minorBidi"/>
          <w:sz w:val="28"/>
          <w:szCs w:val="28"/>
        </w:rPr>
        <w:t xml:space="preserve"> carers first</w:t>
      </w:r>
      <w:r w:rsidRPr="00420C9E">
        <w:rPr>
          <w:rFonts w:asciiTheme="minorBidi" w:hAnsiTheme="minorBidi" w:cstheme="minorBidi"/>
          <w:sz w:val="28"/>
          <w:szCs w:val="28"/>
        </w:rPr>
        <w:t>.</w:t>
      </w:r>
    </w:p>
    <w:p w14:paraId="6FBB4304" w14:textId="77777777" w:rsidR="00BC2D0B" w:rsidRPr="00420C9E" w:rsidRDefault="00BC2D0B" w:rsidP="00BC2D0B">
      <w:pPr>
        <w:pStyle w:val="NoSpacing"/>
        <w:rPr>
          <w:rFonts w:asciiTheme="minorBidi" w:hAnsiTheme="minorBidi"/>
          <w:sz w:val="20"/>
          <w:szCs w:val="20"/>
        </w:rPr>
      </w:pPr>
    </w:p>
    <w:p w14:paraId="7E06F227" w14:textId="77777777" w:rsidR="00E94910" w:rsidRPr="00420C9E" w:rsidRDefault="00E94910" w:rsidP="00E94910">
      <w:pPr>
        <w:rPr>
          <w:rFonts w:asciiTheme="minorBidi" w:hAnsiTheme="minorBidi" w:cstheme="minorBidi"/>
          <w:b/>
          <w:bCs/>
          <w:sz w:val="28"/>
          <w:szCs w:val="28"/>
          <w:u w:val="single"/>
        </w:rPr>
      </w:pPr>
      <w:r w:rsidRPr="00420C9E">
        <w:rPr>
          <w:rFonts w:asciiTheme="minorBidi" w:hAnsiTheme="minorBidi" w:cstheme="minorBidi"/>
          <w:b/>
          <w:bCs/>
          <w:sz w:val="28"/>
          <w:szCs w:val="28"/>
          <w:u w:val="single"/>
        </w:rPr>
        <w:t>Perinatal Mental Health and Parent-Infant Relationship Support</w:t>
      </w:r>
    </w:p>
    <w:p w14:paraId="6B84AC30" w14:textId="77777777" w:rsidR="002C2EDB" w:rsidRPr="00420C9E" w:rsidRDefault="00EA69B4" w:rsidP="00176798">
      <w:pPr>
        <w:pStyle w:val="ListParagraph"/>
        <w:numPr>
          <w:ilvl w:val="0"/>
          <w:numId w:val="9"/>
        </w:numPr>
        <w:spacing w:after="160" w:line="256" w:lineRule="auto"/>
        <w:rPr>
          <w:rFonts w:asciiTheme="minorBidi" w:hAnsiTheme="minorBidi" w:cstheme="minorBidi"/>
          <w:sz w:val="28"/>
          <w:szCs w:val="28"/>
        </w:rPr>
      </w:pPr>
      <w:r w:rsidRPr="00420C9E">
        <w:rPr>
          <w:rFonts w:asciiTheme="minorBidi" w:hAnsiTheme="minorBidi" w:cstheme="minorBidi"/>
          <w:sz w:val="28"/>
          <w:szCs w:val="28"/>
        </w:rPr>
        <w:t xml:space="preserve">Improving </w:t>
      </w:r>
      <w:r w:rsidR="00E94910" w:rsidRPr="00420C9E">
        <w:rPr>
          <w:rFonts w:asciiTheme="minorBidi" w:hAnsiTheme="minorBidi" w:cstheme="minorBidi"/>
          <w:sz w:val="28"/>
          <w:szCs w:val="28"/>
        </w:rPr>
        <w:t>awareness of the importance</w:t>
      </w:r>
      <w:r w:rsidR="00C64876" w:rsidRPr="00420C9E">
        <w:rPr>
          <w:rFonts w:asciiTheme="minorBidi" w:hAnsiTheme="minorBidi" w:cstheme="minorBidi"/>
          <w:sz w:val="28"/>
          <w:szCs w:val="28"/>
        </w:rPr>
        <w:t xml:space="preserve"> of parent/</w:t>
      </w:r>
      <w:r w:rsidR="002C2EDB" w:rsidRPr="00420C9E">
        <w:rPr>
          <w:rFonts w:asciiTheme="minorBidi" w:hAnsiTheme="minorBidi" w:cstheme="minorBidi"/>
          <w:sz w:val="28"/>
          <w:szCs w:val="28"/>
        </w:rPr>
        <w:t>guardian infant relationships.</w:t>
      </w:r>
    </w:p>
    <w:p w14:paraId="5BCEAE8A" w14:textId="77777777" w:rsidR="00E94910" w:rsidRPr="00420C9E" w:rsidRDefault="002C2EDB" w:rsidP="00176798">
      <w:pPr>
        <w:pStyle w:val="ListParagraph"/>
        <w:numPr>
          <w:ilvl w:val="0"/>
          <w:numId w:val="9"/>
        </w:numPr>
        <w:spacing w:after="160" w:line="256" w:lineRule="auto"/>
        <w:rPr>
          <w:rFonts w:asciiTheme="minorBidi" w:hAnsiTheme="minorBidi" w:cstheme="minorBidi"/>
          <w:sz w:val="28"/>
          <w:szCs w:val="28"/>
        </w:rPr>
      </w:pPr>
      <w:r w:rsidRPr="00420C9E">
        <w:rPr>
          <w:rFonts w:asciiTheme="minorBidi" w:hAnsiTheme="minorBidi" w:cstheme="minorBidi"/>
          <w:sz w:val="28"/>
          <w:szCs w:val="28"/>
        </w:rPr>
        <w:t>Holding safe spaces where</w:t>
      </w:r>
      <w:r w:rsidR="00E94910" w:rsidRPr="00420C9E">
        <w:rPr>
          <w:rFonts w:asciiTheme="minorBidi" w:hAnsiTheme="minorBidi" w:cstheme="minorBidi"/>
          <w:sz w:val="28"/>
          <w:szCs w:val="28"/>
        </w:rPr>
        <w:t xml:space="preserve"> sensitive, inclusive conversations with parents and carers about wellbeing and challenges </w:t>
      </w:r>
      <w:r w:rsidRPr="00420C9E">
        <w:rPr>
          <w:rFonts w:asciiTheme="minorBidi" w:hAnsiTheme="minorBidi" w:cstheme="minorBidi"/>
          <w:sz w:val="28"/>
          <w:szCs w:val="28"/>
        </w:rPr>
        <w:t>can be explored.</w:t>
      </w:r>
      <w:r w:rsidR="00E94910" w:rsidRPr="00420C9E">
        <w:rPr>
          <w:rFonts w:asciiTheme="minorBidi" w:hAnsiTheme="minorBidi" w:cstheme="minorBidi"/>
          <w:sz w:val="28"/>
          <w:szCs w:val="28"/>
        </w:rPr>
        <w:t xml:space="preserve">   </w:t>
      </w:r>
    </w:p>
    <w:p w14:paraId="230ABCC6" w14:textId="5494CC93" w:rsidR="00E94910" w:rsidRPr="00420C9E" w:rsidRDefault="00E94910" w:rsidP="00176798">
      <w:pPr>
        <w:pStyle w:val="ListParagraph"/>
        <w:numPr>
          <w:ilvl w:val="0"/>
          <w:numId w:val="9"/>
        </w:numPr>
        <w:spacing w:after="160" w:line="256" w:lineRule="auto"/>
        <w:rPr>
          <w:rFonts w:asciiTheme="minorBidi" w:hAnsiTheme="minorBidi" w:cstheme="minorBidi"/>
          <w:sz w:val="28"/>
          <w:szCs w:val="28"/>
        </w:rPr>
      </w:pPr>
      <w:r w:rsidRPr="00420C9E">
        <w:rPr>
          <w:rFonts w:asciiTheme="minorBidi" w:hAnsiTheme="minorBidi" w:cstheme="minorBidi"/>
          <w:sz w:val="28"/>
          <w:szCs w:val="28"/>
        </w:rPr>
        <w:t>Develop</w:t>
      </w:r>
      <w:r w:rsidR="002C2EDB" w:rsidRPr="00420C9E">
        <w:rPr>
          <w:rFonts w:asciiTheme="minorBidi" w:hAnsiTheme="minorBidi" w:cstheme="minorBidi"/>
          <w:sz w:val="28"/>
          <w:szCs w:val="28"/>
        </w:rPr>
        <w:t>ing the parent–i</w:t>
      </w:r>
      <w:r w:rsidR="000A25F0" w:rsidRPr="00420C9E">
        <w:rPr>
          <w:rFonts w:asciiTheme="minorBidi" w:hAnsiTheme="minorBidi" w:cstheme="minorBidi"/>
          <w:sz w:val="28"/>
          <w:szCs w:val="28"/>
        </w:rPr>
        <w:t>nfant relationship through play</w:t>
      </w:r>
      <w:r w:rsidR="0014617E">
        <w:rPr>
          <w:rFonts w:asciiTheme="minorBidi" w:hAnsiTheme="minorBidi" w:cstheme="minorBidi"/>
          <w:sz w:val="28"/>
          <w:szCs w:val="28"/>
        </w:rPr>
        <w:t>.</w:t>
      </w:r>
    </w:p>
    <w:p w14:paraId="6DF8CD32" w14:textId="6B790C73" w:rsidR="00E94910" w:rsidRPr="00420C9E" w:rsidRDefault="002C2EDB" w:rsidP="00176798">
      <w:pPr>
        <w:pStyle w:val="ListParagraph"/>
        <w:numPr>
          <w:ilvl w:val="0"/>
          <w:numId w:val="9"/>
        </w:numPr>
        <w:spacing w:after="160" w:line="256" w:lineRule="auto"/>
        <w:rPr>
          <w:rFonts w:asciiTheme="minorBidi" w:hAnsiTheme="minorBidi" w:cstheme="minorBidi"/>
          <w:sz w:val="28"/>
          <w:szCs w:val="28"/>
        </w:rPr>
      </w:pPr>
      <w:r w:rsidRPr="00420C9E">
        <w:rPr>
          <w:rFonts w:asciiTheme="minorBidi" w:hAnsiTheme="minorBidi" w:cstheme="minorBidi"/>
          <w:sz w:val="28"/>
          <w:szCs w:val="28"/>
        </w:rPr>
        <w:t xml:space="preserve">Providing </w:t>
      </w:r>
      <w:r w:rsidR="00E94910" w:rsidRPr="00420C9E">
        <w:rPr>
          <w:rFonts w:asciiTheme="minorBidi" w:hAnsiTheme="minorBidi" w:cstheme="minorBidi"/>
          <w:sz w:val="28"/>
          <w:szCs w:val="28"/>
        </w:rPr>
        <w:t>perinatal mental health support for fathers and co-parents</w:t>
      </w:r>
      <w:r w:rsidR="0014617E">
        <w:rPr>
          <w:rFonts w:asciiTheme="minorBidi" w:hAnsiTheme="minorBidi" w:cstheme="minorBidi"/>
          <w:sz w:val="28"/>
          <w:szCs w:val="28"/>
        </w:rPr>
        <w:t>.</w:t>
      </w:r>
      <w:r w:rsidR="00E94910" w:rsidRPr="00420C9E">
        <w:rPr>
          <w:rFonts w:asciiTheme="minorBidi" w:hAnsiTheme="minorBidi" w:cstheme="minorBidi"/>
          <w:sz w:val="28"/>
          <w:szCs w:val="28"/>
        </w:rPr>
        <w:t xml:space="preserve"> </w:t>
      </w:r>
    </w:p>
    <w:p w14:paraId="7CE4EC20" w14:textId="77777777" w:rsidR="00E94910" w:rsidRPr="00420C9E" w:rsidRDefault="00E94910" w:rsidP="009B61E2">
      <w:pPr>
        <w:pStyle w:val="NoSpacing"/>
        <w:rPr>
          <w:rFonts w:asciiTheme="minorBidi" w:hAnsiTheme="minorBidi"/>
          <w:sz w:val="20"/>
          <w:szCs w:val="20"/>
        </w:rPr>
      </w:pPr>
    </w:p>
    <w:p w14:paraId="7543764B" w14:textId="77777777" w:rsidR="00E94910" w:rsidRPr="00420C9E" w:rsidRDefault="00E94910" w:rsidP="00E94910">
      <w:pPr>
        <w:rPr>
          <w:rFonts w:asciiTheme="minorBidi" w:hAnsiTheme="minorBidi" w:cstheme="minorBidi"/>
          <w:b/>
          <w:bCs/>
          <w:sz w:val="28"/>
          <w:szCs w:val="28"/>
        </w:rPr>
      </w:pPr>
      <w:r w:rsidRPr="00420C9E">
        <w:rPr>
          <w:rFonts w:asciiTheme="minorBidi" w:hAnsiTheme="minorBidi" w:cstheme="minorBidi"/>
          <w:b/>
          <w:bCs/>
          <w:sz w:val="28"/>
          <w:szCs w:val="28"/>
          <w:u w:val="single"/>
        </w:rPr>
        <w:t>Early Language and Home Learning Environment</w:t>
      </w:r>
    </w:p>
    <w:p w14:paraId="381E0007" w14:textId="5BFCF2F3" w:rsidR="00C05BE7" w:rsidRPr="00420C9E" w:rsidRDefault="002C2EDB" w:rsidP="00176798">
      <w:pPr>
        <w:pStyle w:val="ListParagraph"/>
        <w:numPr>
          <w:ilvl w:val="3"/>
          <w:numId w:val="9"/>
        </w:numPr>
        <w:ind w:left="709" w:hanging="425"/>
        <w:rPr>
          <w:rFonts w:asciiTheme="minorBidi" w:hAnsiTheme="minorBidi" w:cstheme="minorBidi"/>
          <w:sz w:val="28"/>
          <w:szCs w:val="28"/>
        </w:rPr>
      </w:pPr>
      <w:r w:rsidRPr="00420C9E">
        <w:rPr>
          <w:rFonts w:asciiTheme="minorBidi" w:hAnsiTheme="minorBidi" w:cstheme="minorBidi"/>
          <w:sz w:val="28"/>
          <w:szCs w:val="28"/>
        </w:rPr>
        <w:t xml:space="preserve">Providing </w:t>
      </w:r>
      <w:r w:rsidR="00E94910" w:rsidRPr="00420C9E">
        <w:rPr>
          <w:rFonts w:asciiTheme="minorBidi" w:hAnsiTheme="minorBidi" w:cstheme="minorBidi"/>
          <w:sz w:val="28"/>
          <w:szCs w:val="28"/>
        </w:rPr>
        <w:t xml:space="preserve">support </w:t>
      </w:r>
      <w:r w:rsidRPr="00420C9E">
        <w:rPr>
          <w:rFonts w:asciiTheme="minorBidi" w:hAnsiTheme="minorBidi" w:cstheme="minorBidi"/>
          <w:sz w:val="28"/>
          <w:szCs w:val="28"/>
        </w:rPr>
        <w:t xml:space="preserve">to </w:t>
      </w:r>
      <w:r w:rsidR="00E94910" w:rsidRPr="00420C9E">
        <w:rPr>
          <w:rFonts w:asciiTheme="minorBidi" w:hAnsiTheme="minorBidi" w:cstheme="minorBidi"/>
          <w:sz w:val="28"/>
          <w:szCs w:val="28"/>
        </w:rPr>
        <w:t xml:space="preserve">families to enhance </w:t>
      </w:r>
      <w:r w:rsidRPr="00420C9E">
        <w:rPr>
          <w:rFonts w:asciiTheme="minorBidi" w:hAnsiTheme="minorBidi" w:cstheme="minorBidi"/>
          <w:sz w:val="28"/>
          <w:szCs w:val="28"/>
        </w:rPr>
        <w:t>the</w:t>
      </w:r>
      <w:r w:rsidR="00E94910" w:rsidRPr="00420C9E">
        <w:rPr>
          <w:rFonts w:asciiTheme="minorBidi" w:hAnsiTheme="minorBidi" w:cstheme="minorBidi"/>
          <w:sz w:val="28"/>
          <w:szCs w:val="28"/>
        </w:rPr>
        <w:t xml:space="preserve"> home learning environmen</w:t>
      </w:r>
      <w:r w:rsidR="000A25F0" w:rsidRPr="00420C9E">
        <w:rPr>
          <w:rFonts w:asciiTheme="minorBidi" w:hAnsiTheme="minorBidi" w:cstheme="minorBidi"/>
          <w:sz w:val="28"/>
          <w:szCs w:val="28"/>
        </w:rPr>
        <w:t>t, increasing school readiness</w:t>
      </w:r>
      <w:r w:rsidR="0014617E">
        <w:rPr>
          <w:rFonts w:asciiTheme="minorBidi" w:hAnsiTheme="minorBidi" w:cstheme="minorBidi"/>
          <w:sz w:val="28"/>
          <w:szCs w:val="28"/>
        </w:rPr>
        <w:t>.</w:t>
      </w:r>
    </w:p>
    <w:p w14:paraId="71F3CBDB" w14:textId="12013D2E" w:rsidR="00E67810" w:rsidRPr="00420C9E" w:rsidRDefault="002C2EDB" w:rsidP="00176798">
      <w:pPr>
        <w:pStyle w:val="ListParagraph"/>
        <w:numPr>
          <w:ilvl w:val="3"/>
          <w:numId w:val="9"/>
        </w:numPr>
        <w:ind w:left="709" w:hanging="425"/>
        <w:rPr>
          <w:rFonts w:asciiTheme="minorBidi" w:hAnsiTheme="minorBidi" w:cstheme="minorBidi"/>
          <w:sz w:val="28"/>
          <w:szCs w:val="28"/>
        </w:rPr>
      </w:pPr>
      <w:r w:rsidRPr="00420C9E">
        <w:rPr>
          <w:rFonts w:asciiTheme="minorBidi" w:hAnsiTheme="minorBidi" w:cstheme="minorBidi"/>
          <w:sz w:val="28"/>
          <w:szCs w:val="28"/>
        </w:rPr>
        <w:t>Improving</w:t>
      </w:r>
      <w:r w:rsidR="00E94910" w:rsidRPr="00420C9E">
        <w:rPr>
          <w:rFonts w:asciiTheme="minorBidi" w:hAnsiTheme="minorBidi" w:cstheme="minorBidi"/>
          <w:sz w:val="28"/>
          <w:szCs w:val="28"/>
        </w:rPr>
        <w:t xml:space="preserve"> speech, language and communication pathways and join up across Start for Life services to ensure support</w:t>
      </w:r>
      <w:r w:rsidR="0014617E">
        <w:rPr>
          <w:rFonts w:asciiTheme="minorBidi" w:hAnsiTheme="minorBidi" w:cstheme="minorBidi"/>
          <w:sz w:val="28"/>
          <w:szCs w:val="28"/>
        </w:rPr>
        <w:t>.</w:t>
      </w:r>
    </w:p>
    <w:p w14:paraId="3DD2FA5A" w14:textId="68AB4535" w:rsidR="00F562F6" w:rsidRPr="00420C9E" w:rsidRDefault="00F562F6" w:rsidP="00F562F6">
      <w:pPr>
        <w:rPr>
          <w:rFonts w:asciiTheme="minorBidi" w:hAnsiTheme="minorBidi" w:cstheme="minorBidi"/>
          <w:sz w:val="20"/>
          <w:szCs w:val="20"/>
        </w:rPr>
      </w:pPr>
    </w:p>
    <w:p w14:paraId="24C505DC" w14:textId="3862604B" w:rsidR="00F562F6" w:rsidRPr="00420C9E" w:rsidRDefault="003E59E4" w:rsidP="0007288A">
      <w:pPr>
        <w:rPr>
          <w:rFonts w:asciiTheme="minorBidi" w:hAnsiTheme="minorBidi" w:cstheme="minorBidi"/>
          <w:b/>
          <w:bCs/>
          <w:sz w:val="28"/>
          <w:szCs w:val="28"/>
          <w:highlight w:val="yellow"/>
        </w:rPr>
      </w:pPr>
      <w:r w:rsidRPr="00420C9E">
        <w:rPr>
          <w:rFonts w:asciiTheme="minorBidi" w:hAnsiTheme="minorBidi" w:cstheme="minorBidi"/>
          <w:b/>
          <w:bCs/>
          <w:sz w:val="28"/>
          <w:szCs w:val="28"/>
          <w:u w:val="single"/>
        </w:rPr>
        <w:t>Priorities</w:t>
      </w:r>
      <w:r w:rsidR="0007288A" w:rsidRPr="00420C9E">
        <w:rPr>
          <w:rFonts w:asciiTheme="minorBidi" w:hAnsiTheme="minorBidi" w:cstheme="minorBidi"/>
          <w:b/>
          <w:bCs/>
          <w:sz w:val="28"/>
          <w:szCs w:val="28"/>
          <w:u w:val="single"/>
        </w:rPr>
        <w:t xml:space="preserve"> identified through consultation with local </w:t>
      </w:r>
      <w:r w:rsidRPr="00420C9E">
        <w:rPr>
          <w:rFonts w:asciiTheme="minorBidi" w:hAnsiTheme="minorBidi" w:cstheme="minorBidi"/>
          <w:b/>
          <w:bCs/>
          <w:sz w:val="28"/>
          <w:szCs w:val="28"/>
          <w:u w:val="single"/>
        </w:rPr>
        <w:t>c</w:t>
      </w:r>
      <w:r w:rsidR="0007288A" w:rsidRPr="00420C9E">
        <w:rPr>
          <w:rFonts w:asciiTheme="minorBidi" w:hAnsiTheme="minorBidi" w:cstheme="minorBidi"/>
          <w:b/>
          <w:bCs/>
          <w:sz w:val="28"/>
          <w:szCs w:val="28"/>
          <w:u w:val="single"/>
        </w:rPr>
        <w:t>ommunit</w:t>
      </w:r>
      <w:r w:rsidR="00B1689F" w:rsidRPr="00420C9E">
        <w:rPr>
          <w:rFonts w:asciiTheme="minorBidi" w:hAnsiTheme="minorBidi" w:cstheme="minorBidi"/>
          <w:b/>
          <w:bCs/>
          <w:sz w:val="28"/>
          <w:szCs w:val="28"/>
          <w:u w:val="single"/>
        </w:rPr>
        <w:t>i</w:t>
      </w:r>
      <w:r w:rsidR="0007288A" w:rsidRPr="00420C9E">
        <w:rPr>
          <w:rFonts w:asciiTheme="minorBidi" w:hAnsiTheme="minorBidi" w:cstheme="minorBidi"/>
          <w:b/>
          <w:bCs/>
          <w:sz w:val="28"/>
          <w:szCs w:val="28"/>
          <w:u w:val="single"/>
        </w:rPr>
        <w:t xml:space="preserve">es </w:t>
      </w:r>
      <w:r w:rsidRPr="00420C9E">
        <w:rPr>
          <w:rFonts w:asciiTheme="minorBidi" w:hAnsiTheme="minorBidi" w:cstheme="minorBidi"/>
          <w:b/>
          <w:bCs/>
          <w:sz w:val="28"/>
          <w:szCs w:val="28"/>
          <w:u w:val="single"/>
        </w:rPr>
        <w:t xml:space="preserve">- </w:t>
      </w:r>
      <w:r w:rsidR="0007288A" w:rsidRPr="00420C9E">
        <w:rPr>
          <w:rFonts w:asciiTheme="minorBidi" w:hAnsiTheme="minorBidi" w:cstheme="minorBidi"/>
          <w:b/>
          <w:bCs/>
          <w:sz w:val="28"/>
          <w:szCs w:val="28"/>
          <w:u w:val="single"/>
        </w:rPr>
        <w:t xml:space="preserve">see </w:t>
      </w:r>
      <w:hyperlink r:id="rId15" w:history="1">
        <w:r w:rsidR="0007288A" w:rsidRPr="00420C9E">
          <w:rPr>
            <w:rStyle w:val="Hyperlink"/>
            <w:rFonts w:asciiTheme="minorBidi" w:hAnsiTheme="minorBidi" w:cstheme="minorBidi"/>
            <w:b/>
            <w:bCs/>
            <w:sz w:val="28"/>
            <w:szCs w:val="28"/>
          </w:rPr>
          <w:t>Wishing Tree report</w:t>
        </w:r>
      </w:hyperlink>
    </w:p>
    <w:p w14:paraId="0D8AF19A" w14:textId="20E566E0" w:rsidR="00F562F6" w:rsidRPr="00420C9E" w:rsidRDefault="00F562F6" w:rsidP="00176798">
      <w:pPr>
        <w:pStyle w:val="ListParagraph"/>
        <w:numPr>
          <w:ilvl w:val="0"/>
          <w:numId w:val="15"/>
        </w:numPr>
        <w:rPr>
          <w:rFonts w:asciiTheme="minorBidi" w:hAnsiTheme="minorBidi" w:cstheme="minorBidi"/>
          <w:sz w:val="28"/>
          <w:szCs w:val="28"/>
        </w:rPr>
      </w:pPr>
      <w:r w:rsidRPr="00420C9E">
        <w:rPr>
          <w:rFonts w:asciiTheme="minorBidi" w:hAnsiTheme="minorBidi" w:cstheme="minorBidi"/>
          <w:sz w:val="28"/>
          <w:szCs w:val="28"/>
        </w:rPr>
        <w:t>Outdoor recreation and play</w:t>
      </w:r>
      <w:r w:rsidR="0007288A" w:rsidRPr="00420C9E">
        <w:rPr>
          <w:rFonts w:asciiTheme="minorBidi" w:hAnsiTheme="minorBidi" w:cstheme="minorBidi"/>
          <w:sz w:val="28"/>
          <w:szCs w:val="28"/>
        </w:rPr>
        <w:t>.</w:t>
      </w:r>
    </w:p>
    <w:p w14:paraId="5F174919" w14:textId="5290321C" w:rsidR="0007288A" w:rsidRPr="00420C9E" w:rsidRDefault="0007288A" w:rsidP="00176798">
      <w:pPr>
        <w:pStyle w:val="ListParagraph"/>
        <w:numPr>
          <w:ilvl w:val="0"/>
          <w:numId w:val="15"/>
        </w:numPr>
        <w:rPr>
          <w:rFonts w:asciiTheme="minorBidi" w:hAnsiTheme="minorBidi" w:cstheme="minorBidi"/>
          <w:sz w:val="28"/>
          <w:szCs w:val="28"/>
        </w:rPr>
      </w:pPr>
      <w:r w:rsidRPr="00420C9E">
        <w:rPr>
          <w:rFonts w:asciiTheme="minorBidi" w:hAnsiTheme="minorBidi" w:cstheme="minorBidi"/>
          <w:sz w:val="28"/>
          <w:szCs w:val="28"/>
        </w:rPr>
        <w:t>Access to creative activities including arts and crafts, messy play,</w:t>
      </w:r>
      <w:r w:rsidR="003E59E4" w:rsidRPr="00420C9E">
        <w:rPr>
          <w:rFonts w:asciiTheme="minorBidi" w:hAnsiTheme="minorBidi" w:cstheme="minorBidi"/>
          <w:sz w:val="28"/>
          <w:szCs w:val="28"/>
        </w:rPr>
        <w:t xml:space="preserve"> </w:t>
      </w:r>
      <w:r w:rsidRPr="00420C9E">
        <w:rPr>
          <w:rFonts w:asciiTheme="minorBidi" w:hAnsiTheme="minorBidi" w:cstheme="minorBidi"/>
          <w:sz w:val="28"/>
          <w:szCs w:val="28"/>
        </w:rPr>
        <w:t>and stay</w:t>
      </w:r>
      <w:r w:rsidR="0014617E">
        <w:rPr>
          <w:rFonts w:asciiTheme="minorBidi" w:hAnsiTheme="minorBidi" w:cstheme="minorBidi"/>
          <w:sz w:val="28"/>
          <w:szCs w:val="28"/>
        </w:rPr>
        <w:t xml:space="preserve"> </w:t>
      </w:r>
      <w:r w:rsidRPr="00420C9E">
        <w:rPr>
          <w:rFonts w:asciiTheme="minorBidi" w:hAnsiTheme="minorBidi" w:cstheme="minorBidi"/>
          <w:sz w:val="28"/>
          <w:szCs w:val="28"/>
        </w:rPr>
        <w:t>and</w:t>
      </w:r>
      <w:r w:rsidR="0014617E">
        <w:rPr>
          <w:rFonts w:asciiTheme="minorBidi" w:hAnsiTheme="minorBidi" w:cstheme="minorBidi"/>
          <w:sz w:val="28"/>
          <w:szCs w:val="28"/>
        </w:rPr>
        <w:t xml:space="preserve"> </w:t>
      </w:r>
      <w:r w:rsidRPr="00420C9E">
        <w:rPr>
          <w:rFonts w:asciiTheme="minorBidi" w:hAnsiTheme="minorBidi" w:cstheme="minorBidi"/>
          <w:sz w:val="28"/>
          <w:szCs w:val="28"/>
        </w:rPr>
        <w:t>play sessions.</w:t>
      </w:r>
    </w:p>
    <w:p w14:paraId="30E07D0E" w14:textId="05660F19" w:rsidR="00E67810" w:rsidRPr="00420C9E" w:rsidRDefault="0007288A" w:rsidP="00176798">
      <w:pPr>
        <w:pStyle w:val="ListParagraph"/>
        <w:numPr>
          <w:ilvl w:val="0"/>
          <w:numId w:val="15"/>
        </w:numPr>
        <w:rPr>
          <w:rFonts w:asciiTheme="minorBidi" w:hAnsiTheme="minorBidi" w:cstheme="minorBidi"/>
          <w:sz w:val="28"/>
          <w:szCs w:val="28"/>
        </w:rPr>
      </w:pPr>
      <w:r w:rsidRPr="00420C9E">
        <w:rPr>
          <w:rFonts w:asciiTheme="minorBidi" w:hAnsiTheme="minorBidi" w:cstheme="minorBidi"/>
          <w:sz w:val="28"/>
          <w:szCs w:val="28"/>
        </w:rPr>
        <w:t>Access to sports, including football, cricket, volleyball, basketball and more sports for girls.</w:t>
      </w:r>
    </w:p>
    <w:p w14:paraId="1669BE49" w14:textId="77777777" w:rsidR="00F445D5" w:rsidRPr="00420C9E" w:rsidRDefault="00F445D5" w:rsidP="00F445D5">
      <w:pPr>
        <w:pStyle w:val="ListParagraph"/>
        <w:rPr>
          <w:rFonts w:asciiTheme="minorBidi" w:hAnsiTheme="minorBidi" w:cstheme="minorBidi"/>
          <w:sz w:val="24"/>
          <w:szCs w:val="24"/>
        </w:rPr>
      </w:pPr>
    </w:p>
    <w:tbl>
      <w:tblPr>
        <w:tblStyle w:val="TableGrid"/>
        <w:tblW w:w="0" w:type="auto"/>
        <w:tblLook w:val="04A0" w:firstRow="1" w:lastRow="0" w:firstColumn="1" w:lastColumn="0" w:noHBand="0" w:noVBand="1"/>
      </w:tblPr>
      <w:tblGrid>
        <w:gridCol w:w="10194"/>
      </w:tblGrid>
      <w:tr w:rsidR="008A1A1D" w:rsidRPr="00420C9E" w14:paraId="072C63BD" w14:textId="77777777" w:rsidTr="008A1A1D">
        <w:tc>
          <w:tcPr>
            <w:tcW w:w="10194" w:type="dxa"/>
          </w:tcPr>
          <w:p w14:paraId="2F2A5C87" w14:textId="3E586E74" w:rsidR="008A1A1D" w:rsidRPr="00420C9E" w:rsidRDefault="008A1A1D" w:rsidP="00E67810">
            <w:pPr>
              <w:rPr>
                <w:rFonts w:asciiTheme="minorBidi" w:hAnsiTheme="minorBidi" w:cstheme="minorBidi"/>
                <w:sz w:val="28"/>
                <w:szCs w:val="28"/>
              </w:rPr>
            </w:pPr>
            <w:r w:rsidRPr="00420C9E">
              <w:rPr>
                <w:rFonts w:asciiTheme="minorBidi" w:hAnsiTheme="minorBidi" w:cstheme="minorBidi"/>
                <w:sz w:val="28"/>
                <w:szCs w:val="28"/>
              </w:rPr>
              <w:t xml:space="preserve">We welcome applications from organisations offering provision for children with </w:t>
            </w:r>
            <w:r w:rsidR="0014617E">
              <w:rPr>
                <w:rFonts w:asciiTheme="minorBidi" w:hAnsiTheme="minorBidi" w:cstheme="minorBidi"/>
                <w:sz w:val="28"/>
                <w:szCs w:val="28"/>
              </w:rPr>
              <w:t>S</w:t>
            </w:r>
            <w:r w:rsidRPr="00420C9E">
              <w:rPr>
                <w:rFonts w:asciiTheme="minorBidi" w:hAnsiTheme="minorBidi" w:cstheme="minorBidi"/>
                <w:b/>
                <w:sz w:val="28"/>
                <w:szCs w:val="28"/>
              </w:rPr>
              <w:t xml:space="preserve">pecial </w:t>
            </w:r>
            <w:r w:rsidR="0014617E">
              <w:rPr>
                <w:rFonts w:asciiTheme="minorBidi" w:hAnsiTheme="minorBidi" w:cstheme="minorBidi"/>
                <w:b/>
                <w:sz w:val="28"/>
                <w:szCs w:val="28"/>
              </w:rPr>
              <w:t>E</w:t>
            </w:r>
            <w:r w:rsidRPr="00420C9E">
              <w:rPr>
                <w:rFonts w:asciiTheme="minorBidi" w:hAnsiTheme="minorBidi" w:cstheme="minorBidi"/>
                <w:b/>
                <w:sz w:val="28"/>
                <w:szCs w:val="28"/>
              </w:rPr>
              <w:t xml:space="preserve">ducational </w:t>
            </w:r>
            <w:r w:rsidR="0014617E">
              <w:rPr>
                <w:rFonts w:asciiTheme="minorBidi" w:hAnsiTheme="minorBidi" w:cstheme="minorBidi"/>
                <w:b/>
                <w:sz w:val="28"/>
                <w:szCs w:val="28"/>
              </w:rPr>
              <w:t>N</w:t>
            </w:r>
            <w:r w:rsidRPr="00420C9E">
              <w:rPr>
                <w:rFonts w:asciiTheme="minorBidi" w:hAnsiTheme="minorBidi" w:cstheme="minorBidi"/>
                <w:b/>
                <w:sz w:val="28"/>
                <w:szCs w:val="28"/>
              </w:rPr>
              <w:t xml:space="preserve">eeds and </w:t>
            </w:r>
            <w:r w:rsidR="0014617E">
              <w:rPr>
                <w:rFonts w:asciiTheme="minorBidi" w:hAnsiTheme="minorBidi" w:cstheme="minorBidi"/>
                <w:b/>
                <w:sz w:val="28"/>
                <w:szCs w:val="28"/>
              </w:rPr>
              <w:t>D</w:t>
            </w:r>
            <w:r w:rsidRPr="00420C9E">
              <w:rPr>
                <w:rFonts w:asciiTheme="minorBidi" w:hAnsiTheme="minorBidi" w:cstheme="minorBidi"/>
                <w:b/>
                <w:sz w:val="28"/>
                <w:szCs w:val="28"/>
              </w:rPr>
              <w:t>isabilities</w:t>
            </w:r>
            <w:r w:rsidRPr="00420C9E">
              <w:rPr>
                <w:rFonts w:asciiTheme="minorBidi" w:hAnsiTheme="minorBidi" w:cstheme="minorBidi"/>
                <w:sz w:val="28"/>
                <w:szCs w:val="28"/>
              </w:rPr>
              <w:t xml:space="preserve"> </w:t>
            </w:r>
            <w:r w:rsidRPr="00420C9E">
              <w:rPr>
                <w:rFonts w:asciiTheme="minorBidi" w:hAnsiTheme="minorBidi" w:cstheme="minorBidi"/>
                <w:b/>
                <w:bCs/>
                <w:sz w:val="28"/>
                <w:szCs w:val="28"/>
              </w:rPr>
              <w:t>(SEND).</w:t>
            </w:r>
            <w:r w:rsidRPr="00420C9E">
              <w:rPr>
                <w:rFonts w:asciiTheme="minorBidi" w:hAnsiTheme="minorBidi" w:cstheme="minorBidi"/>
                <w:sz w:val="28"/>
                <w:szCs w:val="28"/>
              </w:rPr>
              <w:t xml:space="preserve"> This can be stand-alone provision or an inclusive offer for children with SEND and those without SEND.</w:t>
            </w:r>
          </w:p>
        </w:tc>
      </w:tr>
    </w:tbl>
    <w:p w14:paraId="715A28E5" w14:textId="74A80520" w:rsidR="000A25F0" w:rsidRPr="00420C9E" w:rsidRDefault="000A25F0" w:rsidP="00643A15">
      <w:pPr>
        <w:pStyle w:val="NoSpacing"/>
        <w:rPr>
          <w:rFonts w:asciiTheme="minorBidi" w:hAnsiTheme="minorBidi"/>
          <w:sz w:val="12"/>
          <w:szCs w:val="8"/>
        </w:rPr>
      </w:pPr>
    </w:p>
    <w:tbl>
      <w:tblPr>
        <w:tblStyle w:val="TableGrid"/>
        <w:tblW w:w="0" w:type="auto"/>
        <w:tblLook w:val="04A0" w:firstRow="1" w:lastRow="0" w:firstColumn="1" w:lastColumn="0" w:noHBand="0" w:noVBand="1"/>
      </w:tblPr>
      <w:tblGrid>
        <w:gridCol w:w="10194"/>
      </w:tblGrid>
      <w:tr w:rsidR="00643A15" w:rsidRPr="00420C9E" w14:paraId="0E488C36" w14:textId="77777777" w:rsidTr="00643A15">
        <w:tc>
          <w:tcPr>
            <w:tcW w:w="10194" w:type="dxa"/>
          </w:tcPr>
          <w:p w14:paraId="24F3933C" w14:textId="77777777" w:rsidR="00643A15" w:rsidRPr="00420C9E" w:rsidRDefault="00643A15" w:rsidP="00643A15">
            <w:pPr>
              <w:pStyle w:val="NoSpacing"/>
              <w:ind w:left="317" w:right="314"/>
              <w:rPr>
                <w:rFonts w:asciiTheme="minorBidi" w:hAnsiTheme="minorBidi"/>
                <w:b/>
                <w:color w:val="622A76"/>
                <w:sz w:val="12"/>
                <w:szCs w:val="4"/>
              </w:rPr>
            </w:pPr>
          </w:p>
          <w:p w14:paraId="57493487" w14:textId="3FD7815B" w:rsidR="00643A15" w:rsidRPr="00420C9E" w:rsidRDefault="00643A15" w:rsidP="00590190">
            <w:pPr>
              <w:pStyle w:val="NoSpacing"/>
              <w:ind w:left="175" w:right="172"/>
              <w:rPr>
                <w:rFonts w:asciiTheme="minorBidi" w:hAnsiTheme="minorBidi"/>
                <w:b/>
                <w:color w:val="622A76"/>
                <w:sz w:val="36"/>
              </w:rPr>
            </w:pPr>
            <w:r w:rsidRPr="00420C9E">
              <w:rPr>
                <w:rFonts w:asciiTheme="minorBidi" w:hAnsiTheme="minorBidi"/>
                <w:b/>
                <w:color w:val="622A76"/>
                <w:sz w:val="36"/>
              </w:rPr>
              <w:t xml:space="preserve">Community Consultation Findings </w:t>
            </w:r>
          </w:p>
          <w:p w14:paraId="3F25867B" w14:textId="7B1C93C3" w:rsidR="00643A15" w:rsidRPr="00420C9E" w:rsidRDefault="00643A15" w:rsidP="00590190">
            <w:pPr>
              <w:pStyle w:val="NoSpacing"/>
              <w:ind w:left="175" w:right="172"/>
              <w:rPr>
                <w:rFonts w:asciiTheme="minorBidi" w:hAnsiTheme="minorBidi"/>
                <w:sz w:val="28"/>
              </w:rPr>
            </w:pPr>
            <w:r w:rsidRPr="00420C9E">
              <w:rPr>
                <w:rFonts w:asciiTheme="minorBidi" w:hAnsiTheme="minorBidi"/>
                <w:sz w:val="28"/>
              </w:rPr>
              <w:t xml:space="preserve">The </w:t>
            </w:r>
            <w:hyperlink r:id="rId16" w:history="1">
              <w:r w:rsidRPr="00420C9E">
                <w:rPr>
                  <w:rStyle w:val="Hyperlink"/>
                  <w:rFonts w:asciiTheme="minorBidi" w:hAnsiTheme="minorBidi"/>
                  <w:sz w:val="28"/>
                </w:rPr>
                <w:t>Wishing Tree Report</w:t>
              </w:r>
            </w:hyperlink>
            <w:r w:rsidRPr="00420C9E">
              <w:rPr>
                <w:rFonts w:asciiTheme="minorBidi" w:hAnsiTheme="minorBidi"/>
                <w:sz w:val="28"/>
              </w:rPr>
              <w:t xml:space="preserve"> presents the data collected through the </w:t>
            </w:r>
            <w:r w:rsidRPr="00420C9E">
              <w:rPr>
                <w:rFonts w:asciiTheme="minorBidi" w:hAnsiTheme="minorBidi"/>
                <w:i/>
                <w:iCs/>
                <w:sz w:val="28"/>
              </w:rPr>
              <w:t>‘Wishing Tree Seeds of Change Project’</w:t>
            </w:r>
            <w:r w:rsidRPr="00420C9E">
              <w:rPr>
                <w:rFonts w:asciiTheme="minorBidi" w:hAnsiTheme="minorBidi"/>
                <w:sz w:val="28"/>
              </w:rPr>
              <w:t>, delivered by Salford CVS</w:t>
            </w:r>
            <w:r w:rsidR="00590190" w:rsidRPr="00420C9E">
              <w:rPr>
                <w:rFonts w:asciiTheme="minorBidi" w:hAnsiTheme="minorBidi"/>
                <w:sz w:val="28"/>
              </w:rPr>
              <w:t>,</w:t>
            </w:r>
            <w:r w:rsidRPr="00420C9E">
              <w:rPr>
                <w:rFonts w:asciiTheme="minorBidi" w:hAnsiTheme="minorBidi"/>
                <w:sz w:val="28"/>
              </w:rPr>
              <w:t xml:space="preserve"> in </w:t>
            </w:r>
            <w:r w:rsidR="00590190" w:rsidRPr="00420C9E">
              <w:rPr>
                <w:rFonts w:asciiTheme="minorBidi" w:hAnsiTheme="minorBidi"/>
                <w:sz w:val="28"/>
              </w:rPr>
              <w:t>p</w:t>
            </w:r>
            <w:r w:rsidRPr="00420C9E">
              <w:rPr>
                <w:rFonts w:asciiTheme="minorBidi" w:hAnsiTheme="minorBidi"/>
                <w:sz w:val="28"/>
              </w:rPr>
              <w:t>artnership with Salford Family Hub Partnership and The Lowry</w:t>
            </w:r>
            <w:r w:rsidR="0014617E">
              <w:rPr>
                <w:rFonts w:asciiTheme="minorBidi" w:hAnsiTheme="minorBidi"/>
                <w:sz w:val="28"/>
              </w:rPr>
              <w:t xml:space="preserve"> </w:t>
            </w:r>
            <w:r w:rsidR="0014617E" w:rsidRPr="00BE3C2E">
              <w:rPr>
                <w:rFonts w:asciiTheme="minorBidi" w:hAnsiTheme="minorBidi"/>
                <w:sz w:val="28"/>
              </w:rPr>
              <w:t>during the summer of 2023</w:t>
            </w:r>
            <w:r w:rsidRPr="00BE3C2E">
              <w:rPr>
                <w:rFonts w:asciiTheme="minorBidi" w:hAnsiTheme="minorBidi"/>
                <w:sz w:val="28"/>
              </w:rPr>
              <w:t>.</w:t>
            </w:r>
            <w:r w:rsidRPr="00420C9E">
              <w:rPr>
                <w:rFonts w:asciiTheme="minorBidi" w:hAnsiTheme="minorBidi"/>
                <w:sz w:val="28"/>
              </w:rPr>
              <w:t xml:space="preserve"> The project sought to connect with children, young people </w:t>
            </w:r>
            <w:r w:rsidR="00590190" w:rsidRPr="00420C9E">
              <w:rPr>
                <w:rFonts w:asciiTheme="minorBidi" w:hAnsiTheme="minorBidi"/>
                <w:sz w:val="28"/>
              </w:rPr>
              <w:t>&amp;</w:t>
            </w:r>
            <w:r w:rsidRPr="00420C9E">
              <w:rPr>
                <w:rFonts w:asciiTheme="minorBidi" w:hAnsiTheme="minorBidi"/>
                <w:sz w:val="28"/>
              </w:rPr>
              <w:t xml:space="preserve"> families across Salford by providing a creative consultative mechanism for them to shape services within the Family Hubs.</w:t>
            </w:r>
          </w:p>
          <w:p w14:paraId="1DA4F33A" w14:textId="77777777" w:rsidR="00643A15" w:rsidRPr="00420C9E" w:rsidRDefault="00643A15" w:rsidP="00590190">
            <w:pPr>
              <w:pStyle w:val="NoSpacing"/>
              <w:ind w:left="175" w:right="172"/>
              <w:rPr>
                <w:rFonts w:asciiTheme="minorBidi" w:hAnsiTheme="minorBidi"/>
                <w:sz w:val="12"/>
                <w:szCs w:val="8"/>
              </w:rPr>
            </w:pPr>
          </w:p>
          <w:p w14:paraId="5C13CA0A" w14:textId="77777777" w:rsidR="00643A15" w:rsidRPr="00420C9E" w:rsidRDefault="00643A15" w:rsidP="00590190">
            <w:pPr>
              <w:pStyle w:val="NoSpacing"/>
              <w:ind w:left="175" w:right="172"/>
              <w:rPr>
                <w:rFonts w:asciiTheme="minorBidi" w:hAnsiTheme="minorBidi"/>
                <w:sz w:val="28"/>
              </w:rPr>
            </w:pPr>
            <w:r w:rsidRPr="00420C9E">
              <w:rPr>
                <w:rFonts w:asciiTheme="minorBidi" w:hAnsiTheme="minorBidi"/>
                <w:sz w:val="28"/>
              </w:rPr>
              <w:t>We advise you read the report prior to applying, and consider proposals which address these three:</w:t>
            </w:r>
          </w:p>
          <w:p w14:paraId="7E3AD6E4" w14:textId="77777777" w:rsidR="00643A15" w:rsidRPr="00420C9E" w:rsidRDefault="00643A15" w:rsidP="00590190">
            <w:pPr>
              <w:pStyle w:val="NoSpacing"/>
              <w:ind w:left="175" w:right="172"/>
              <w:rPr>
                <w:rFonts w:asciiTheme="minorBidi" w:hAnsiTheme="minorBidi"/>
                <w:b/>
                <w:sz w:val="12"/>
                <w:szCs w:val="8"/>
              </w:rPr>
            </w:pPr>
          </w:p>
          <w:p w14:paraId="3252F34C" w14:textId="77777777" w:rsidR="00643A15" w:rsidRPr="00420C9E" w:rsidRDefault="00643A15" w:rsidP="00590190">
            <w:pPr>
              <w:pStyle w:val="NoSpacing"/>
              <w:numPr>
                <w:ilvl w:val="0"/>
                <w:numId w:val="16"/>
              </w:numPr>
              <w:ind w:left="175" w:right="172" w:firstLine="0"/>
              <w:rPr>
                <w:rFonts w:asciiTheme="minorBidi" w:hAnsiTheme="minorBidi"/>
                <w:color w:val="622A76"/>
                <w:sz w:val="36"/>
              </w:rPr>
            </w:pPr>
            <w:r w:rsidRPr="00420C9E">
              <w:rPr>
                <w:rFonts w:asciiTheme="minorBidi" w:hAnsiTheme="minorBidi"/>
                <w:sz w:val="28"/>
              </w:rPr>
              <w:t>Safe and accessible outdoor spaces for recreation and play</w:t>
            </w:r>
          </w:p>
          <w:p w14:paraId="123947C6" w14:textId="77777777" w:rsidR="00643A15" w:rsidRPr="00420C9E" w:rsidRDefault="00643A15" w:rsidP="00590190">
            <w:pPr>
              <w:pStyle w:val="ListParagraph"/>
              <w:numPr>
                <w:ilvl w:val="0"/>
                <w:numId w:val="16"/>
              </w:numPr>
              <w:ind w:left="175" w:right="172" w:firstLine="0"/>
              <w:rPr>
                <w:rFonts w:asciiTheme="minorBidi" w:hAnsiTheme="minorBidi" w:cstheme="minorBidi"/>
                <w:b/>
                <w:color w:val="622A76"/>
                <w:sz w:val="36"/>
              </w:rPr>
            </w:pPr>
            <w:r w:rsidRPr="00420C9E">
              <w:rPr>
                <w:rFonts w:asciiTheme="minorBidi" w:hAnsiTheme="minorBidi" w:cstheme="minorBidi"/>
                <w:sz w:val="28"/>
              </w:rPr>
              <w:t>Access to creative activities</w:t>
            </w:r>
          </w:p>
          <w:p w14:paraId="5440F1FD" w14:textId="77777777" w:rsidR="00643A15" w:rsidRPr="00420C9E" w:rsidRDefault="00643A15" w:rsidP="00590190">
            <w:pPr>
              <w:pStyle w:val="ListParagraph"/>
              <w:numPr>
                <w:ilvl w:val="0"/>
                <w:numId w:val="16"/>
              </w:numPr>
              <w:ind w:left="175" w:right="172" w:firstLine="0"/>
              <w:rPr>
                <w:rFonts w:asciiTheme="minorBidi" w:hAnsiTheme="minorBidi" w:cstheme="minorBidi"/>
                <w:b/>
                <w:color w:val="622A76"/>
                <w:sz w:val="36"/>
              </w:rPr>
            </w:pPr>
            <w:r w:rsidRPr="00420C9E">
              <w:rPr>
                <w:rFonts w:asciiTheme="minorBidi" w:hAnsiTheme="minorBidi" w:cstheme="minorBidi"/>
                <w:sz w:val="28"/>
              </w:rPr>
              <w:t>Access to sports</w:t>
            </w:r>
          </w:p>
          <w:p w14:paraId="087F14AB" w14:textId="757B31FA" w:rsidR="00643A15" w:rsidRPr="00420C9E" w:rsidRDefault="00643A15" w:rsidP="00643A15">
            <w:pPr>
              <w:pStyle w:val="ListParagraph"/>
              <w:ind w:left="927"/>
              <w:rPr>
                <w:rFonts w:asciiTheme="minorBidi" w:hAnsiTheme="minorBidi" w:cstheme="minorBidi"/>
                <w:b/>
                <w:color w:val="622A76"/>
                <w:sz w:val="12"/>
                <w:szCs w:val="4"/>
              </w:rPr>
            </w:pPr>
          </w:p>
        </w:tc>
      </w:tr>
    </w:tbl>
    <w:p w14:paraId="6875FAC9" w14:textId="77777777" w:rsidR="00031B44" w:rsidRPr="00420C9E" w:rsidRDefault="00031B44" w:rsidP="00951266">
      <w:pPr>
        <w:pStyle w:val="NoSpacing"/>
        <w:rPr>
          <w:rFonts w:asciiTheme="minorBidi" w:hAnsiTheme="minorBidi"/>
          <w:b/>
          <w:color w:val="622A76"/>
          <w:sz w:val="36"/>
        </w:rPr>
      </w:pPr>
    </w:p>
    <w:p w14:paraId="548BB0DA" w14:textId="2F5C6CBF" w:rsidR="00951266" w:rsidRPr="00420C9E" w:rsidRDefault="00643A15" w:rsidP="00951266">
      <w:pPr>
        <w:pStyle w:val="NoSpacing"/>
        <w:rPr>
          <w:rFonts w:asciiTheme="minorBidi" w:hAnsiTheme="minorBidi"/>
          <w:b/>
          <w:color w:val="622A76"/>
          <w:sz w:val="36"/>
        </w:rPr>
      </w:pPr>
      <w:r w:rsidRPr="00420C9E">
        <w:rPr>
          <w:rFonts w:asciiTheme="minorBidi" w:hAnsiTheme="minorBidi"/>
          <w:b/>
          <w:color w:val="622A76"/>
          <w:sz w:val="36"/>
        </w:rPr>
        <w:t>Key Principles for inclusion in your Family Hub proposal</w:t>
      </w:r>
    </w:p>
    <w:p w14:paraId="0E5D32AB" w14:textId="1C71AF97" w:rsidR="00951266" w:rsidRPr="00420C9E" w:rsidRDefault="00951266" w:rsidP="00951266">
      <w:pPr>
        <w:pStyle w:val="NoSpacing"/>
        <w:rPr>
          <w:rFonts w:asciiTheme="minorBidi" w:hAnsiTheme="minorBidi"/>
          <w:sz w:val="28"/>
        </w:rPr>
      </w:pPr>
      <w:r w:rsidRPr="00420C9E">
        <w:rPr>
          <w:rFonts w:asciiTheme="minorBidi" w:hAnsiTheme="minorBidi"/>
          <w:sz w:val="28"/>
        </w:rPr>
        <w:t xml:space="preserve">When </w:t>
      </w:r>
      <w:r w:rsidR="00643A15" w:rsidRPr="00420C9E">
        <w:rPr>
          <w:rFonts w:asciiTheme="minorBidi" w:hAnsiTheme="minorBidi"/>
          <w:sz w:val="28"/>
        </w:rPr>
        <w:t xml:space="preserve">designing (and </w:t>
      </w:r>
      <w:r w:rsidRPr="00420C9E">
        <w:rPr>
          <w:rFonts w:asciiTheme="minorBidi" w:hAnsiTheme="minorBidi"/>
          <w:sz w:val="28"/>
        </w:rPr>
        <w:t>delivering</w:t>
      </w:r>
      <w:r w:rsidR="00643A15" w:rsidRPr="00420C9E">
        <w:rPr>
          <w:rFonts w:asciiTheme="minorBidi" w:hAnsiTheme="minorBidi"/>
          <w:sz w:val="28"/>
        </w:rPr>
        <w:t xml:space="preserve">) your Family Hub </w:t>
      </w:r>
      <w:r w:rsidRPr="00420C9E">
        <w:rPr>
          <w:rFonts w:asciiTheme="minorBidi" w:hAnsiTheme="minorBidi"/>
          <w:sz w:val="28"/>
        </w:rPr>
        <w:t>activities</w:t>
      </w:r>
      <w:r w:rsidR="00643A15" w:rsidRPr="00420C9E">
        <w:rPr>
          <w:rFonts w:asciiTheme="minorBidi" w:hAnsiTheme="minorBidi"/>
          <w:sz w:val="28"/>
        </w:rPr>
        <w:t>,</w:t>
      </w:r>
      <w:r w:rsidRPr="00420C9E">
        <w:rPr>
          <w:rFonts w:asciiTheme="minorBidi" w:hAnsiTheme="minorBidi"/>
          <w:sz w:val="28"/>
        </w:rPr>
        <w:t xml:space="preserve"> there are several </w:t>
      </w:r>
      <w:r w:rsidR="003935B0" w:rsidRPr="00420C9E">
        <w:rPr>
          <w:rFonts w:asciiTheme="minorBidi" w:hAnsiTheme="minorBidi"/>
          <w:sz w:val="28"/>
        </w:rPr>
        <w:t>principles</w:t>
      </w:r>
      <w:r w:rsidRPr="00420C9E">
        <w:rPr>
          <w:rFonts w:asciiTheme="minorBidi" w:hAnsiTheme="minorBidi"/>
          <w:sz w:val="28"/>
        </w:rPr>
        <w:t xml:space="preserve"> that should be </w:t>
      </w:r>
      <w:r w:rsidR="003935B0" w:rsidRPr="00420C9E">
        <w:rPr>
          <w:rFonts w:asciiTheme="minorBidi" w:hAnsiTheme="minorBidi"/>
          <w:sz w:val="28"/>
        </w:rPr>
        <w:t>addresses</w:t>
      </w:r>
      <w:r w:rsidRPr="00420C9E">
        <w:rPr>
          <w:rFonts w:asciiTheme="minorBidi" w:hAnsiTheme="minorBidi"/>
          <w:sz w:val="28"/>
        </w:rPr>
        <w:t xml:space="preserve"> to ensure </w:t>
      </w:r>
      <w:r w:rsidR="003935B0" w:rsidRPr="00420C9E">
        <w:rPr>
          <w:rFonts w:asciiTheme="minorBidi" w:hAnsiTheme="minorBidi"/>
          <w:sz w:val="28"/>
        </w:rPr>
        <w:t>the activities</w:t>
      </w:r>
      <w:r w:rsidRPr="00420C9E">
        <w:rPr>
          <w:rFonts w:asciiTheme="minorBidi" w:hAnsiTheme="minorBidi"/>
          <w:sz w:val="28"/>
        </w:rPr>
        <w:t xml:space="preserve"> are appropriate and effective in meeting the needs of families. These include:</w:t>
      </w:r>
    </w:p>
    <w:p w14:paraId="286D93A1" w14:textId="77777777" w:rsidR="00951266" w:rsidRPr="00420C9E" w:rsidRDefault="00951266" w:rsidP="00951266">
      <w:pPr>
        <w:pStyle w:val="NoSpacing"/>
        <w:rPr>
          <w:rFonts w:asciiTheme="minorBidi" w:hAnsiTheme="minorBidi"/>
          <w:sz w:val="28"/>
        </w:rPr>
      </w:pPr>
    </w:p>
    <w:p w14:paraId="0EC5423C" w14:textId="77777777" w:rsidR="00951266" w:rsidRPr="00420C9E" w:rsidRDefault="00951266" w:rsidP="00176798">
      <w:pPr>
        <w:pStyle w:val="NoSpacing"/>
        <w:numPr>
          <w:ilvl w:val="0"/>
          <w:numId w:val="8"/>
        </w:numPr>
        <w:rPr>
          <w:rFonts w:asciiTheme="minorBidi" w:hAnsiTheme="minorBidi"/>
          <w:sz w:val="28"/>
        </w:rPr>
      </w:pPr>
      <w:r w:rsidRPr="00420C9E">
        <w:rPr>
          <w:rFonts w:asciiTheme="minorBidi" w:hAnsiTheme="minorBidi"/>
          <w:b/>
          <w:sz w:val="28"/>
        </w:rPr>
        <w:t>Relevance:</w:t>
      </w:r>
      <w:r w:rsidRPr="00420C9E">
        <w:rPr>
          <w:rFonts w:asciiTheme="minorBidi" w:hAnsiTheme="minorBidi"/>
          <w:sz w:val="28"/>
        </w:rPr>
        <w:t xml:space="preserve"> Activities should be relevant to the needs and interests of families with children. It's important to consider the ages of the children, the cultural background of families, and the challenges they may be facing in their day-to-day lives.</w:t>
      </w:r>
    </w:p>
    <w:p w14:paraId="408ABADC" w14:textId="77777777" w:rsidR="00951266" w:rsidRPr="00420C9E" w:rsidRDefault="00951266" w:rsidP="00951266">
      <w:pPr>
        <w:pStyle w:val="NoSpacing"/>
        <w:rPr>
          <w:rFonts w:asciiTheme="minorBidi" w:hAnsiTheme="minorBidi"/>
          <w:sz w:val="16"/>
          <w:szCs w:val="12"/>
        </w:rPr>
      </w:pPr>
    </w:p>
    <w:p w14:paraId="252F5334" w14:textId="77777777" w:rsidR="00951266" w:rsidRPr="00420C9E" w:rsidRDefault="00951266" w:rsidP="00176798">
      <w:pPr>
        <w:pStyle w:val="NoSpacing"/>
        <w:numPr>
          <w:ilvl w:val="0"/>
          <w:numId w:val="8"/>
        </w:numPr>
        <w:rPr>
          <w:rFonts w:asciiTheme="minorBidi" w:hAnsiTheme="minorBidi"/>
          <w:sz w:val="28"/>
        </w:rPr>
      </w:pPr>
      <w:r w:rsidRPr="00420C9E">
        <w:rPr>
          <w:rFonts w:asciiTheme="minorBidi" w:hAnsiTheme="minorBidi"/>
          <w:b/>
          <w:sz w:val="28"/>
        </w:rPr>
        <w:t>Accessibility:</w:t>
      </w:r>
      <w:r w:rsidRPr="00420C9E">
        <w:rPr>
          <w:rFonts w:asciiTheme="minorBidi" w:hAnsiTheme="minorBidi"/>
          <w:sz w:val="28"/>
        </w:rPr>
        <w:t xml:space="preserve"> Activities should be </w:t>
      </w:r>
      <w:r w:rsidR="00C64876" w:rsidRPr="00420C9E">
        <w:rPr>
          <w:rFonts w:asciiTheme="minorBidi" w:hAnsiTheme="minorBidi"/>
          <w:sz w:val="28"/>
        </w:rPr>
        <w:t xml:space="preserve">accessible </w:t>
      </w:r>
      <w:r w:rsidRPr="00420C9E">
        <w:rPr>
          <w:rFonts w:asciiTheme="minorBidi" w:hAnsiTheme="minorBidi"/>
          <w:sz w:val="28"/>
        </w:rPr>
        <w:t xml:space="preserve">to all families, regardless of their background or circumstances. This means </w:t>
      </w:r>
      <w:r w:rsidR="008A1A1D" w:rsidRPr="00420C9E">
        <w:rPr>
          <w:rFonts w:asciiTheme="minorBidi" w:hAnsiTheme="minorBidi"/>
          <w:sz w:val="28"/>
        </w:rPr>
        <w:t>ensuring that</w:t>
      </w:r>
      <w:r w:rsidR="00C64876" w:rsidRPr="00420C9E">
        <w:rPr>
          <w:rFonts w:asciiTheme="minorBidi" w:hAnsiTheme="minorBidi"/>
          <w:sz w:val="28"/>
        </w:rPr>
        <w:t xml:space="preserve"> </w:t>
      </w:r>
      <w:r w:rsidR="00F65575" w:rsidRPr="00420C9E">
        <w:rPr>
          <w:rFonts w:asciiTheme="minorBidi" w:hAnsiTheme="minorBidi"/>
          <w:sz w:val="28"/>
        </w:rPr>
        <w:t xml:space="preserve">activities </w:t>
      </w:r>
      <w:r w:rsidR="008A1A1D" w:rsidRPr="00420C9E">
        <w:rPr>
          <w:rFonts w:asciiTheme="minorBidi" w:hAnsiTheme="minorBidi"/>
          <w:sz w:val="28"/>
        </w:rPr>
        <w:t xml:space="preserve">are of </w:t>
      </w:r>
      <w:r w:rsidR="00C64876" w:rsidRPr="00420C9E">
        <w:rPr>
          <w:rFonts w:asciiTheme="minorBidi" w:hAnsiTheme="minorBidi"/>
          <w:sz w:val="28"/>
        </w:rPr>
        <w:t>no</w:t>
      </w:r>
      <w:r w:rsidRPr="00420C9E">
        <w:rPr>
          <w:rFonts w:asciiTheme="minorBidi" w:hAnsiTheme="minorBidi"/>
          <w:sz w:val="28"/>
        </w:rPr>
        <w:t xml:space="preserve"> cost</w:t>
      </w:r>
      <w:r w:rsidR="00F65575" w:rsidRPr="00420C9E">
        <w:rPr>
          <w:rFonts w:asciiTheme="minorBidi" w:hAnsiTheme="minorBidi"/>
          <w:sz w:val="28"/>
        </w:rPr>
        <w:t xml:space="preserve"> to beneficiaries</w:t>
      </w:r>
      <w:r w:rsidRPr="00420C9E">
        <w:rPr>
          <w:rFonts w:asciiTheme="minorBidi" w:hAnsiTheme="minorBidi"/>
          <w:sz w:val="28"/>
        </w:rPr>
        <w:t xml:space="preserve">, </w:t>
      </w:r>
      <w:r w:rsidR="00F65575" w:rsidRPr="00420C9E">
        <w:rPr>
          <w:rFonts w:asciiTheme="minorBidi" w:hAnsiTheme="minorBidi"/>
          <w:sz w:val="28"/>
        </w:rPr>
        <w:t>in an accessible location</w:t>
      </w:r>
      <w:r w:rsidRPr="00420C9E">
        <w:rPr>
          <w:rFonts w:asciiTheme="minorBidi" w:hAnsiTheme="minorBidi"/>
          <w:sz w:val="28"/>
        </w:rPr>
        <w:t xml:space="preserve"> and timing, </w:t>
      </w:r>
      <w:r w:rsidR="008A1A1D" w:rsidRPr="00420C9E">
        <w:rPr>
          <w:rFonts w:asciiTheme="minorBidi" w:hAnsiTheme="minorBidi"/>
          <w:sz w:val="28"/>
        </w:rPr>
        <w:t>so</w:t>
      </w:r>
      <w:r w:rsidRPr="00420C9E">
        <w:rPr>
          <w:rFonts w:asciiTheme="minorBidi" w:hAnsiTheme="minorBidi"/>
          <w:sz w:val="28"/>
        </w:rPr>
        <w:t xml:space="preserve"> that families can attend and participate.</w:t>
      </w:r>
    </w:p>
    <w:p w14:paraId="2397BE18" w14:textId="77777777" w:rsidR="00951266" w:rsidRPr="00420C9E" w:rsidRDefault="00951266" w:rsidP="00951266">
      <w:pPr>
        <w:pStyle w:val="NoSpacing"/>
        <w:rPr>
          <w:rFonts w:asciiTheme="minorBidi" w:hAnsiTheme="minorBidi"/>
          <w:sz w:val="16"/>
          <w:szCs w:val="12"/>
        </w:rPr>
      </w:pPr>
    </w:p>
    <w:p w14:paraId="0F646E25" w14:textId="77777777" w:rsidR="00951266" w:rsidRPr="00420C9E" w:rsidRDefault="00951266" w:rsidP="00176798">
      <w:pPr>
        <w:pStyle w:val="NoSpacing"/>
        <w:numPr>
          <w:ilvl w:val="0"/>
          <w:numId w:val="8"/>
        </w:numPr>
        <w:rPr>
          <w:rFonts w:asciiTheme="minorBidi" w:hAnsiTheme="minorBidi"/>
          <w:sz w:val="28"/>
        </w:rPr>
      </w:pPr>
      <w:r w:rsidRPr="00420C9E">
        <w:rPr>
          <w:rFonts w:asciiTheme="minorBidi" w:hAnsiTheme="minorBidi"/>
          <w:b/>
          <w:sz w:val="28"/>
        </w:rPr>
        <w:t>Inclusivity:</w:t>
      </w:r>
      <w:r w:rsidRPr="00420C9E">
        <w:rPr>
          <w:rFonts w:asciiTheme="minorBidi" w:hAnsiTheme="minorBidi"/>
          <w:sz w:val="28"/>
        </w:rPr>
        <w:t xml:space="preserve"> Activities should be inclusive and welcoming to all families, regardless of their background, culture, or abilities. This means being mindful of the language and tone used, and providing appropriate accommodations for families with different needs.</w:t>
      </w:r>
    </w:p>
    <w:p w14:paraId="1AE2499A" w14:textId="77777777" w:rsidR="00951266" w:rsidRPr="00420C9E" w:rsidRDefault="00951266" w:rsidP="00951266">
      <w:pPr>
        <w:pStyle w:val="NoSpacing"/>
        <w:rPr>
          <w:rFonts w:asciiTheme="minorBidi" w:hAnsiTheme="minorBidi"/>
          <w:sz w:val="16"/>
          <w:szCs w:val="12"/>
        </w:rPr>
      </w:pPr>
    </w:p>
    <w:p w14:paraId="762E4959" w14:textId="77777777" w:rsidR="00951266" w:rsidRPr="00420C9E" w:rsidRDefault="00951266" w:rsidP="00176798">
      <w:pPr>
        <w:pStyle w:val="NoSpacing"/>
        <w:numPr>
          <w:ilvl w:val="0"/>
          <w:numId w:val="8"/>
        </w:numPr>
        <w:rPr>
          <w:rFonts w:asciiTheme="minorBidi" w:hAnsiTheme="minorBidi"/>
          <w:sz w:val="28"/>
        </w:rPr>
      </w:pPr>
      <w:r w:rsidRPr="00420C9E">
        <w:rPr>
          <w:rFonts w:asciiTheme="minorBidi" w:hAnsiTheme="minorBidi"/>
          <w:b/>
          <w:sz w:val="28"/>
        </w:rPr>
        <w:t>Engagement:</w:t>
      </w:r>
      <w:r w:rsidRPr="00420C9E">
        <w:rPr>
          <w:rFonts w:asciiTheme="minorBidi" w:hAnsiTheme="minorBidi"/>
          <w:sz w:val="28"/>
        </w:rPr>
        <w:t xml:space="preserve"> Activities should be engaging and interactive, encouraging families to participate and get involved. This may involve incorporating games, arts and crafts, or other interactive elements into the activity.</w:t>
      </w:r>
    </w:p>
    <w:p w14:paraId="68C0C235" w14:textId="77777777" w:rsidR="00951266" w:rsidRPr="00420C9E" w:rsidRDefault="00951266" w:rsidP="00951266">
      <w:pPr>
        <w:pStyle w:val="NoSpacing"/>
        <w:rPr>
          <w:rFonts w:asciiTheme="minorBidi" w:hAnsiTheme="minorBidi"/>
          <w:sz w:val="16"/>
          <w:szCs w:val="12"/>
        </w:rPr>
      </w:pPr>
    </w:p>
    <w:p w14:paraId="45E7543A" w14:textId="77777777" w:rsidR="00951266" w:rsidRPr="00420C9E" w:rsidRDefault="00951266" w:rsidP="00176798">
      <w:pPr>
        <w:pStyle w:val="NoSpacing"/>
        <w:numPr>
          <w:ilvl w:val="0"/>
          <w:numId w:val="8"/>
        </w:numPr>
        <w:rPr>
          <w:rFonts w:asciiTheme="minorBidi" w:hAnsiTheme="minorBidi"/>
          <w:sz w:val="28"/>
        </w:rPr>
      </w:pPr>
      <w:r w:rsidRPr="00420C9E">
        <w:rPr>
          <w:rFonts w:asciiTheme="minorBidi" w:hAnsiTheme="minorBidi"/>
          <w:b/>
          <w:sz w:val="28"/>
        </w:rPr>
        <w:t>Educational value:</w:t>
      </w:r>
      <w:r w:rsidRPr="00420C9E">
        <w:rPr>
          <w:rFonts w:asciiTheme="minorBidi" w:hAnsiTheme="minorBidi"/>
          <w:sz w:val="28"/>
        </w:rPr>
        <w:t xml:space="preserve"> Activities should have some educational value, helping to support child development and learning. This could involve incorporating literacy or numeracy elements, promoting social skills, or teaching practical skills such as cooking or budgeting.</w:t>
      </w:r>
    </w:p>
    <w:p w14:paraId="56972144" w14:textId="77777777" w:rsidR="00951266" w:rsidRPr="00420C9E" w:rsidRDefault="00951266" w:rsidP="00951266">
      <w:pPr>
        <w:pStyle w:val="NoSpacing"/>
        <w:rPr>
          <w:rFonts w:asciiTheme="minorBidi" w:hAnsiTheme="minorBidi"/>
          <w:sz w:val="16"/>
          <w:szCs w:val="12"/>
        </w:rPr>
      </w:pPr>
    </w:p>
    <w:p w14:paraId="7EE412A1" w14:textId="142039E3" w:rsidR="00951266" w:rsidRPr="00420C9E" w:rsidRDefault="00951266" w:rsidP="00176798">
      <w:pPr>
        <w:pStyle w:val="NoSpacing"/>
        <w:numPr>
          <w:ilvl w:val="0"/>
          <w:numId w:val="8"/>
        </w:numPr>
        <w:rPr>
          <w:rFonts w:asciiTheme="minorBidi" w:hAnsiTheme="minorBidi"/>
          <w:sz w:val="28"/>
        </w:rPr>
      </w:pPr>
      <w:r w:rsidRPr="00420C9E">
        <w:rPr>
          <w:rFonts w:asciiTheme="minorBidi" w:hAnsiTheme="minorBidi"/>
          <w:b/>
          <w:sz w:val="28"/>
        </w:rPr>
        <w:t>Evaluation:</w:t>
      </w:r>
      <w:r w:rsidRPr="00420C9E">
        <w:rPr>
          <w:rFonts w:asciiTheme="minorBidi" w:hAnsiTheme="minorBidi"/>
          <w:sz w:val="28"/>
        </w:rPr>
        <w:t xml:space="preserve"> Activities should be </w:t>
      </w:r>
      <w:r w:rsidR="008A1A1D" w:rsidRPr="00420C9E">
        <w:rPr>
          <w:rFonts w:asciiTheme="minorBidi" w:hAnsiTheme="minorBidi"/>
          <w:sz w:val="28"/>
        </w:rPr>
        <w:t xml:space="preserve">regularly reviewed </w:t>
      </w:r>
      <w:r w:rsidRPr="00420C9E">
        <w:rPr>
          <w:rFonts w:asciiTheme="minorBidi" w:hAnsiTheme="minorBidi"/>
          <w:sz w:val="28"/>
        </w:rPr>
        <w:t>to ensure they are meeting the needs of families and achieving the desired outcomes. This could involve gathering feedback from families, monitoring attendance, or measuring changes in child development or family well-being.</w:t>
      </w:r>
      <w:r w:rsidR="008A1A1D" w:rsidRPr="00420C9E">
        <w:rPr>
          <w:rFonts w:asciiTheme="minorBidi" w:hAnsiTheme="minorBidi"/>
          <w:sz w:val="28"/>
        </w:rPr>
        <w:t xml:space="preserve"> See page</w:t>
      </w:r>
      <w:r w:rsidR="00642E64" w:rsidRPr="00420C9E">
        <w:rPr>
          <w:rFonts w:asciiTheme="minorBidi" w:hAnsiTheme="minorBidi"/>
          <w:sz w:val="28"/>
        </w:rPr>
        <w:t xml:space="preserve"> 3</w:t>
      </w:r>
      <w:r w:rsidR="008A1A1D" w:rsidRPr="00420C9E">
        <w:rPr>
          <w:rFonts w:asciiTheme="minorBidi" w:hAnsiTheme="minorBidi"/>
          <w:sz w:val="28"/>
        </w:rPr>
        <w:t xml:space="preserve"> </w:t>
      </w:r>
      <w:r w:rsidR="00642E64" w:rsidRPr="00420C9E">
        <w:rPr>
          <w:rFonts w:asciiTheme="minorBidi" w:hAnsiTheme="minorBidi"/>
          <w:sz w:val="28"/>
        </w:rPr>
        <w:t xml:space="preserve">a summary of </w:t>
      </w:r>
      <w:r w:rsidR="008A1A1D" w:rsidRPr="00420C9E">
        <w:rPr>
          <w:rFonts w:asciiTheme="minorBidi" w:hAnsiTheme="minorBidi"/>
          <w:sz w:val="28"/>
        </w:rPr>
        <w:t>reporting requirements.</w:t>
      </w:r>
    </w:p>
    <w:p w14:paraId="0EAB9E08" w14:textId="77777777" w:rsidR="00951266" w:rsidRPr="00420C9E" w:rsidRDefault="00951266" w:rsidP="00951266">
      <w:pPr>
        <w:pStyle w:val="NoSpacing"/>
        <w:rPr>
          <w:rFonts w:asciiTheme="minorBidi" w:hAnsiTheme="minorBidi"/>
          <w:sz w:val="16"/>
          <w:szCs w:val="12"/>
        </w:rPr>
      </w:pPr>
    </w:p>
    <w:p w14:paraId="68DA4FFA" w14:textId="0F727B5A" w:rsidR="00951266" w:rsidRPr="00420C9E" w:rsidRDefault="00951266" w:rsidP="00951266">
      <w:pPr>
        <w:pStyle w:val="NoSpacing"/>
        <w:rPr>
          <w:rFonts w:asciiTheme="minorBidi" w:hAnsiTheme="minorBidi"/>
          <w:sz w:val="28"/>
        </w:rPr>
      </w:pPr>
      <w:r w:rsidRPr="00420C9E">
        <w:rPr>
          <w:rFonts w:asciiTheme="minorBidi" w:hAnsiTheme="minorBidi"/>
          <w:sz w:val="28"/>
        </w:rPr>
        <w:t xml:space="preserve">By </w:t>
      </w:r>
      <w:r w:rsidR="00643A15" w:rsidRPr="00420C9E">
        <w:rPr>
          <w:rFonts w:asciiTheme="minorBidi" w:hAnsiTheme="minorBidi"/>
          <w:sz w:val="28"/>
        </w:rPr>
        <w:t>integrating these principles</w:t>
      </w:r>
      <w:r w:rsidRPr="00420C9E">
        <w:rPr>
          <w:rFonts w:asciiTheme="minorBidi" w:hAnsiTheme="minorBidi"/>
          <w:sz w:val="28"/>
        </w:rPr>
        <w:t xml:space="preserve"> in</w:t>
      </w:r>
      <w:r w:rsidR="00643A15" w:rsidRPr="00420C9E">
        <w:rPr>
          <w:rFonts w:asciiTheme="minorBidi" w:hAnsiTheme="minorBidi"/>
          <w:sz w:val="28"/>
        </w:rPr>
        <w:t>to the</w:t>
      </w:r>
      <w:r w:rsidRPr="00420C9E">
        <w:rPr>
          <w:rFonts w:asciiTheme="minorBidi" w:hAnsiTheme="minorBidi"/>
          <w:sz w:val="28"/>
        </w:rPr>
        <w:t xml:space="preserve"> Family Hub</w:t>
      </w:r>
      <w:r w:rsidR="00643A15" w:rsidRPr="00420C9E">
        <w:rPr>
          <w:rFonts w:asciiTheme="minorBidi" w:hAnsiTheme="minorBidi"/>
          <w:sz w:val="28"/>
        </w:rPr>
        <w:t xml:space="preserve"> proposal</w:t>
      </w:r>
      <w:r w:rsidRPr="00420C9E">
        <w:rPr>
          <w:rFonts w:asciiTheme="minorBidi" w:hAnsiTheme="minorBidi"/>
          <w:sz w:val="28"/>
        </w:rPr>
        <w:t>, providers can ensure that they are effective in meeting the needs of families and promoting positive outcomes for children and young people.</w:t>
      </w:r>
    </w:p>
    <w:p w14:paraId="1A3B1712" w14:textId="77777777" w:rsidR="00951266" w:rsidRPr="00420C9E" w:rsidRDefault="00951266" w:rsidP="00F52016">
      <w:pPr>
        <w:pStyle w:val="NoSpacing"/>
        <w:rPr>
          <w:rFonts w:asciiTheme="minorBidi" w:hAnsiTheme="minorBidi"/>
          <w:b/>
          <w:color w:val="622A76"/>
          <w:sz w:val="36"/>
        </w:rPr>
      </w:pPr>
    </w:p>
    <w:p w14:paraId="67F0BA92" w14:textId="77777777" w:rsidR="00A03B39" w:rsidRPr="00420C9E" w:rsidRDefault="00A03B39" w:rsidP="00A03B39">
      <w:pPr>
        <w:pStyle w:val="NoSpacing"/>
        <w:rPr>
          <w:rFonts w:asciiTheme="minorBidi" w:hAnsiTheme="minorBidi"/>
          <w:b/>
          <w:color w:val="622A76"/>
          <w:sz w:val="36"/>
        </w:rPr>
      </w:pPr>
      <w:r w:rsidRPr="00420C9E">
        <w:rPr>
          <w:rFonts w:asciiTheme="minorBidi" w:hAnsiTheme="minorBidi"/>
          <w:b/>
          <w:color w:val="622A76"/>
          <w:sz w:val="36"/>
        </w:rPr>
        <w:t xml:space="preserve">Training </w:t>
      </w:r>
    </w:p>
    <w:p w14:paraId="19325340" w14:textId="12B58C25" w:rsidR="00C445FA" w:rsidRPr="00420C9E" w:rsidRDefault="00C445FA">
      <w:pPr>
        <w:spacing w:after="160" w:line="259" w:lineRule="auto"/>
        <w:rPr>
          <w:rFonts w:asciiTheme="minorBidi" w:hAnsiTheme="minorBidi" w:cstheme="minorBidi"/>
          <w:sz w:val="28"/>
        </w:rPr>
      </w:pPr>
      <w:r w:rsidRPr="00420C9E">
        <w:rPr>
          <w:rFonts w:asciiTheme="minorBidi" w:hAnsiTheme="minorBidi" w:cstheme="minorBidi"/>
          <w:sz w:val="28"/>
        </w:rPr>
        <w:t xml:space="preserve">A wide range of training is available to support delivery of </w:t>
      </w:r>
      <w:r w:rsidR="00643A15" w:rsidRPr="00420C9E">
        <w:rPr>
          <w:rFonts w:asciiTheme="minorBidi" w:hAnsiTheme="minorBidi" w:cstheme="minorBidi"/>
          <w:sz w:val="28"/>
        </w:rPr>
        <w:t xml:space="preserve">Family Hubs </w:t>
      </w:r>
      <w:r w:rsidRPr="00420C9E">
        <w:rPr>
          <w:rFonts w:asciiTheme="minorBidi" w:hAnsiTheme="minorBidi" w:cstheme="minorBidi"/>
          <w:sz w:val="28"/>
        </w:rPr>
        <w:t>activities. Whilst these are not required, it will be advantageous to applicant organisations to have undertaken</w:t>
      </w:r>
      <w:r w:rsidR="00643A15" w:rsidRPr="00420C9E">
        <w:rPr>
          <w:rFonts w:asciiTheme="minorBidi" w:hAnsiTheme="minorBidi" w:cstheme="minorBidi"/>
          <w:sz w:val="28"/>
        </w:rPr>
        <w:t xml:space="preserve"> and/or planned</w:t>
      </w:r>
      <w:r w:rsidRPr="00420C9E">
        <w:rPr>
          <w:rFonts w:asciiTheme="minorBidi" w:hAnsiTheme="minorBidi" w:cstheme="minorBidi"/>
          <w:sz w:val="28"/>
        </w:rPr>
        <w:t xml:space="preserve"> relevant training. Costs for the staff / volunteer training can be included within your application.</w:t>
      </w:r>
    </w:p>
    <w:p w14:paraId="31A4E487" w14:textId="77777777" w:rsidR="00DC52A5" w:rsidRPr="00420C9E" w:rsidRDefault="00DC52A5">
      <w:pPr>
        <w:spacing w:after="160" w:line="259" w:lineRule="auto"/>
        <w:rPr>
          <w:rFonts w:asciiTheme="minorBidi" w:hAnsiTheme="minorBidi" w:cstheme="minorBidi"/>
          <w:sz w:val="28"/>
        </w:rPr>
      </w:pPr>
    </w:p>
    <w:tbl>
      <w:tblPr>
        <w:tblStyle w:val="TableGrid"/>
        <w:tblW w:w="10201" w:type="dxa"/>
        <w:tblLook w:val="04A0" w:firstRow="1" w:lastRow="0" w:firstColumn="1" w:lastColumn="0" w:noHBand="0" w:noVBand="1"/>
      </w:tblPr>
      <w:tblGrid>
        <w:gridCol w:w="3019"/>
        <w:gridCol w:w="1323"/>
        <w:gridCol w:w="1323"/>
        <w:gridCol w:w="4536"/>
      </w:tblGrid>
      <w:tr w:rsidR="00AC0382" w:rsidRPr="00420C9E" w14:paraId="0D44945B" w14:textId="77777777" w:rsidTr="00DC52A5">
        <w:trPr>
          <w:trHeight w:val="680"/>
        </w:trPr>
        <w:tc>
          <w:tcPr>
            <w:tcW w:w="3019" w:type="dxa"/>
            <w:shd w:val="clear" w:color="auto" w:fill="DEEAF6" w:themeFill="accent1" w:themeFillTint="33"/>
            <w:vAlign w:val="center"/>
          </w:tcPr>
          <w:p w14:paraId="2202253B" w14:textId="77777777" w:rsidR="00AC0382" w:rsidRPr="00420C9E" w:rsidRDefault="00AC0382" w:rsidP="00E2067B">
            <w:pPr>
              <w:pStyle w:val="NoSpacing"/>
              <w:rPr>
                <w:rFonts w:asciiTheme="minorBidi" w:hAnsiTheme="minorBidi"/>
                <w:b/>
                <w:sz w:val="24"/>
                <w:szCs w:val="24"/>
              </w:rPr>
            </w:pPr>
            <w:r w:rsidRPr="00420C9E">
              <w:rPr>
                <w:rFonts w:asciiTheme="minorBidi" w:hAnsiTheme="minorBidi"/>
                <w:b/>
                <w:sz w:val="24"/>
                <w:szCs w:val="24"/>
              </w:rPr>
              <w:t>Name of Training or Standard</w:t>
            </w:r>
          </w:p>
        </w:tc>
        <w:tc>
          <w:tcPr>
            <w:tcW w:w="1323" w:type="dxa"/>
            <w:shd w:val="clear" w:color="auto" w:fill="DEEAF6" w:themeFill="accent1" w:themeFillTint="33"/>
          </w:tcPr>
          <w:p w14:paraId="30AE1B3B" w14:textId="4A1CEC37" w:rsidR="00AC0382" w:rsidRPr="00420C9E" w:rsidRDefault="00AC0382" w:rsidP="00A03B39">
            <w:pPr>
              <w:pStyle w:val="NoSpacing"/>
              <w:jc w:val="center"/>
              <w:rPr>
                <w:rFonts w:asciiTheme="minorBidi" w:hAnsiTheme="minorBidi"/>
                <w:b/>
                <w:bCs/>
                <w:sz w:val="24"/>
                <w:szCs w:val="24"/>
              </w:rPr>
            </w:pPr>
            <w:r w:rsidRPr="00420C9E">
              <w:rPr>
                <w:rFonts w:asciiTheme="minorBidi" w:hAnsiTheme="minorBidi"/>
                <w:b/>
                <w:bCs/>
                <w:sz w:val="24"/>
                <w:szCs w:val="24"/>
              </w:rPr>
              <w:t>0-5yrs</w:t>
            </w:r>
          </w:p>
        </w:tc>
        <w:tc>
          <w:tcPr>
            <w:tcW w:w="1323" w:type="dxa"/>
            <w:shd w:val="clear" w:color="auto" w:fill="DEEAF6" w:themeFill="accent1" w:themeFillTint="33"/>
          </w:tcPr>
          <w:p w14:paraId="3953D4D7" w14:textId="70B71AC0" w:rsidR="00AC0382" w:rsidRPr="00420C9E" w:rsidRDefault="00AC0382" w:rsidP="00DC52A5">
            <w:pPr>
              <w:pStyle w:val="NoSpacing"/>
              <w:jc w:val="center"/>
              <w:rPr>
                <w:rFonts w:asciiTheme="minorBidi" w:hAnsiTheme="minorBidi"/>
                <w:sz w:val="24"/>
                <w:szCs w:val="24"/>
              </w:rPr>
            </w:pPr>
            <w:r w:rsidRPr="00420C9E">
              <w:rPr>
                <w:rFonts w:asciiTheme="minorBidi" w:hAnsiTheme="minorBidi"/>
                <w:b/>
                <w:bCs/>
                <w:sz w:val="24"/>
                <w:szCs w:val="24"/>
              </w:rPr>
              <w:t xml:space="preserve">0-19yrs </w:t>
            </w:r>
            <w:r w:rsidRPr="00420C9E">
              <w:rPr>
                <w:rFonts w:asciiTheme="minorBidi" w:hAnsiTheme="minorBidi"/>
                <w:sz w:val="24"/>
                <w:szCs w:val="24"/>
              </w:rPr>
              <w:t xml:space="preserve">25yrs </w:t>
            </w:r>
            <w:r w:rsidR="00DC52A5" w:rsidRPr="00420C9E">
              <w:rPr>
                <w:rFonts w:asciiTheme="minorBidi" w:hAnsiTheme="minorBidi"/>
                <w:sz w:val="24"/>
                <w:szCs w:val="24"/>
              </w:rPr>
              <w:t>with</w:t>
            </w:r>
            <w:r w:rsidRPr="00420C9E">
              <w:rPr>
                <w:rFonts w:asciiTheme="minorBidi" w:hAnsiTheme="minorBidi"/>
                <w:sz w:val="24"/>
                <w:szCs w:val="24"/>
              </w:rPr>
              <w:t xml:space="preserve"> SEND</w:t>
            </w:r>
          </w:p>
        </w:tc>
        <w:tc>
          <w:tcPr>
            <w:tcW w:w="4536" w:type="dxa"/>
            <w:shd w:val="clear" w:color="auto" w:fill="DEEAF6" w:themeFill="accent1" w:themeFillTint="33"/>
            <w:vAlign w:val="center"/>
          </w:tcPr>
          <w:p w14:paraId="475B1BC1" w14:textId="4168F0E3" w:rsidR="00AC0382" w:rsidRPr="00420C9E" w:rsidRDefault="00AC0382" w:rsidP="00A03B39">
            <w:pPr>
              <w:pStyle w:val="NoSpacing"/>
              <w:jc w:val="center"/>
              <w:rPr>
                <w:rFonts w:asciiTheme="minorBidi" w:hAnsiTheme="minorBidi"/>
                <w:b/>
                <w:sz w:val="24"/>
                <w:szCs w:val="24"/>
              </w:rPr>
            </w:pPr>
            <w:r w:rsidRPr="00420C9E">
              <w:rPr>
                <w:rFonts w:asciiTheme="minorBidi" w:hAnsiTheme="minorBidi"/>
                <w:b/>
                <w:sz w:val="24"/>
                <w:szCs w:val="24"/>
              </w:rPr>
              <w:t xml:space="preserve">Further </w:t>
            </w:r>
            <w:r w:rsidR="00DC52A5" w:rsidRPr="00420C9E">
              <w:rPr>
                <w:rFonts w:asciiTheme="minorBidi" w:hAnsiTheme="minorBidi"/>
                <w:b/>
                <w:sz w:val="24"/>
                <w:szCs w:val="24"/>
              </w:rPr>
              <w:br/>
            </w:r>
            <w:r w:rsidRPr="00420C9E">
              <w:rPr>
                <w:rFonts w:asciiTheme="minorBidi" w:hAnsiTheme="minorBidi"/>
                <w:b/>
                <w:sz w:val="24"/>
                <w:szCs w:val="24"/>
              </w:rPr>
              <w:t>Details</w:t>
            </w:r>
          </w:p>
        </w:tc>
      </w:tr>
      <w:tr w:rsidR="00AC0382" w:rsidRPr="00420C9E" w14:paraId="479C42BE" w14:textId="77777777" w:rsidTr="00DC52A5">
        <w:trPr>
          <w:trHeight w:val="567"/>
        </w:trPr>
        <w:tc>
          <w:tcPr>
            <w:tcW w:w="3019" w:type="dxa"/>
            <w:vAlign w:val="center"/>
          </w:tcPr>
          <w:p w14:paraId="1AFC275A" w14:textId="77777777" w:rsidR="00AC0382" w:rsidRPr="00420C9E" w:rsidRDefault="00AC0382" w:rsidP="00A03B39">
            <w:pPr>
              <w:pStyle w:val="NoSpacing"/>
              <w:rPr>
                <w:rFonts w:asciiTheme="minorBidi" w:hAnsiTheme="minorBidi"/>
                <w:sz w:val="24"/>
                <w:szCs w:val="24"/>
              </w:rPr>
            </w:pPr>
            <w:r w:rsidRPr="00420C9E">
              <w:rPr>
                <w:rFonts w:asciiTheme="minorBidi" w:hAnsiTheme="minorBidi"/>
                <w:sz w:val="24"/>
                <w:szCs w:val="24"/>
              </w:rPr>
              <w:t>Five to Thrive</w:t>
            </w:r>
          </w:p>
        </w:tc>
        <w:tc>
          <w:tcPr>
            <w:tcW w:w="1323" w:type="dxa"/>
            <w:vAlign w:val="center"/>
          </w:tcPr>
          <w:p w14:paraId="0F06AFF4" w14:textId="365FA866" w:rsidR="00AC0382" w:rsidRPr="00420C9E" w:rsidRDefault="00AC0382" w:rsidP="00A03B39">
            <w:pPr>
              <w:pStyle w:val="NoSpacing"/>
              <w:jc w:val="center"/>
              <w:rPr>
                <w:rFonts w:asciiTheme="minorBidi" w:hAnsiTheme="minorBidi"/>
                <w:sz w:val="36"/>
                <w:szCs w:val="36"/>
              </w:rPr>
            </w:pPr>
            <w:r w:rsidRPr="00420C9E">
              <w:rPr>
                <w:rFonts w:asciiTheme="minorBidi" w:hAnsiTheme="minorBidi"/>
                <w:sz w:val="36"/>
                <w:szCs w:val="36"/>
              </w:rPr>
              <w:sym w:font="Wingdings 2" w:char="F050"/>
            </w:r>
          </w:p>
        </w:tc>
        <w:tc>
          <w:tcPr>
            <w:tcW w:w="1323" w:type="dxa"/>
            <w:vAlign w:val="center"/>
          </w:tcPr>
          <w:p w14:paraId="3A359B93" w14:textId="77777777" w:rsidR="00AC0382" w:rsidRPr="00420C9E" w:rsidRDefault="00AC0382" w:rsidP="00A03B39">
            <w:pPr>
              <w:pStyle w:val="NoSpacing"/>
              <w:jc w:val="center"/>
              <w:rPr>
                <w:rFonts w:asciiTheme="minorBidi" w:hAnsiTheme="minorBidi"/>
                <w:sz w:val="36"/>
                <w:szCs w:val="36"/>
              </w:rPr>
            </w:pPr>
          </w:p>
        </w:tc>
        <w:tc>
          <w:tcPr>
            <w:tcW w:w="4536" w:type="dxa"/>
            <w:vAlign w:val="center"/>
          </w:tcPr>
          <w:p w14:paraId="567E5553" w14:textId="60190083" w:rsidR="00AC0382" w:rsidRPr="00420C9E" w:rsidRDefault="00AC0382" w:rsidP="00A03B39">
            <w:pPr>
              <w:pStyle w:val="NoSpacing"/>
              <w:jc w:val="center"/>
              <w:rPr>
                <w:rFonts w:asciiTheme="minorBidi" w:hAnsiTheme="minorBidi"/>
                <w:sz w:val="24"/>
                <w:szCs w:val="24"/>
              </w:rPr>
            </w:pPr>
            <w:hyperlink r:id="rId17" w:history="1">
              <w:r w:rsidRPr="00420C9E">
                <w:rPr>
                  <w:rStyle w:val="Hyperlink"/>
                  <w:rFonts w:asciiTheme="minorBidi" w:hAnsiTheme="minorBidi"/>
                  <w:sz w:val="24"/>
                  <w:szCs w:val="24"/>
                </w:rPr>
                <w:t>An attachment-based approach to positive parenting</w:t>
              </w:r>
            </w:hyperlink>
          </w:p>
        </w:tc>
      </w:tr>
      <w:tr w:rsidR="00AC0382" w:rsidRPr="00420C9E" w14:paraId="2AA9D2D7" w14:textId="77777777" w:rsidTr="00DC52A5">
        <w:trPr>
          <w:trHeight w:val="567"/>
        </w:trPr>
        <w:tc>
          <w:tcPr>
            <w:tcW w:w="3019" w:type="dxa"/>
            <w:vAlign w:val="center"/>
          </w:tcPr>
          <w:p w14:paraId="50B95AF3" w14:textId="77777777" w:rsidR="00AC0382" w:rsidRPr="00420C9E" w:rsidRDefault="00AC0382" w:rsidP="00E2067B">
            <w:pPr>
              <w:pStyle w:val="NoSpacing"/>
              <w:rPr>
                <w:rFonts w:asciiTheme="minorBidi" w:hAnsiTheme="minorBidi"/>
                <w:sz w:val="24"/>
                <w:szCs w:val="24"/>
              </w:rPr>
            </w:pPr>
            <w:r w:rsidRPr="00420C9E">
              <w:rPr>
                <w:rFonts w:asciiTheme="minorBidi" w:hAnsiTheme="minorBidi"/>
                <w:sz w:val="24"/>
                <w:szCs w:val="24"/>
              </w:rPr>
              <w:t xml:space="preserve">Unicef Baby Friendly </w:t>
            </w:r>
          </w:p>
        </w:tc>
        <w:tc>
          <w:tcPr>
            <w:tcW w:w="1323" w:type="dxa"/>
            <w:vAlign w:val="center"/>
          </w:tcPr>
          <w:p w14:paraId="1A13D978" w14:textId="495167F8" w:rsidR="00AC0382" w:rsidRPr="00420C9E" w:rsidRDefault="00AC0382" w:rsidP="00A03B39">
            <w:pPr>
              <w:pStyle w:val="NoSpacing"/>
              <w:jc w:val="center"/>
              <w:rPr>
                <w:rFonts w:asciiTheme="minorBidi" w:hAnsiTheme="minorBidi"/>
                <w:sz w:val="36"/>
                <w:szCs w:val="36"/>
              </w:rPr>
            </w:pPr>
            <w:r w:rsidRPr="00420C9E">
              <w:rPr>
                <w:rFonts w:asciiTheme="minorBidi" w:hAnsiTheme="minorBidi"/>
                <w:sz w:val="36"/>
                <w:szCs w:val="36"/>
              </w:rPr>
              <w:sym w:font="Wingdings 2" w:char="F050"/>
            </w:r>
          </w:p>
        </w:tc>
        <w:tc>
          <w:tcPr>
            <w:tcW w:w="1323" w:type="dxa"/>
            <w:vAlign w:val="center"/>
          </w:tcPr>
          <w:p w14:paraId="0F041F57" w14:textId="77777777" w:rsidR="00AC0382" w:rsidRPr="00420C9E" w:rsidRDefault="00AC0382" w:rsidP="00A03B39">
            <w:pPr>
              <w:pStyle w:val="NoSpacing"/>
              <w:jc w:val="center"/>
              <w:rPr>
                <w:rFonts w:asciiTheme="minorBidi" w:hAnsiTheme="minorBidi"/>
                <w:sz w:val="36"/>
                <w:szCs w:val="36"/>
              </w:rPr>
            </w:pPr>
          </w:p>
        </w:tc>
        <w:tc>
          <w:tcPr>
            <w:tcW w:w="4536" w:type="dxa"/>
            <w:vAlign w:val="center"/>
          </w:tcPr>
          <w:p w14:paraId="71E2F3A4" w14:textId="359E2527" w:rsidR="00AC0382" w:rsidRPr="00420C9E" w:rsidRDefault="00AC0382" w:rsidP="00A03B39">
            <w:pPr>
              <w:pStyle w:val="NoSpacing"/>
              <w:jc w:val="center"/>
              <w:rPr>
                <w:rFonts w:asciiTheme="minorBidi" w:hAnsiTheme="minorBidi"/>
                <w:sz w:val="24"/>
                <w:szCs w:val="24"/>
              </w:rPr>
            </w:pPr>
            <w:hyperlink r:id="rId18" w:history="1">
              <w:r w:rsidRPr="00420C9E">
                <w:rPr>
                  <w:rStyle w:val="Hyperlink"/>
                  <w:rFonts w:asciiTheme="minorBidi" w:hAnsiTheme="minorBidi"/>
                  <w:sz w:val="24"/>
                  <w:szCs w:val="24"/>
                </w:rPr>
                <w:t>Various courses</w:t>
              </w:r>
            </w:hyperlink>
          </w:p>
        </w:tc>
      </w:tr>
      <w:tr w:rsidR="00AC0382" w:rsidRPr="00420C9E" w14:paraId="21EFF5E8" w14:textId="77777777" w:rsidTr="00DC52A5">
        <w:trPr>
          <w:trHeight w:val="567"/>
        </w:trPr>
        <w:tc>
          <w:tcPr>
            <w:tcW w:w="3019" w:type="dxa"/>
            <w:vAlign w:val="center"/>
          </w:tcPr>
          <w:p w14:paraId="500A4A1C" w14:textId="77777777" w:rsidR="00AC0382" w:rsidRPr="00420C9E" w:rsidRDefault="00AC0382" w:rsidP="00A03B39">
            <w:pPr>
              <w:pStyle w:val="NoSpacing"/>
              <w:rPr>
                <w:rFonts w:asciiTheme="minorBidi" w:hAnsiTheme="minorBidi"/>
                <w:sz w:val="24"/>
                <w:szCs w:val="24"/>
              </w:rPr>
            </w:pPr>
            <w:r w:rsidRPr="00420C9E">
              <w:rPr>
                <w:rFonts w:asciiTheme="minorBidi" w:hAnsiTheme="minorBidi"/>
                <w:sz w:val="24"/>
                <w:szCs w:val="24"/>
              </w:rPr>
              <w:t>Unicef Gold Award</w:t>
            </w:r>
          </w:p>
        </w:tc>
        <w:tc>
          <w:tcPr>
            <w:tcW w:w="1323" w:type="dxa"/>
            <w:vAlign w:val="center"/>
          </w:tcPr>
          <w:p w14:paraId="0AAEBB94" w14:textId="69447534" w:rsidR="00AC0382" w:rsidRPr="00420C9E" w:rsidRDefault="00AC0382" w:rsidP="00A03B39">
            <w:pPr>
              <w:pStyle w:val="NoSpacing"/>
              <w:jc w:val="center"/>
              <w:rPr>
                <w:rFonts w:asciiTheme="minorBidi" w:hAnsiTheme="minorBidi"/>
                <w:sz w:val="36"/>
                <w:szCs w:val="36"/>
              </w:rPr>
            </w:pPr>
            <w:r w:rsidRPr="00420C9E">
              <w:rPr>
                <w:rFonts w:asciiTheme="minorBidi" w:hAnsiTheme="minorBidi"/>
                <w:sz w:val="36"/>
                <w:szCs w:val="36"/>
              </w:rPr>
              <w:sym w:font="Wingdings 2" w:char="F050"/>
            </w:r>
          </w:p>
        </w:tc>
        <w:tc>
          <w:tcPr>
            <w:tcW w:w="1323" w:type="dxa"/>
            <w:vAlign w:val="center"/>
          </w:tcPr>
          <w:p w14:paraId="3AF03ECD" w14:textId="77777777" w:rsidR="00AC0382" w:rsidRPr="00420C9E" w:rsidRDefault="00AC0382" w:rsidP="00A03B39">
            <w:pPr>
              <w:pStyle w:val="NoSpacing"/>
              <w:jc w:val="center"/>
              <w:rPr>
                <w:rFonts w:asciiTheme="minorBidi" w:hAnsiTheme="minorBidi"/>
                <w:sz w:val="36"/>
                <w:szCs w:val="36"/>
              </w:rPr>
            </w:pPr>
          </w:p>
        </w:tc>
        <w:tc>
          <w:tcPr>
            <w:tcW w:w="4536" w:type="dxa"/>
            <w:vAlign w:val="center"/>
          </w:tcPr>
          <w:p w14:paraId="35CA035E" w14:textId="2C32FBBD" w:rsidR="00AC0382" w:rsidRPr="00420C9E" w:rsidRDefault="00AC0382" w:rsidP="00A03B39">
            <w:pPr>
              <w:pStyle w:val="NoSpacing"/>
              <w:jc w:val="center"/>
              <w:rPr>
                <w:rFonts w:asciiTheme="minorBidi" w:hAnsiTheme="minorBidi"/>
                <w:sz w:val="24"/>
                <w:szCs w:val="24"/>
              </w:rPr>
            </w:pPr>
            <w:hyperlink r:id="rId19" w:history="1">
              <w:r w:rsidRPr="00420C9E">
                <w:rPr>
                  <w:rStyle w:val="Hyperlink"/>
                  <w:rFonts w:asciiTheme="minorBidi" w:hAnsiTheme="minorBidi"/>
                  <w:sz w:val="24"/>
                  <w:szCs w:val="24"/>
                </w:rPr>
                <w:t>Guide to the Gold Award</w:t>
              </w:r>
            </w:hyperlink>
          </w:p>
        </w:tc>
      </w:tr>
      <w:tr w:rsidR="00AC0382" w:rsidRPr="00420C9E" w14:paraId="33E29850" w14:textId="77777777" w:rsidTr="00DC52A5">
        <w:trPr>
          <w:trHeight w:val="567"/>
        </w:trPr>
        <w:tc>
          <w:tcPr>
            <w:tcW w:w="3019" w:type="dxa"/>
            <w:vAlign w:val="center"/>
          </w:tcPr>
          <w:p w14:paraId="0DB98712" w14:textId="77777777" w:rsidR="00AC0382" w:rsidRPr="00420C9E" w:rsidRDefault="00AC0382" w:rsidP="00A03B39">
            <w:pPr>
              <w:pStyle w:val="NoSpacing"/>
              <w:rPr>
                <w:rFonts w:asciiTheme="minorBidi" w:hAnsiTheme="minorBidi"/>
                <w:sz w:val="24"/>
                <w:szCs w:val="24"/>
              </w:rPr>
            </w:pPr>
            <w:r w:rsidRPr="00420C9E">
              <w:rPr>
                <w:rFonts w:asciiTheme="minorBidi" w:hAnsiTheme="minorBidi"/>
                <w:sz w:val="24"/>
                <w:szCs w:val="24"/>
              </w:rPr>
              <w:t>Baby Incredible Years</w:t>
            </w:r>
          </w:p>
        </w:tc>
        <w:tc>
          <w:tcPr>
            <w:tcW w:w="1323" w:type="dxa"/>
            <w:vAlign w:val="center"/>
          </w:tcPr>
          <w:p w14:paraId="0B25BAAF" w14:textId="02EF9142" w:rsidR="00AC0382" w:rsidRPr="00420C9E" w:rsidRDefault="00AC0382" w:rsidP="00A03B39">
            <w:pPr>
              <w:pStyle w:val="NoSpacing"/>
              <w:jc w:val="center"/>
              <w:rPr>
                <w:rFonts w:asciiTheme="minorBidi" w:hAnsiTheme="minorBidi"/>
                <w:sz w:val="36"/>
                <w:szCs w:val="36"/>
              </w:rPr>
            </w:pPr>
            <w:r w:rsidRPr="00420C9E">
              <w:rPr>
                <w:rFonts w:asciiTheme="minorBidi" w:hAnsiTheme="minorBidi"/>
                <w:sz w:val="36"/>
                <w:szCs w:val="36"/>
              </w:rPr>
              <w:sym w:font="Wingdings 2" w:char="F050"/>
            </w:r>
          </w:p>
        </w:tc>
        <w:tc>
          <w:tcPr>
            <w:tcW w:w="1323" w:type="dxa"/>
            <w:vAlign w:val="center"/>
          </w:tcPr>
          <w:p w14:paraId="59417840" w14:textId="77777777" w:rsidR="00AC0382" w:rsidRPr="00420C9E" w:rsidRDefault="00AC0382" w:rsidP="00A03B39">
            <w:pPr>
              <w:pStyle w:val="NoSpacing"/>
              <w:jc w:val="center"/>
              <w:rPr>
                <w:rFonts w:asciiTheme="minorBidi" w:hAnsiTheme="minorBidi"/>
                <w:sz w:val="36"/>
                <w:szCs w:val="36"/>
              </w:rPr>
            </w:pPr>
          </w:p>
        </w:tc>
        <w:tc>
          <w:tcPr>
            <w:tcW w:w="4536" w:type="dxa"/>
            <w:vAlign w:val="center"/>
          </w:tcPr>
          <w:p w14:paraId="217F8373" w14:textId="2DA620B5" w:rsidR="00AC0382" w:rsidRPr="00420C9E" w:rsidRDefault="00AC0382" w:rsidP="00A03B39">
            <w:pPr>
              <w:pStyle w:val="NoSpacing"/>
              <w:jc w:val="center"/>
              <w:rPr>
                <w:rFonts w:asciiTheme="minorBidi" w:hAnsiTheme="minorBidi"/>
                <w:sz w:val="24"/>
                <w:szCs w:val="24"/>
              </w:rPr>
            </w:pPr>
            <w:hyperlink r:id="rId20" w:history="1">
              <w:r w:rsidRPr="00420C9E">
                <w:rPr>
                  <w:rStyle w:val="Hyperlink"/>
                  <w:rFonts w:asciiTheme="minorBidi" w:hAnsiTheme="minorBidi"/>
                  <w:sz w:val="24"/>
                  <w:szCs w:val="24"/>
                </w:rPr>
                <w:t>Parents and babies programme</w:t>
              </w:r>
            </w:hyperlink>
          </w:p>
        </w:tc>
      </w:tr>
      <w:tr w:rsidR="00AC0382" w:rsidRPr="00420C9E" w14:paraId="1B1430A1" w14:textId="77777777" w:rsidTr="00DC52A5">
        <w:trPr>
          <w:trHeight w:val="567"/>
        </w:trPr>
        <w:tc>
          <w:tcPr>
            <w:tcW w:w="3019" w:type="dxa"/>
            <w:vAlign w:val="center"/>
          </w:tcPr>
          <w:p w14:paraId="4865DFA3" w14:textId="7AA727F2" w:rsidR="00AC0382" w:rsidRPr="00420C9E" w:rsidRDefault="00AC0382" w:rsidP="002E6576">
            <w:pPr>
              <w:pStyle w:val="NoSpacing"/>
              <w:rPr>
                <w:rFonts w:asciiTheme="minorBidi" w:hAnsiTheme="minorBidi"/>
                <w:sz w:val="24"/>
                <w:szCs w:val="24"/>
              </w:rPr>
            </w:pPr>
            <w:r w:rsidRPr="00420C9E">
              <w:rPr>
                <w:rFonts w:asciiTheme="minorBidi" w:hAnsiTheme="minorBidi"/>
                <w:sz w:val="24"/>
                <w:szCs w:val="24"/>
              </w:rPr>
              <w:t>Solihull Online</w:t>
            </w:r>
          </w:p>
        </w:tc>
        <w:tc>
          <w:tcPr>
            <w:tcW w:w="1323" w:type="dxa"/>
            <w:vAlign w:val="center"/>
          </w:tcPr>
          <w:p w14:paraId="07413FF1" w14:textId="3BA444E8" w:rsidR="00AC0382" w:rsidRPr="00420C9E" w:rsidRDefault="00AC0382" w:rsidP="002E6576">
            <w:pPr>
              <w:pStyle w:val="NoSpacing"/>
              <w:jc w:val="center"/>
              <w:rPr>
                <w:rFonts w:asciiTheme="minorBidi" w:hAnsiTheme="minorBidi"/>
                <w:sz w:val="36"/>
                <w:szCs w:val="36"/>
              </w:rPr>
            </w:pPr>
          </w:p>
        </w:tc>
        <w:tc>
          <w:tcPr>
            <w:tcW w:w="1323" w:type="dxa"/>
            <w:vAlign w:val="center"/>
          </w:tcPr>
          <w:p w14:paraId="38BD4BE0" w14:textId="4C78594B" w:rsidR="00AC0382" w:rsidRPr="00420C9E" w:rsidRDefault="00AC0382" w:rsidP="002E6576">
            <w:pPr>
              <w:pStyle w:val="NoSpacing"/>
              <w:jc w:val="center"/>
              <w:rPr>
                <w:rFonts w:asciiTheme="minorBidi" w:hAnsiTheme="minorBidi"/>
                <w:sz w:val="36"/>
                <w:szCs w:val="36"/>
              </w:rPr>
            </w:pPr>
            <w:r w:rsidRPr="00420C9E">
              <w:rPr>
                <w:rFonts w:asciiTheme="minorBidi" w:hAnsiTheme="minorBidi"/>
                <w:sz w:val="36"/>
                <w:szCs w:val="36"/>
              </w:rPr>
              <w:sym w:font="Wingdings 2" w:char="F050"/>
            </w:r>
          </w:p>
        </w:tc>
        <w:tc>
          <w:tcPr>
            <w:tcW w:w="4536" w:type="dxa"/>
            <w:vAlign w:val="center"/>
          </w:tcPr>
          <w:p w14:paraId="6D3EBE37" w14:textId="3FAF0771" w:rsidR="00AC0382" w:rsidRPr="00420C9E" w:rsidRDefault="00AC0382" w:rsidP="002E6576">
            <w:pPr>
              <w:pStyle w:val="NoSpacing"/>
              <w:jc w:val="center"/>
              <w:rPr>
                <w:rFonts w:asciiTheme="minorBidi" w:hAnsiTheme="minorBidi"/>
                <w:sz w:val="24"/>
                <w:szCs w:val="24"/>
              </w:rPr>
            </w:pPr>
            <w:hyperlink r:id="rId21" w:history="1">
              <w:r w:rsidRPr="00420C9E">
                <w:rPr>
                  <w:rStyle w:val="Hyperlink"/>
                  <w:rFonts w:asciiTheme="minorBidi" w:hAnsiTheme="minorBidi"/>
                  <w:sz w:val="24"/>
                  <w:szCs w:val="24"/>
                </w:rPr>
                <w:t>Online courses for parents &amp; professionals</w:t>
              </w:r>
            </w:hyperlink>
          </w:p>
        </w:tc>
      </w:tr>
      <w:tr w:rsidR="00AC0382" w:rsidRPr="00420C9E" w14:paraId="2D51AEFC" w14:textId="77777777" w:rsidTr="00DC52A5">
        <w:trPr>
          <w:trHeight w:val="567"/>
        </w:trPr>
        <w:tc>
          <w:tcPr>
            <w:tcW w:w="3019" w:type="dxa"/>
            <w:vAlign w:val="center"/>
          </w:tcPr>
          <w:p w14:paraId="709A52A6" w14:textId="79B464EC" w:rsidR="00AC0382" w:rsidRPr="00420C9E" w:rsidRDefault="00AC0382" w:rsidP="002E6576">
            <w:pPr>
              <w:pStyle w:val="NoSpacing"/>
              <w:rPr>
                <w:rFonts w:asciiTheme="minorBidi" w:hAnsiTheme="minorBidi"/>
                <w:sz w:val="24"/>
                <w:szCs w:val="24"/>
              </w:rPr>
            </w:pPr>
            <w:r w:rsidRPr="00420C9E">
              <w:rPr>
                <w:rFonts w:asciiTheme="minorBidi" w:hAnsiTheme="minorBidi"/>
                <w:sz w:val="24"/>
                <w:szCs w:val="24"/>
              </w:rPr>
              <w:t>Family Partnership Model</w:t>
            </w:r>
          </w:p>
        </w:tc>
        <w:tc>
          <w:tcPr>
            <w:tcW w:w="1323" w:type="dxa"/>
            <w:vAlign w:val="center"/>
          </w:tcPr>
          <w:p w14:paraId="6B61930D" w14:textId="27F43E09" w:rsidR="00AC0382" w:rsidRPr="00420C9E" w:rsidRDefault="00AC0382" w:rsidP="002E6576">
            <w:pPr>
              <w:pStyle w:val="NoSpacing"/>
              <w:jc w:val="center"/>
              <w:rPr>
                <w:rFonts w:asciiTheme="minorBidi" w:hAnsiTheme="minorBidi"/>
                <w:sz w:val="36"/>
                <w:szCs w:val="36"/>
              </w:rPr>
            </w:pPr>
          </w:p>
        </w:tc>
        <w:tc>
          <w:tcPr>
            <w:tcW w:w="1323" w:type="dxa"/>
            <w:vAlign w:val="center"/>
          </w:tcPr>
          <w:p w14:paraId="1D187C97" w14:textId="25C59AA7" w:rsidR="00AC0382" w:rsidRPr="00420C9E" w:rsidRDefault="00DC52A5" w:rsidP="002E6576">
            <w:pPr>
              <w:pStyle w:val="NoSpacing"/>
              <w:jc w:val="center"/>
              <w:rPr>
                <w:rFonts w:asciiTheme="minorBidi" w:hAnsiTheme="minorBidi"/>
                <w:sz w:val="36"/>
                <w:szCs w:val="36"/>
              </w:rPr>
            </w:pPr>
            <w:r w:rsidRPr="00420C9E">
              <w:rPr>
                <w:rFonts w:asciiTheme="minorBidi" w:hAnsiTheme="minorBidi"/>
                <w:sz w:val="36"/>
                <w:szCs w:val="36"/>
              </w:rPr>
              <w:sym w:font="Wingdings 2" w:char="F050"/>
            </w:r>
          </w:p>
        </w:tc>
        <w:tc>
          <w:tcPr>
            <w:tcW w:w="4536" w:type="dxa"/>
            <w:vAlign w:val="center"/>
          </w:tcPr>
          <w:p w14:paraId="19535788" w14:textId="51149156" w:rsidR="00AC0382" w:rsidRPr="00420C9E" w:rsidRDefault="00AC0382" w:rsidP="002E6576">
            <w:pPr>
              <w:pStyle w:val="NoSpacing"/>
              <w:jc w:val="center"/>
              <w:rPr>
                <w:rFonts w:asciiTheme="minorBidi" w:hAnsiTheme="minorBidi"/>
                <w:sz w:val="24"/>
                <w:szCs w:val="24"/>
              </w:rPr>
            </w:pPr>
            <w:hyperlink r:id="rId22" w:history="1">
              <w:r w:rsidRPr="00420C9E">
                <w:rPr>
                  <w:rStyle w:val="Hyperlink"/>
                  <w:rFonts w:asciiTheme="minorBidi" w:hAnsiTheme="minorBidi"/>
                  <w:sz w:val="24"/>
                  <w:szCs w:val="24"/>
                </w:rPr>
                <w:t>Early help for families • Salford City Council</w:t>
              </w:r>
            </w:hyperlink>
          </w:p>
        </w:tc>
      </w:tr>
      <w:tr w:rsidR="00AC0382" w:rsidRPr="00420C9E" w14:paraId="4B7EBBC7" w14:textId="77777777" w:rsidTr="00DC52A5">
        <w:trPr>
          <w:trHeight w:val="567"/>
        </w:trPr>
        <w:tc>
          <w:tcPr>
            <w:tcW w:w="3019" w:type="dxa"/>
            <w:vAlign w:val="center"/>
          </w:tcPr>
          <w:p w14:paraId="31B2C454" w14:textId="1890B53C" w:rsidR="00AC0382" w:rsidRPr="00420C9E" w:rsidRDefault="00AC0382" w:rsidP="002E6576">
            <w:pPr>
              <w:pStyle w:val="NoSpacing"/>
              <w:rPr>
                <w:rFonts w:asciiTheme="minorBidi" w:hAnsiTheme="minorBidi"/>
                <w:sz w:val="24"/>
                <w:szCs w:val="24"/>
              </w:rPr>
            </w:pPr>
            <w:r w:rsidRPr="00420C9E">
              <w:rPr>
                <w:rFonts w:asciiTheme="minorBidi" w:hAnsiTheme="minorBidi"/>
                <w:sz w:val="24"/>
                <w:szCs w:val="24"/>
              </w:rPr>
              <w:t>Empowering Parents, Empowering Communities</w:t>
            </w:r>
          </w:p>
        </w:tc>
        <w:tc>
          <w:tcPr>
            <w:tcW w:w="1323" w:type="dxa"/>
            <w:vAlign w:val="center"/>
          </w:tcPr>
          <w:p w14:paraId="322288A2" w14:textId="5FFCB596" w:rsidR="00AC0382" w:rsidRPr="00420C9E" w:rsidRDefault="00AC0382" w:rsidP="002E6576">
            <w:pPr>
              <w:pStyle w:val="NoSpacing"/>
              <w:jc w:val="center"/>
              <w:rPr>
                <w:rFonts w:asciiTheme="minorBidi" w:hAnsiTheme="minorBidi"/>
                <w:sz w:val="36"/>
                <w:szCs w:val="36"/>
              </w:rPr>
            </w:pPr>
          </w:p>
        </w:tc>
        <w:tc>
          <w:tcPr>
            <w:tcW w:w="1323" w:type="dxa"/>
            <w:vAlign w:val="center"/>
          </w:tcPr>
          <w:p w14:paraId="28EC835C" w14:textId="28CACB04" w:rsidR="00AC0382" w:rsidRPr="00420C9E" w:rsidRDefault="00DC52A5" w:rsidP="002E6576">
            <w:pPr>
              <w:pStyle w:val="NoSpacing"/>
              <w:jc w:val="center"/>
              <w:rPr>
                <w:rFonts w:asciiTheme="minorBidi" w:hAnsiTheme="minorBidi"/>
                <w:sz w:val="36"/>
                <w:szCs w:val="36"/>
              </w:rPr>
            </w:pPr>
            <w:r w:rsidRPr="00420C9E">
              <w:rPr>
                <w:rFonts w:asciiTheme="minorBidi" w:hAnsiTheme="minorBidi"/>
                <w:sz w:val="36"/>
                <w:szCs w:val="36"/>
              </w:rPr>
              <w:sym w:font="Wingdings 2" w:char="F050"/>
            </w:r>
          </w:p>
        </w:tc>
        <w:tc>
          <w:tcPr>
            <w:tcW w:w="4536" w:type="dxa"/>
            <w:vAlign w:val="center"/>
          </w:tcPr>
          <w:p w14:paraId="71E07894" w14:textId="4F70795B" w:rsidR="00AC0382" w:rsidRPr="00420C9E" w:rsidRDefault="00AC0382" w:rsidP="002E6576">
            <w:pPr>
              <w:pStyle w:val="NoSpacing"/>
              <w:jc w:val="center"/>
              <w:rPr>
                <w:rFonts w:asciiTheme="minorBidi" w:hAnsiTheme="minorBidi"/>
                <w:sz w:val="24"/>
                <w:szCs w:val="24"/>
              </w:rPr>
            </w:pPr>
            <w:hyperlink r:id="rId23" w:history="1">
              <w:r w:rsidRPr="00420C9E">
                <w:rPr>
                  <w:rStyle w:val="Hyperlink"/>
                  <w:rFonts w:asciiTheme="minorBidi" w:hAnsiTheme="minorBidi"/>
                  <w:sz w:val="24"/>
                  <w:szCs w:val="24"/>
                </w:rPr>
                <w:t>Further information</w:t>
              </w:r>
            </w:hyperlink>
          </w:p>
        </w:tc>
      </w:tr>
      <w:tr w:rsidR="00AC0382" w:rsidRPr="00420C9E" w14:paraId="3D549C30" w14:textId="77777777" w:rsidTr="00DC52A5">
        <w:trPr>
          <w:trHeight w:val="567"/>
        </w:trPr>
        <w:tc>
          <w:tcPr>
            <w:tcW w:w="3019" w:type="dxa"/>
            <w:vAlign w:val="center"/>
          </w:tcPr>
          <w:p w14:paraId="57F69E6D" w14:textId="0285903F" w:rsidR="00AC0382" w:rsidRPr="00420C9E" w:rsidRDefault="00AC0382" w:rsidP="002E6576">
            <w:pPr>
              <w:pStyle w:val="NoSpacing"/>
              <w:rPr>
                <w:rFonts w:asciiTheme="minorBidi" w:hAnsiTheme="minorBidi"/>
                <w:sz w:val="24"/>
                <w:szCs w:val="24"/>
              </w:rPr>
            </w:pPr>
            <w:r w:rsidRPr="00420C9E">
              <w:rPr>
                <w:rFonts w:asciiTheme="minorBidi" w:hAnsiTheme="minorBidi"/>
                <w:sz w:val="24"/>
                <w:szCs w:val="24"/>
              </w:rPr>
              <w:t>Incredible Years</w:t>
            </w:r>
          </w:p>
        </w:tc>
        <w:tc>
          <w:tcPr>
            <w:tcW w:w="1323" w:type="dxa"/>
            <w:vAlign w:val="center"/>
          </w:tcPr>
          <w:p w14:paraId="2B28B356" w14:textId="7CCF1EEB" w:rsidR="00AC0382" w:rsidRPr="00420C9E" w:rsidRDefault="00AC0382" w:rsidP="002E6576">
            <w:pPr>
              <w:pStyle w:val="NoSpacing"/>
              <w:jc w:val="center"/>
              <w:rPr>
                <w:rFonts w:asciiTheme="minorBidi" w:hAnsiTheme="minorBidi"/>
                <w:sz w:val="36"/>
                <w:szCs w:val="36"/>
              </w:rPr>
            </w:pPr>
          </w:p>
        </w:tc>
        <w:tc>
          <w:tcPr>
            <w:tcW w:w="1323" w:type="dxa"/>
            <w:vAlign w:val="center"/>
          </w:tcPr>
          <w:p w14:paraId="5E4128FC" w14:textId="06DB23D6" w:rsidR="00AC0382" w:rsidRPr="00420C9E" w:rsidRDefault="00DC52A5" w:rsidP="002E6576">
            <w:pPr>
              <w:pStyle w:val="NoSpacing"/>
              <w:jc w:val="center"/>
              <w:rPr>
                <w:rFonts w:asciiTheme="minorBidi" w:hAnsiTheme="minorBidi"/>
                <w:sz w:val="36"/>
                <w:szCs w:val="36"/>
              </w:rPr>
            </w:pPr>
            <w:r w:rsidRPr="00420C9E">
              <w:rPr>
                <w:rFonts w:asciiTheme="minorBidi" w:hAnsiTheme="minorBidi"/>
                <w:sz w:val="36"/>
                <w:szCs w:val="36"/>
              </w:rPr>
              <w:sym w:font="Wingdings 2" w:char="F050"/>
            </w:r>
          </w:p>
        </w:tc>
        <w:tc>
          <w:tcPr>
            <w:tcW w:w="4536" w:type="dxa"/>
            <w:vAlign w:val="center"/>
          </w:tcPr>
          <w:p w14:paraId="5374A7C2" w14:textId="14781819" w:rsidR="00AC0382" w:rsidRPr="00420C9E" w:rsidRDefault="00AC0382" w:rsidP="002E6576">
            <w:pPr>
              <w:pStyle w:val="NoSpacing"/>
              <w:jc w:val="center"/>
              <w:rPr>
                <w:rFonts w:asciiTheme="minorBidi" w:hAnsiTheme="minorBidi"/>
                <w:sz w:val="24"/>
                <w:szCs w:val="24"/>
              </w:rPr>
            </w:pPr>
            <w:hyperlink r:id="rId24" w:history="1">
              <w:r w:rsidRPr="00420C9E">
                <w:rPr>
                  <w:rStyle w:val="Hyperlink"/>
                  <w:rFonts w:asciiTheme="minorBidi" w:hAnsiTheme="minorBidi"/>
                  <w:sz w:val="24"/>
                  <w:szCs w:val="24"/>
                </w:rPr>
                <w:t>https://incredibleyears.com</w:t>
              </w:r>
            </w:hyperlink>
          </w:p>
        </w:tc>
      </w:tr>
      <w:tr w:rsidR="00AC0382" w:rsidRPr="00420C9E" w14:paraId="2BE1E709" w14:textId="77777777" w:rsidTr="00DC52A5">
        <w:trPr>
          <w:trHeight w:val="567"/>
        </w:trPr>
        <w:tc>
          <w:tcPr>
            <w:tcW w:w="3019" w:type="dxa"/>
            <w:vAlign w:val="center"/>
          </w:tcPr>
          <w:p w14:paraId="14C1DDA1" w14:textId="58FB855F" w:rsidR="00AC0382" w:rsidRPr="00420C9E" w:rsidRDefault="00AC0382" w:rsidP="002E6576">
            <w:pPr>
              <w:pStyle w:val="NoSpacing"/>
              <w:rPr>
                <w:rFonts w:asciiTheme="minorBidi" w:hAnsiTheme="minorBidi"/>
                <w:sz w:val="24"/>
                <w:szCs w:val="24"/>
              </w:rPr>
            </w:pPr>
            <w:r w:rsidRPr="00420C9E">
              <w:rPr>
                <w:rFonts w:asciiTheme="minorBidi" w:hAnsiTheme="minorBidi"/>
                <w:sz w:val="24"/>
                <w:szCs w:val="24"/>
              </w:rPr>
              <w:t xml:space="preserve">Triple P </w:t>
            </w:r>
          </w:p>
        </w:tc>
        <w:tc>
          <w:tcPr>
            <w:tcW w:w="1323" w:type="dxa"/>
            <w:vAlign w:val="center"/>
          </w:tcPr>
          <w:p w14:paraId="6C6037A3" w14:textId="30E21F00" w:rsidR="00AC0382" w:rsidRPr="00420C9E" w:rsidRDefault="00AC0382" w:rsidP="002E6576">
            <w:pPr>
              <w:pStyle w:val="NoSpacing"/>
              <w:jc w:val="center"/>
              <w:rPr>
                <w:rFonts w:asciiTheme="minorBidi" w:hAnsiTheme="minorBidi"/>
                <w:sz w:val="36"/>
                <w:szCs w:val="36"/>
              </w:rPr>
            </w:pPr>
          </w:p>
        </w:tc>
        <w:tc>
          <w:tcPr>
            <w:tcW w:w="1323" w:type="dxa"/>
            <w:vAlign w:val="center"/>
          </w:tcPr>
          <w:p w14:paraId="7354DA72" w14:textId="1FFA71E1" w:rsidR="00AC0382" w:rsidRPr="00420C9E" w:rsidRDefault="00DC52A5" w:rsidP="002E6576">
            <w:pPr>
              <w:pStyle w:val="NoSpacing"/>
              <w:jc w:val="center"/>
              <w:rPr>
                <w:rFonts w:asciiTheme="minorBidi" w:hAnsiTheme="minorBidi"/>
                <w:sz w:val="36"/>
                <w:szCs w:val="36"/>
              </w:rPr>
            </w:pPr>
            <w:r w:rsidRPr="00420C9E">
              <w:rPr>
                <w:rFonts w:asciiTheme="minorBidi" w:hAnsiTheme="minorBidi"/>
                <w:sz w:val="36"/>
                <w:szCs w:val="36"/>
              </w:rPr>
              <w:sym w:font="Wingdings 2" w:char="F050"/>
            </w:r>
          </w:p>
        </w:tc>
        <w:tc>
          <w:tcPr>
            <w:tcW w:w="4536" w:type="dxa"/>
            <w:vAlign w:val="center"/>
          </w:tcPr>
          <w:p w14:paraId="4243535D" w14:textId="04CE2457" w:rsidR="00AC0382" w:rsidRPr="00420C9E" w:rsidRDefault="00AC0382" w:rsidP="002E6576">
            <w:pPr>
              <w:pStyle w:val="NoSpacing"/>
              <w:jc w:val="center"/>
              <w:rPr>
                <w:rFonts w:asciiTheme="minorBidi" w:hAnsiTheme="minorBidi"/>
                <w:sz w:val="24"/>
                <w:szCs w:val="24"/>
              </w:rPr>
            </w:pPr>
            <w:hyperlink r:id="rId25" w:history="1">
              <w:r w:rsidRPr="00420C9E">
                <w:rPr>
                  <w:rStyle w:val="Hyperlink"/>
                  <w:rFonts w:asciiTheme="minorBidi" w:hAnsiTheme="minorBidi"/>
                  <w:sz w:val="24"/>
                  <w:szCs w:val="24"/>
                </w:rPr>
                <w:t>www.triplep-parenting.uk.net/uk/triple-p</w:t>
              </w:r>
            </w:hyperlink>
          </w:p>
        </w:tc>
      </w:tr>
      <w:tr w:rsidR="00AC0382" w:rsidRPr="00420C9E" w14:paraId="6F2E7217" w14:textId="77777777" w:rsidTr="00DC52A5">
        <w:trPr>
          <w:trHeight w:val="567"/>
        </w:trPr>
        <w:tc>
          <w:tcPr>
            <w:tcW w:w="3019" w:type="dxa"/>
            <w:vAlign w:val="center"/>
          </w:tcPr>
          <w:p w14:paraId="14690C5B" w14:textId="4438681A" w:rsidR="00AC0382" w:rsidRPr="00420C9E" w:rsidRDefault="00AC0382" w:rsidP="002E6576">
            <w:pPr>
              <w:pStyle w:val="NoSpacing"/>
              <w:rPr>
                <w:rFonts w:asciiTheme="minorBidi" w:hAnsiTheme="minorBidi"/>
                <w:sz w:val="24"/>
                <w:szCs w:val="24"/>
              </w:rPr>
            </w:pPr>
            <w:r w:rsidRPr="00420C9E">
              <w:rPr>
                <w:rFonts w:asciiTheme="minorBidi" w:hAnsiTheme="minorBidi"/>
                <w:sz w:val="24"/>
                <w:szCs w:val="24"/>
              </w:rPr>
              <w:t xml:space="preserve">Starting Life Well </w:t>
            </w:r>
          </w:p>
        </w:tc>
        <w:tc>
          <w:tcPr>
            <w:tcW w:w="1323" w:type="dxa"/>
            <w:vAlign w:val="center"/>
          </w:tcPr>
          <w:p w14:paraId="1D0BA87F" w14:textId="6DCBFFC4" w:rsidR="00AC0382" w:rsidRPr="00420C9E" w:rsidRDefault="00AC0382" w:rsidP="002E6576">
            <w:pPr>
              <w:pStyle w:val="NoSpacing"/>
              <w:jc w:val="center"/>
              <w:rPr>
                <w:rFonts w:asciiTheme="minorBidi" w:hAnsiTheme="minorBidi"/>
                <w:sz w:val="36"/>
                <w:szCs w:val="36"/>
              </w:rPr>
            </w:pPr>
          </w:p>
        </w:tc>
        <w:tc>
          <w:tcPr>
            <w:tcW w:w="1323" w:type="dxa"/>
            <w:vAlign w:val="center"/>
          </w:tcPr>
          <w:p w14:paraId="41D5EBC5" w14:textId="65EF93DC" w:rsidR="00AC0382" w:rsidRPr="00420C9E" w:rsidRDefault="00DC52A5" w:rsidP="002E6576">
            <w:pPr>
              <w:pStyle w:val="NoSpacing"/>
              <w:jc w:val="center"/>
              <w:rPr>
                <w:rFonts w:asciiTheme="minorBidi" w:hAnsiTheme="minorBidi"/>
                <w:sz w:val="36"/>
                <w:szCs w:val="36"/>
              </w:rPr>
            </w:pPr>
            <w:r w:rsidRPr="00420C9E">
              <w:rPr>
                <w:rFonts w:asciiTheme="minorBidi" w:hAnsiTheme="minorBidi"/>
                <w:sz w:val="36"/>
                <w:szCs w:val="36"/>
              </w:rPr>
              <w:sym w:font="Wingdings 2" w:char="F050"/>
            </w:r>
          </w:p>
        </w:tc>
        <w:tc>
          <w:tcPr>
            <w:tcW w:w="4536" w:type="dxa"/>
            <w:vAlign w:val="center"/>
          </w:tcPr>
          <w:p w14:paraId="634BD4C5" w14:textId="194D3423" w:rsidR="00AC0382" w:rsidRPr="00420C9E" w:rsidRDefault="00AC0382" w:rsidP="002E6576">
            <w:pPr>
              <w:pStyle w:val="NoSpacing"/>
              <w:jc w:val="center"/>
              <w:rPr>
                <w:rFonts w:asciiTheme="minorBidi" w:hAnsiTheme="minorBidi"/>
                <w:sz w:val="24"/>
                <w:szCs w:val="24"/>
              </w:rPr>
            </w:pPr>
            <w:hyperlink r:id="rId26" w:history="1">
              <w:r w:rsidRPr="00420C9E">
                <w:rPr>
                  <w:rStyle w:val="Hyperlink"/>
                  <w:rFonts w:asciiTheme="minorBidi" w:hAnsiTheme="minorBidi"/>
                  <w:sz w:val="24"/>
                  <w:szCs w:val="24"/>
                </w:rPr>
                <w:t>Provided by Salford Council</w:t>
              </w:r>
            </w:hyperlink>
          </w:p>
        </w:tc>
      </w:tr>
      <w:tr w:rsidR="00AC0382" w:rsidRPr="00420C9E" w14:paraId="5FE406B5" w14:textId="77777777" w:rsidTr="00DC52A5">
        <w:trPr>
          <w:trHeight w:val="567"/>
        </w:trPr>
        <w:tc>
          <w:tcPr>
            <w:tcW w:w="3019" w:type="dxa"/>
            <w:vAlign w:val="center"/>
          </w:tcPr>
          <w:p w14:paraId="63DBC51A" w14:textId="42FE8F14" w:rsidR="00AC0382" w:rsidRPr="00420C9E" w:rsidRDefault="00AC0382" w:rsidP="002E6576">
            <w:pPr>
              <w:pStyle w:val="NoSpacing"/>
              <w:rPr>
                <w:rFonts w:asciiTheme="minorBidi" w:hAnsiTheme="minorBidi"/>
                <w:sz w:val="24"/>
                <w:szCs w:val="24"/>
              </w:rPr>
            </w:pPr>
            <w:r w:rsidRPr="00420C9E">
              <w:rPr>
                <w:rFonts w:asciiTheme="minorBidi" w:hAnsiTheme="minorBidi"/>
                <w:sz w:val="24"/>
                <w:szCs w:val="24"/>
              </w:rPr>
              <w:t>Reducing Parental Conflict</w:t>
            </w:r>
          </w:p>
        </w:tc>
        <w:tc>
          <w:tcPr>
            <w:tcW w:w="1323" w:type="dxa"/>
            <w:vAlign w:val="center"/>
          </w:tcPr>
          <w:p w14:paraId="01257441" w14:textId="461FE7F5" w:rsidR="00AC0382" w:rsidRPr="00420C9E" w:rsidRDefault="00AC0382" w:rsidP="002E6576">
            <w:pPr>
              <w:pStyle w:val="NoSpacing"/>
              <w:jc w:val="center"/>
              <w:rPr>
                <w:rFonts w:asciiTheme="minorBidi" w:hAnsiTheme="minorBidi"/>
                <w:sz w:val="36"/>
                <w:szCs w:val="36"/>
              </w:rPr>
            </w:pPr>
          </w:p>
        </w:tc>
        <w:tc>
          <w:tcPr>
            <w:tcW w:w="1323" w:type="dxa"/>
            <w:vAlign w:val="center"/>
          </w:tcPr>
          <w:p w14:paraId="38A206DC" w14:textId="330857EF" w:rsidR="00AC0382" w:rsidRPr="00420C9E" w:rsidRDefault="00DC52A5" w:rsidP="002E6576">
            <w:pPr>
              <w:pStyle w:val="NoSpacing"/>
              <w:jc w:val="center"/>
              <w:rPr>
                <w:rFonts w:asciiTheme="minorBidi" w:hAnsiTheme="minorBidi"/>
                <w:sz w:val="36"/>
                <w:szCs w:val="36"/>
              </w:rPr>
            </w:pPr>
            <w:r w:rsidRPr="00420C9E">
              <w:rPr>
                <w:rFonts w:asciiTheme="minorBidi" w:hAnsiTheme="minorBidi"/>
                <w:sz w:val="36"/>
                <w:szCs w:val="36"/>
              </w:rPr>
              <w:sym w:font="Wingdings 2" w:char="F050"/>
            </w:r>
          </w:p>
        </w:tc>
        <w:tc>
          <w:tcPr>
            <w:tcW w:w="4536" w:type="dxa"/>
            <w:vAlign w:val="center"/>
          </w:tcPr>
          <w:p w14:paraId="14E9941E" w14:textId="46C2C23A" w:rsidR="00AC0382" w:rsidRPr="00420C9E" w:rsidRDefault="00AC0382" w:rsidP="002E6576">
            <w:pPr>
              <w:pStyle w:val="NoSpacing"/>
              <w:jc w:val="center"/>
              <w:rPr>
                <w:rFonts w:asciiTheme="minorBidi" w:hAnsiTheme="minorBidi"/>
                <w:sz w:val="24"/>
                <w:szCs w:val="24"/>
              </w:rPr>
            </w:pPr>
            <w:hyperlink r:id="rId27" w:history="1">
              <w:r w:rsidRPr="00420C9E">
                <w:rPr>
                  <w:rStyle w:val="Hyperlink"/>
                  <w:rFonts w:asciiTheme="minorBidi" w:hAnsiTheme="minorBidi"/>
                  <w:sz w:val="24"/>
                  <w:szCs w:val="24"/>
                </w:rPr>
                <w:t>Further information</w:t>
              </w:r>
            </w:hyperlink>
          </w:p>
        </w:tc>
      </w:tr>
    </w:tbl>
    <w:p w14:paraId="6E31391E" w14:textId="77777777" w:rsidR="0014617E" w:rsidRDefault="0014617E" w:rsidP="00C66A3E">
      <w:pPr>
        <w:pStyle w:val="NoSpacing"/>
        <w:rPr>
          <w:rFonts w:asciiTheme="minorBidi" w:hAnsiTheme="minorBidi"/>
          <w:b/>
          <w:color w:val="622A76"/>
          <w:sz w:val="36"/>
        </w:rPr>
      </w:pPr>
    </w:p>
    <w:p w14:paraId="0F662269" w14:textId="77777777" w:rsidR="007144CC" w:rsidRDefault="007144CC" w:rsidP="00C66A3E">
      <w:pPr>
        <w:pStyle w:val="NoSpacing"/>
        <w:rPr>
          <w:rFonts w:asciiTheme="minorBidi" w:hAnsiTheme="minorBidi"/>
          <w:b/>
          <w:color w:val="622A76"/>
          <w:sz w:val="36"/>
        </w:rPr>
      </w:pPr>
    </w:p>
    <w:p w14:paraId="0C9EE383" w14:textId="77777777" w:rsidR="007144CC" w:rsidRDefault="007144CC" w:rsidP="00C66A3E">
      <w:pPr>
        <w:pStyle w:val="NoSpacing"/>
        <w:rPr>
          <w:rFonts w:asciiTheme="minorBidi" w:hAnsiTheme="minorBidi"/>
          <w:b/>
          <w:color w:val="622A76"/>
          <w:sz w:val="36"/>
        </w:rPr>
      </w:pPr>
    </w:p>
    <w:p w14:paraId="57D152E6" w14:textId="1D2AD744" w:rsidR="00E905B4" w:rsidRPr="00420C9E" w:rsidRDefault="00963294" w:rsidP="00C66A3E">
      <w:pPr>
        <w:pStyle w:val="NoSpacing"/>
        <w:rPr>
          <w:rFonts w:asciiTheme="minorBidi" w:hAnsiTheme="minorBidi"/>
          <w:b/>
          <w:color w:val="622A76"/>
          <w:sz w:val="28"/>
        </w:rPr>
      </w:pPr>
      <w:r w:rsidRPr="00420C9E">
        <w:rPr>
          <w:rFonts w:asciiTheme="minorBidi" w:hAnsiTheme="minorBidi"/>
          <w:b/>
          <w:color w:val="622A76"/>
          <w:sz w:val="36"/>
        </w:rPr>
        <w:t>What policies / other documentation is required?</w:t>
      </w:r>
    </w:p>
    <w:p w14:paraId="146626DC" w14:textId="77777777" w:rsidR="00191A58" w:rsidRPr="00420C9E" w:rsidRDefault="00B14A0C" w:rsidP="00C66A3E">
      <w:pPr>
        <w:pStyle w:val="NoSpacing"/>
        <w:rPr>
          <w:rFonts w:asciiTheme="minorBidi" w:hAnsiTheme="minorBidi"/>
          <w:sz w:val="28"/>
        </w:rPr>
      </w:pPr>
      <w:r w:rsidRPr="00420C9E">
        <w:rPr>
          <w:rFonts w:asciiTheme="minorBidi" w:hAnsiTheme="minorBidi"/>
          <w:sz w:val="28"/>
        </w:rPr>
        <w:t>All organisations will be expected to have the following policies</w:t>
      </w:r>
      <w:r w:rsidR="009E646B" w:rsidRPr="00420C9E">
        <w:rPr>
          <w:rFonts w:asciiTheme="minorBidi" w:hAnsiTheme="minorBidi"/>
          <w:sz w:val="28"/>
        </w:rPr>
        <w:t xml:space="preserve"> in place</w:t>
      </w:r>
      <w:r w:rsidRPr="00420C9E">
        <w:rPr>
          <w:rFonts w:asciiTheme="minorBidi" w:hAnsiTheme="minorBidi"/>
          <w:sz w:val="28"/>
        </w:rPr>
        <w:t xml:space="preserve"> at the time of application:</w:t>
      </w:r>
    </w:p>
    <w:p w14:paraId="2DED8F94" w14:textId="77777777" w:rsidR="00191A58" w:rsidRPr="00420C9E" w:rsidRDefault="00127716" w:rsidP="00176798">
      <w:pPr>
        <w:pStyle w:val="NoSpacing"/>
        <w:numPr>
          <w:ilvl w:val="0"/>
          <w:numId w:val="7"/>
        </w:numPr>
        <w:rPr>
          <w:rFonts w:asciiTheme="minorBidi" w:hAnsiTheme="minorBidi"/>
          <w:sz w:val="28"/>
          <w:szCs w:val="28"/>
        </w:rPr>
      </w:pPr>
      <w:r w:rsidRPr="00420C9E">
        <w:rPr>
          <w:rFonts w:asciiTheme="minorBidi" w:hAnsiTheme="minorBidi"/>
          <w:sz w:val="28"/>
          <w:szCs w:val="28"/>
        </w:rPr>
        <w:t>Health and Safety P</w:t>
      </w:r>
      <w:r w:rsidR="00191A58" w:rsidRPr="00420C9E">
        <w:rPr>
          <w:rFonts w:asciiTheme="minorBidi" w:hAnsiTheme="minorBidi"/>
          <w:sz w:val="28"/>
          <w:szCs w:val="28"/>
        </w:rPr>
        <w:t>olicy</w:t>
      </w:r>
    </w:p>
    <w:p w14:paraId="0DA9E973" w14:textId="77777777" w:rsidR="00191A58" w:rsidRPr="00420C9E" w:rsidRDefault="00191A58" w:rsidP="00176798">
      <w:pPr>
        <w:pStyle w:val="NoSpacing"/>
        <w:numPr>
          <w:ilvl w:val="0"/>
          <w:numId w:val="7"/>
        </w:numPr>
        <w:rPr>
          <w:rFonts w:asciiTheme="minorBidi" w:hAnsiTheme="minorBidi"/>
          <w:sz w:val="28"/>
          <w:szCs w:val="28"/>
        </w:rPr>
      </w:pPr>
      <w:r w:rsidRPr="00420C9E">
        <w:rPr>
          <w:rFonts w:asciiTheme="minorBidi" w:hAnsiTheme="minorBidi"/>
          <w:sz w:val="28"/>
          <w:szCs w:val="28"/>
        </w:rPr>
        <w:t>Equality/Diversity Statement or Policy</w:t>
      </w:r>
    </w:p>
    <w:p w14:paraId="4A6D9B99" w14:textId="52A39E46" w:rsidR="00191A58" w:rsidRPr="00420C9E" w:rsidRDefault="00191A58" w:rsidP="00176798">
      <w:pPr>
        <w:pStyle w:val="NoSpacing"/>
        <w:numPr>
          <w:ilvl w:val="0"/>
          <w:numId w:val="7"/>
        </w:numPr>
        <w:rPr>
          <w:rFonts w:asciiTheme="minorBidi" w:hAnsiTheme="minorBidi"/>
          <w:sz w:val="28"/>
          <w:szCs w:val="28"/>
        </w:rPr>
      </w:pPr>
      <w:r w:rsidRPr="00420C9E">
        <w:rPr>
          <w:rFonts w:asciiTheme="minorBidi" w:hAnsiTheme="minorBidi"/>
          <w:sz w:val="28"/>
          <w:szCs w:val="28"/>
        </w:rPr>
        <w:t>Public Liability Insurance (</w:t>
      </w:r>
      <w:r w:rsidR="00643A15" w:rsidRPr="00420C9E">
        <w:rPr>
          <w:rFonts w:asciiTheme="minorBidi" w:hAnsiTheme="minorBidi"/>
          <w:sz w:val="28"/>
          <w:szCs w:val="28"/>
        </w:rPr>
        <w:t>c</w:t>
      </w:r>
      <w:r w:rsidRPr="00420C9E">
        <w:rPr>
          <w:rFonts w:asciiTheme="minorBidi" w:hAnsiTheme="minorBidi"/>
          <w:sz w:val="28"/>
          <w:szCs w:val="28"/>
        </w:rPr>
        <w:t>ost can be included in budget)</w:t>
      </w:r>
    </w:p>
    <w:p w14:paraId="69F7069C" w14:textId="77777777" w:rsidR="00191A58" w:rsidRPr="00420C9E" w:rsidRDefault="00127716" w:rsidP="00176798">
      <w:pPr>
        <w:pStyle w:val="NoSpacing"/>
        <w:numPr>
          <w:ilvl w:val="0"/>
          <w:numId w:val="7"/>
        </w:numPr>
        <w:rPr>
          <w:rFonts w:asciiTheme="minorBidi" w:hAnsiTheme="minorBidi"/>
          <w:sz w:val="28"/>
          <w:szCs w:val="28"/>
        </w:rPr>
      </w:pPr>
      <w:r w:rsidRPr="00420C9E">
        <w:rPr>
          <w:rFonts w:asciiTheme="minorBidi" w:hAnsiTheme="minorBidi"/>
          <w:sz w:val="28"/>
          <w:szCs w:val="28"/>
        </w:rPr>
        <w:t>Risk A</w:t>
      </w:r>
      <w:r w:rsidR="00191A58" w:rsidRPr="00420C9E">
        <w:rPr>
          <w:rFonts w:asciiTheme="minorBidi" w:hAnsiTheme="minorBidi"/>
          <w:sz w:val="28"/>
          <w:szCs w:val="28"/>
        </w:rPr>
        <w:t>ssessments</w:t>
      </w:r>
    </w:p>
    <w:p w14:paraId="44C57A32" w14:textId="77777777" w:rsidR="00191A58" w:rsidRPr="00420C9E" w:rsidRDefault="00C71E78" w:rsidP="00176798">
      <w:pPr>
        <w:pStyle w:val="NoSpacing"/>
        <w:numPr>
          <w:ilvl w:val="0"/>
          <w:numId w:val="7"/>
        </w:numPr>
        <w:rPr>
          <w:rFonts w:asciiTheme="minorBidi" w:hAnsiTheme="minorBidi"/>
          <w:sz w:val="28"/>
          <w:szCs w:val="28"/>
        </w:rPr>
      </w:pPr>
      <w:r w:rsidRPr="00420C9E">
        <w:rPr>
          <w:rFonts w:asciiTheme="minorBidi" w:hAnsiTheme="minorBidi"/>
          <w:sz w:val="28"/>
          <w:szCs w:val="28"/>
        </w:rPr>
        <w:t>Safeguarding Children Policy</w:t>
      </w:r>
    </w:p>
    <w:p w14:paraId="66ED9CBD" w14:textId="77777777" w:rsidR="00C71E78" w:rsidRPr="00420C9E" w:rsidRDefault="00C71E78" w:rsidP="00C71E78">
      <w:pPr>
        <w:pStyle w:val="NoSpacing"/>
        <w:rPr>
          <w:rFonts w:asciiTheme="minorBidi" w:hAnsiTheme="minorBidi"/>
          <w:sz w:val="28"/>
          <w:szCs w:val="28"/>
        </w:rPr>
      </w:pPr>
    </w:p>
    <w:p w14:paraId="44A2F0ED" w14:textId="77777777" w:rsidR="00191A58" w:rsidRPr="00420C9E" w:rsidRDefault="00191A58" w:rsidP="00C71E78">
      <w:pPr>
        <w:pStyle w:val="NoSpacing"/>
        <w:rPr>
          <w:rFonts w:asciiTheme="minorBidi" w:hAnsiTheme="minorBidi"/>
          <w:sz w:val="28"/>
          <w:szCs w:val="28"/>
        </w:rPr>
      </w:pPr>
      <w:r w:rsidRPr="00420C9E">
        <w:rPr>
          <w:rFonts w:asciiTheme="minorBidi" w:hAnsiTheme="minorBidi"/>
          <w:sz w:val="28"/>
          <w:szCs w:val="28"/>
        </w:rPr>
        <w:t>…and if applicable to project activities:</w:t>
      </w:r>
    </w:p>
    <w:p w14:paraId="3A018E03" w14:textId="77777777" w:rsidR="00191A58" w:rsidRPr="00420C9E" w:rsidRDefault="00191A58" w:rsidP="00176798">
      <w:pPr>
        <w:pStyle w:val="NoSpacing"/>
        <w:numPr>
          <w:ilvl w:val="0"/>
          <w:numId w:val="7"/>
        </w:numPr>
        <w:rPr>
          <w:rFonts w:asciiTheme="minorBidi" w:hAnsiTheme="minorBidi"/>
          <w:sz w:val="28"/>
          <w:szCs w:val="28"/>
        </w:rPr>
      </w:pPr>
      <w:r w:rsidRPr="00420C9E">
        <w:rPr>
          <w:rFonts w:asciiTheme="minorBidi" w:hAnsiTheme="minorBidi"/>
          <w:sz w:val="28"/>
          <w:szCs w:val="28"/>
        </w:rPr>
        <w:t>Volunteer Policy</w:t>
      </w:r>
    </w:p>
    <w:p w14:paraId="68B1E1BA" w14:textId="77777777" w:rsidR="00191A58" w:rsidRPr="00420C9E" w:rsidRDefault="00191A58" w:rsidP="00176798">
      <w:pPr>
        <w:pStyle w:val="NoSpacing"/>
        <w:numPr>
          <w:ilvl w:val="0"/>
          <w:numId w:val="7"/>
        </w:numPr>
        <w:rPr>
          <w:rFonts w:asciiTheme="minorBidi" w:hAnsiTheme="minorBidi"/>
          <w:sz w:val="28"/>
          <w:szCs w:val="28"/>
        </w:rPr>
      </w:pPr>
      <w:r w:rsidRPr="00420C9E">
        <w:rPr>
          <w:rFonts w:asciiTheme="minorBidi" w:hAnsiTheme="minorBidi"/>
          <w:sz w:val="28"/>
          <w:szCs w:val="28"/>
        </w:rPr>
        <w:t xml:space="preserve">Safeguarding Adults </w:t>
      </w:r>
      <w:r w:rsidR="00127716" w:rsidRPr="00420C9E">
        <w:rPr>
          <w:rFonts w:asciiTheme="minorBidi" w:hAnsiTheme="minorBidi"/>
          <w:sz w:val="28"/>
          <w:szCs w:val="28"/>
        </w:rPr>
        <w:t>P</w:t>
      </w:r>
      <w:r w:rsidRPr="00420C9E">
        <w:rPr>
          <w:rFonts w:asciiTheme="minorBidi" w:hAnsiTheme="minorBidi"/>
          <w:sz w:val="28"/>
          <w:szCs w:val="28"/>
        </w:rPr>
        <w:t>olicy</w:t>
      </w:r>
    </w:p>
    <w:p w14:paraId="0B2D9835" w14:textId="77777777" w:rsidR="00376265" w:rsidRPr="00420C9E" w:rsidRDefault="00376265" w:rsidP="00B14A0C">
      <w:pPr>
        <w:pStyle w:val="NoSpacing"/>
        <w:rPr>
          <w:rFonts w:asciiTheme="minorBidi" w:hAnsiTheme="minorBidi"/>
          <w:b/>
          <w:sz w:val="28"/>
        </w:rPr>
      </w:pPr>
    </w:p>
    <w:p w14:paraId="6F34D17D" w14:textId="377EE27A" w:rsidR="005F077C" w:rsidRPr="00420C9E" w:rsidRDefault="005F077C" w:rsidP="00B14A0C">
      <w:pPr>
        <w:pStyle w:val="NoSpacing"/>
        <w:rPr>
          <w:rFonts w:asciiTheme="minorBidi" w:hAnsiTheme="minorBidi"/>
          <w:sz w:val="28"/>
        </w:rPr>
      </w:pPr>
      <w:r w:rsidRPr="00420C9E">
        <w:rPr>
          <w:rFonts w:asciiTheme="minorBidi" w:hAnsiTheme="minorBidi"/>
          <w:b/>
          <w:sz w:val="28"/>
        </w:rPr>
        <w:t>Please note:</w:t>
      </w:r>
      <w:r w:rsidRPr="00420C9E">
        <w:rPr>
          <w:rFonts w:asciiTheme="minorBidi" w:hAnsiTheme="minorBidi"/>
          <w:sz w:val="28"/>
        </w:rPr>
        <w:t xml:space="preserve"> you will need to include a copy of </w:t>
      </w:r>
      <w:r w:rsidR="000549EE" w:rsidRPr="00420C9E">
        <w:rPr>
          <w:rFonts w:asciiTheme="minorBidi" w:hAnsiTheme="minorBidi"/>
          <w:sz w:val="28"/>
        </w:rPr>
        <w:t>your Child</w:t>
      </w:r>
      <w:r w:rsidR="007F4939" w:rsidRPr="00420C9E">
        <w:rPr>
          <w:rFonts w:asciiTheme="minorBidi" w:hAnsiTheme="minorBidi"/>
          <w:sz w:val="28"/>
        </w:rPr>
        <w:t xml:space="preserve"> </w:t>
      </w:r>
      <w:r w:rsidRPr="00420C9E">
        <w:rPr>
          <w:rFonts w:asciiTheme="minorBidi" w:hAnsiTheme="minorBidi"/>
          <w:sz w:val="28"/>
        </w:rPr>
        <w:t>Safeguarding Policy</w:t>
      </w:r>
      <w:r w:rsidR="00312AA1">
        <w:rPr>
          <w:rFonts w:asciiTheme="minorBidi" w:hAnsiTheme="minorBidi"/>
          <w:sz w:val="28"/>
        </w:rPr>
        <w:t xml:space="preserve"> </w:t>
      </w:r>
      <w:r w:rsidR="00312AA1" w:rsidRPr="0034192A">
        <w:rPr>
          <w:rFonts w:asciiTheme="minorBidi" w:hAnsiTheme="minorBidi"/>
          <w:sz w:val="28"/>
        </w:rPr>
        <w:t xml:space="preserve">and Public Liability </w:t>
      </w:r>
      <w:r w:rsidR="00893830" w:rsidRPr="0034192A">
        <w:rPr>
          <w:rFonts w:asciiTheme="minorBidi" w:hAnsiTheme="minorBidi"/>
          <w:sz w:val="28"/>
        </w:rPr>
        <w:t>Insurance.</w:t>
      </w:r>
    </w:p>
    <w:p w14:paraId="58559701" w14:textId="77777777" w:rsidR="00C43273" w:rsidRPr="00420C9E" w:rsidRDefault="00C43273" w:rsidP="00C43273">
      <w:pPr>
        <w:spacing w:after="160" w:line="259" w:lineRule="auto"/>
        <w:rPr>
          <w:rFonts w:asciiTheme="minorBidi" w:hAnsiTheme="minorBidi" w:cstheme="minorBidi"/>
          <w:b/>
          <w:color w:val="622A76"/>
          <w:sz w:val="36"/>
          <w:highlight w:val="yellow"/>
        </w:rPr>
      </w:pPr>
    </w:p>
    <w:p w14:paraId="668EDF19" w14:textId="77777777" w:rsidR="00C10D5B" w:rsidRPr="00420C9E" w:rsidRDefault="00C10D5B" w:rsidP="00C10D5B">
      <w:pPr>
        <w:pStyle w:val="NoSpacing"/>
        <w:rPr>
          <w:rFonts w:asciiTheme="minorBidi" w:hAnsiTheme="minorBidi"/>
          <w:b/>
          <w:color w:val="622A76"/>
          <w:sz w:val="36"/>
        </w:rPr>
      </w:pPr>
      <w:r w:rsidRPr="00420C9E">
        <w:rPr>
          <w:rFonts w:asciiTheme="minorBidi" w:hAnsiTheme="minorBidi"/>
          <w:b/>
          <w:color w:val="622A76"/>
          <w:sz w:val="36"/>
        </w:rPr>
        <w:t xml:space="preserve">Disclosure and Baring Service (DBS) checks </w:t>
      </w:r>
    </w:p>
    <w:p w14:paraId="1211A4D7" w14:textId="77777777" w:rsidR="00951266" w:rsidRPr="00420C9E" w:rsidRDefault="00C10D5B" w:rsidP="007E0254">
      <w:pPr>
        <w:pStyle w:val="NoSpacing"/>
        <w:rPr>
          <w:rFonts w:asciiTheme="minorBidi" w:hAnsiTheme="minorBidi"/>
          <w:b/>
          <w:color w:val="622A76"/>
          <w:sz w:val="28"/>
          <w:szCs w:val="28"/>
          <w:highlight w:val="yellow"/>
        </w:rPr>
      </w:pPr>
      <w:r w:rsidRPr="00420C9E">
        <w:rPr>
          <w:rFonts w:asciiTheme="minorBidi" w:hAnsiTheme="minorBidi"/>
          <w:sz w:val="28"/>
          <w:szCs w:val="28"/>
        </w:rPr>
        <w:t xml:space="preserve">All staff and volunteers delivering activities will be required to have </w:t>
      </w:r>
      <w:r w:rsidR="00F439F3" w:rsidRPr="00420C9E">
        <w:rPr>
          <w:rFonts w:asciiTheme="minorBidi" w:hAnsiTheme="minorBidi"/>
          <w:sz w:val="28"/>
          <w:szCs w:val="28"/>
        </w:rPr>
        <w:t>been</w:t>
      </w:r>
      <w:r w:rsidRPr="00420C9E">
        <w:rPr>
          <w:rFonts w:asciiTheme="minorBidi" w:hAnsiTheme="minorBidi"/>
          <w:sz w:val="28"/>
          <w:szCs w:val="28"/>
        </w:rPr>
        <w:t xml:space="preserve"> DBS check</w:t>
      </w:r>
      <w:r w:rsidR="00F439F3" w:rsidRPr="00420C9E">
        <w:rPr>
          <w:rFonts w:asciiTheme="minorBidi" w:hAnsiTheme="minorBidi"/>
          <w:sz w:val="28"/>
          <w:szCs w:val="28"/>
        </w:rPr>
        <w:t>ed</w:t>
      </w:r>
      <w:r w:rsidRPr="00420C9E">
        <w:rPr>
          <w:rFonts w:asciiTheme="minorBidi" w:hAnsiTheme="minorBidi"/>
          <w:sz w:val="28"/>
          <w:szCs w:val="28"/>
        </w:rPr>
        <w:t xml:space="preserve">. </w:t>
      </w:r>
      <w:r w:rsidR="00F439F3" w:rsidRPr="00420C9E">
        <w:rPr>
          <w:rFonts w:asciiTheme="minorBidi" w:hAnsiTheme="minorBidi"/>
          <w:sz w:val="28"/>
          <w:szCs w:val="28"/>
        </w:rPr>
        <w:t xml:space="preserve">Project leads will require an Enhanced DBS check. </w:t>
      </w:r>
      <w:r w:rsidRPr="00420C9E">
        <w:rPr>
          <w:rFonts w:asciiTheme="minorBidi" w:hAnsiTheme="minorBidi"/>
          <w:sz w:val="28"/>
          <w:szCs w:val="28"/>
        </w:rPr>
        <w:t xml:space="preserve">For details of Salford CVS’ DBS services see: </w:t>
      </w:r>
      <w:hyperlink r:id="rId28" w:history="1">
        <w:r w:rsidR="00F439F3" w:rsidRPr="00420C9E">
          <w:rPr>
            <w:rStyle w:val="Hyperlink"/>
            <w:rFonts w:asciiTheme="minorBidi" w:hAnsiTheme="minorBidi"/>
            <w:sz w:val="28"/>
            <w:szCs w:val="28"/>
          </w:rPr>
          <w:t>https://www.salfordcvs.co.uk/dbs-checks</w:t>
        </w:r>
      </w:hyperlink>
      <w:r w:rsidR="00F439F3" w:rsidRPr="00420C9E">
        <w:rPr>
          <w:rFonts w:asciiTheme="minorBidi" w:hAnsiTheme="minorBidi"/>
          <w:sz w:val="28"/>
          <w:szCs w:val="28"/>
        </w:rPr>
        <w:t xml:space="preserve"> </w:t>
      </w:r>
      <w:r w:rsidR="007E0254" w:rsidRPr="00420C9E">
        <w:rPr>
          <w:rFonts w:asciiTheme="minorBidi" w:hAnsiTheme="minorBidi"/>
          <w:sz w:val="28"/>
          <w:szCs w:val="28"/>
        </w:rPr>
        <w:t>The cost of these can be included in your project budget.</w:t>
      </w:r>
    </w:p>
    <w:p w14:paraId="66FB8D10" w14:textId="77777777" w:rsidR="00590190" w:rsidRPr="00420C9E" w:rsidRDefault="00590190" w:rsidP="007E0254">
      <w:pPr>
        <w:pStyle w:val="NoSpacing"/>
        <w:rPr>
          <w:rFonts w:asciiTheme="minorBidi" w:hAnsiTheme="minorBidi"/>
          <w:b/>
          <w:color w:val="622A76"/>
          <w:sz w:val="36"/>
        </w:rPr>
      </w:pPr>
    </w:p>
    <w:p w14:paraId="0E52EF58" w14:textId="23C21064" w:rsidR="00F439F3" w:rsidRPr="00420C9E" w:rsidRDefault="00F439F3" w:rsidP="007E0254">
      <w:pPr>
        <w:pStyle w:val="NoSpacing"/>
        <w:rPr>
          <w:rFonts w:asciiTheme="minorBidi" w:hAnsiTheme="minorBidi"/>
          <w:b/>
          <w:color w:val="622A76"/>
          <w:sz w:val="36"/>
        </w:rPr>
      </w:pPr>
      <w:r w:rsidRPr="00420C9E">
        <w:rPr>
          <w:rFonts w:asciiTheme="minorBidi" w:hAnsiTheme="minorBidi"/>
          <w:b/>
          <w:color w:val="622A76"/>
          <w:sz w:val="36"/>
        </w:rPr>
        <w:t>Staffing / volunteer levels</w:t>
      </w:r>
    </w:p>
    <w:p w14:paraId="1EB4AB48" w14:textId="77777777" w:rsidR="00F439F3" w:rsidRPr="00420C9E" w:rsidRDefault="00F439F3" w:rsidP="007E0254">
      <w:pPr>
        <w:pStyle w:val="NoSpacing"/>
        <w:rPr>
          <w:rFonts w:asciiTheme="minorBidi" w:hAnsiTheme="minorBidi"/>
          <w:sz w:val="28"/>
          <w:szCs w:val="28"/>
        </w:rPr>
      </w:pPr>
      <w:r w:rsidRPr="00420C9E">
        <w:rPr>
          <w:rFonts w:asciiTheme="minorBidi" w:hAnsiTheme="minorBidi"/>
          <w:sz w:val="28"/>
          <w:szCs w:val="28"/>
        </w:rPr>
        <w:t xml:space="preserve">You will be required to maintain staffing / volunteer levels appropriate to numbers and ages of children supported. See the </w:t>
      </w:r>
      <w:hyperlink r:id="rId29" w:history="1">
        <w:r w:rsidRPr="00420C9E">
          <w:rPr>
            <w:rStyle w:val="Hyperlink"/>
            <w:rFonts w:asciiTheme="minorBidi" w:hAnsiTheme="minorBidi"/>
            <w:sz w:val="28"/>
            <w:szCs w:val="28"/>
          </w:rPr>
          <w:t>NSPCC’s Guidance</w:t>
        </w:r>
      </w:hyperlink>
      <w:r w:rsidRPr="00420C9E">
        <w:rPr>
          <w:rFonts w:asciiTheme="minorBidi" w:hAnsiTheme="minorBidi"/>
          <w:sz w:val="28"/>
          <w:szCs w:val="28"/>
        </w:rPr>
        <w:t xml:space="preserve"> on appropriate levels of supervision for children and young people</w:t>
      </w:r>
    </w:p>
    <w:p w14:paraId="2EBE1118" w14:textId="77777777" w:rsidR="00590190" w:rsidRPr="00420C9E" w:rsidRDefault="00590190" w:rsidP="007E0254">
      <w:pPr>
        <w:pStyle w:val="NoSpacing"/>
        <w:rPr>
          <w:rFonts w:asciiTheme="minorBidi" w:hAnsiTheme="minorBidi"/>
          <w:sz w:val="28"/>
          <w:szCs w:val="28"/>
        </w:rPr>
      </w:pPr>
    </w:p>
    <w:p w14:paraId="067C54AD" w14:textId="77777777" w:rsidR="00951266" w:rsidRPr="00420C9E" w:rsidRDefault="00951266" w:rsidP="00951266">
      <w:pPr>
        <w:pStyle w:val="NoSpacing"/>
        <w:rPr>
          <w:rFonts w:asciiTheme="minorBidi" w:hAnsiTheme="minorBidi"/>
          <w:b/>
          <w:color w:val="622A76"/>
          <w:sz w:val="36"/>
        </w:rPr>
      </w:pPr>
      <w:r w:rsidRPr="00420C9E">
        <w:rPr>
          <w:rFonts w:asciiTheme="minorBidi" w:hAnsiTheme="minorBidi"/>
          <w:b/>
          <w:color w:val="622A76"/>
          <w:sz w:val="36"/>
        </w:rPr>
        <w:t>What can you spend the money on?</w:t>
      </w:r>
    </w:p>
    <w:p w14:paraId="6AC92D9D" w14:textId="09313BE8" w:rsidR="008C63EC" w:rsidRPr="00420C9E" w:rsidRDefault="008C63EC" w:rsidP="008C63EC">
      <w:pPr>
        <w:pStyle w:val="NoSpacing"/>
        <w:rPr>
          <w:rFonts w:asciiTheme="minorBidi" w:hAnsiTheme="minorBidi"/>
          <w:sz w:val="28"/>
        </w:rPr>
      </w:pPr>
      <w:r w:rsidRPr="00420C9E">
        <w:rPr>
          <w:rFonts w:asciiTheme="minorBidi" w:hAnsiTheme="minorBidi"/>
          <w:sz w:val="28"/>
        </w:rPr>
        <w:t>The grants can be used for staffing costs, volunteer expenses, training, enhanced DBS checks, venue related costs</w:t>
      </w:r>
      <w:r w:rsidR="002E681F">
        <w:rPr>
          <w:rFonts w:asciiTheme="minorBidi" w:hAnsiTheme="minorBidi"/>
          <w:sz w:val="28"/>
        </w:rPr>
        <w:t xml:space="preserve"> e.g. room hire charges</w:t>
      </w:r>
      <w:r w:rsidRPr="00420C9E">
        <w:rPr>
          <w:rFonts w:asciiTheme="minorBidi" w:hAnsiTheme="minorBidi"/>
          <w:sz w:val="28"/>
        </w:rPr>
        <w:t xml:space="preserve">, project materials, promotion and publicity, refreshments, </w:t>
      </w:r>
      <w:r w:rsidRPr="00F32573">
        <w:rPr>
          <w:rFonts w:asciiTheme="minorBidi" w:hAnsiTheme="minorBidi"/>
          <w:sz w:val="28"/>
        </w:rPr>
        <w:t>public liability insurance</w:t>
      </w:r>
      <w:r w:rsidRPr="00420C9E">
        <w:rPr>
          <w:rFonts w:asciiTheme="minorBidi" w:hAnsiTheme="minorBidi"/>
          <w:sz w:val="28"/>
        </w:rPr>
        <w:t xml:space="preserve"> and any other reasonable project costs. </w:t>
      </w:r>
    </w:p>
    <w:p w14:paraId="42E7C5CA" w14:textId="77777777" w:rsidR="00951266" w:rsidRPr="00420C9E" w:rsidRDefault="00951266" w:rsidP="00951266">
      <w:pPr>
        <w:pStyle w:val="NoSpacing"/>
        <w:rPr>
          <w:rFonts w:asciiTheme="minorBidi" w:hAnsiTheme="minorBidi"/>
          <w:sz w:val="28"/>
        </w:rPr>
      </w:pPr>
    </w:p>
    <w:p w14:paraId="509BA3A2" w14:textId="583C2862" w:rsidR="00951266" w:rsidRDefault="00951266" w:rsidP="00951266">
      <w:pPr>
        <w:pStyle w:val="NoSpacing"/>
        <w:rPr>
          <w:rFonts w:asciiTheme="minorBidi" w:hAnsiTheme="minorBidi"/>
          <w:b/>
          <w:sz w:val="28"/>
        </w:rPr>
      </w:pPr>
    </w:p>
    <w:p w14:paraId="125D778E" w14:textId="77777777" w:rsidR="00B82A32" w:rsidRDefault="00B82A32" w:rsidP="00951266">
      <w:pPr>
        <w:pStyle w:val="NoSpacing"/>
        <w:rPr>
          <w:rFonts w:asciiTheme="minorBidi" w:hAnsiTheme="minorBidi"/>
          <w:b/>
          <w:sz w:val="28"/>
        </w:rPr>
      </w:pPr>
    </w:p>
    <w:p w14:paraId="37C70B66" w14:textId="77777777" w:rsidR="00B82A32" w:rsidRDefault="00B82A32" w:rsidP="00951266">
      <w:pPr>
        <w:pStyle w:val="NoSpacing"/>
        <w:rPr>
          <w:rFonts w:asciiTheme="minorBidi" w:hAnsiTheme="minorBidi"/>
          <w:b/>
          <w:sz w:val="28"/>
        </w:rPr>
      </w:pPr>
    </w:p>
    <w:p w14:paraId="129B39BB" w14:textId="77777777" w:rsidR="00B82A32" w:rsidRDefault="00B82A32" w:rsidP="00951266">
      <w:pPr>
        <w:pStyle w:val="NoSpacing"/>
        <w:rPr>
          <w:rFonts w:asciiTheme="minorBidi" w:hAnsiTheme="minorBidi"/>
          <w:b/>
          <w:sz w:val="28"/>
        </w:rPr>
      </w:pPr>
    </w:p>
    <w:p w14:paraId="430A2485" w14:textId="77777777" w:rsidR="00B82A32" w:rsidRDefault="00B82A32" w:rsidP="00951266">
      <w:pPr>
        <w:pStyle w:val="NoSpacing"/>
        <w:rPr>
          <w:rFonts w:asciiTheme="minorBidi" w:hAnsiTheme="minorBidi"/>
          <w:b/>
          <w:sz w:val="28"/>
        </w:rPr>
      </w:pPr>
    </w:p>
    <w:p w14:paraId="4F2A3CB8" w14:textId="77777777" w:rsidR="00B82A32" w:rsidRPr="00420C9E" w:rsidRDefault="00B82A32" w:rsidP="00951266">
      <w:pPr>
        <w:pStyle w:val="NoSpacing"/>
        <w:rPr>
          <w:rFonts w:asciiTheme="minorBidi" w:hAnsiTheme="minorBidi"/>
          <w:b/>
          <w:color w:val="622A76"/>
          <w:sz w:val="36"/>
        </w:rPr>
      </w:pPr>
    </w:p>
    <w:p w14:paraId="4C6037D2" w14:textId="77777777" w:rsidR="0079096D" w:rsidRDefault="0079096D" w:rsidP="00C43273">
      <w:pPr>
        <w:spacing w:after="160" w:line="259" w:lineRule="auto"/>
        <w:rPr>
          <w:rFonts w:asciiTheme="minorBidi" w:hAnsiTheme="minorBidi" w:cstheme="minorBidi"/>
          <w:b/>
          <w:color w:val="622A76"/>
          <w:sz w:val="36"/>
        </w:rPr>
      </w:pPr>
    </w:p>
    <w:p w14:paraId="15D16FEF" w14:textId="77777777" w:rsidR="0079096D" w:rsidRDefault="0079096D" w:rsidP="00C43273">
      <w:pPr>
        <w:spacing w:after="160" w:line="259" w:lineRule="auto"/>
        <w:rPr>
          <w:rFonts w:asciiTheme="minorBidi" w:hAnsiTheme="minorBidi" w:cstheme="minorBidi"/>
          <w:b/>
          <w:color w:val="622A76"/>
          <w:sz w:val="36"/>
        </w:rPr>
      </w:pPr>
    </w:p>
    <w:p w14:paraId="7DE1621A" w14:textId="224A41F7" w:rsidR="00592D43" w:rsidRPr="00420C9E" w:rsidRDefault="00963294" w:rsidP="00C43273">
      <w:pPr>
        <w:spacing w:after="160" w:line="259" w:lineRule="auto"/>
        <w:rPr>
          <w:rFonts w:asciiTheme="minorBidi" w:hAnsiTheme="minorBidi" w:cstheme="minorBidi"/>
          <w:b/>
          <w:color w:val="622A76"/>
          <w:sz w:val="36"/>
        </w:rPr>
      </w:pPr>
      <w:r w:rsidRPr="00420C9E">
        <w:rPr>
          <w:rFonts w:asciiTheme="minorBidi" w:hAnsiTheme="minorBidi" w:cstheme="minorBidi"/>
          <w:b/>
          <w:color w:val="622A76"/>
          <w:sz w:val="36"/>
        </w:rPr>
        <w:t>What support is available to applicants?</w:t>
      </w:r>
    </w:p>
    <w:p w14:paraId="4A7D80FF" w14:textId="77777777" w:rsidR="00C60881" w:rsidRPr="00420C9E" w:rsidRDefault="00C60881" w:rsidP="00C60881">
      <w:pPr>
        <w:pStyle w:val="NoSpacing"/>
        <w:rPr>
          <w:rFonts w:asciiTheme="minorBidi" w:hAnsiTheme="minorBidi"/>
          <w:b/>
          <w:sz w:val="28"/>
        </w:rPr>
      </w:pPr>
      <w:r w:rsidRPr="00420C9E">
        <w:rPr>
          <w:rFonts w:asciiTheme="minorBidi" w:hAnsiTheme="minorBidi"/>
          <w:b/>
          <w:sz w:val="28"/>
        </w:rPr>
        <w:t xml:space="preserve">Support with your application </w:t>
      </w:r>
    </w:p>
    <w:p w14:paraId="4BCA92B9" w14:textId="77777777" w:rsidR="000549EE" w:rsidRDefault="00C60881" w:rsidP="00C60881">
      <w:pPr>
        <w:pStyle w:val="NoSpacing"/>
        <w:rPr>
          <w:rFonts w:asciiTheme="minorBidi" w:hAnsiTheme="minorBidi"/>
          <w:sz w:val="28"/>
        </w:rPr>
      </w:pPr>
      <w:r w:rsidRPr="00420C9E">
        <w:rPr>
          <w:rFonts w:asciiTheme="minorBidi" w:hAnsiTheme="minorBidi"/>
          <w:sz w:val="28"/>
        </w:rPr>
        <w:t>If you have any questions or concerns about completing the application form, or you would like to discuss your project proposal with a member</w:t>
      </w:r>
      <w:r w:rsidR="006759B1" w:rsidRPr="00420C9E">
        <w:rPr>
          <w:rFonts w:asciiTheme="minorBidi" w:hAnsiTheme="minorBidi"/>
          <w:sz w:val="28"/>
        </w:rPr>
        <w:t xml:space="preserve"> of the</w:t>
      </w:r>
      <w:r w:rsidRPr="00420C9E">
        <w:rPr>
          <w:rFonts w:asciiTheme="minorBidi" w:hAnsiTheme="minorBidi"/>
          <w:sz w:val="28"/>
        </w:rPr>
        <w:t xml:space="preserve"> </w:t>
      </w:r>
      <w:r w:rsidR="000549EE" w:rsidRPr="00420C9E">
        <w:rPr>
          <w:rFonts w:asciiTheme="minorBidi" w:hAnsiTheme="minorBidi"/>
          <w:sz w:val="28"/>
        </w:rPr>
        <w:t>Family Hub Partnership Engagement Team, please contact:</w:t>
      </w:r>
    </w:p>
    <w:p w14:paraId="36B4745E" w14:textId="77777777" w:rsidR="00D12A32" w:rsidRDefault="00D12A32" w:rsidP="00C60881">
      <w:pPr>
        <w:pStyle w:val="NoSpacing"/>
        <w:rPr>
          <w:rFonts w:asciiTheme="minorBidi" w:hAnsiTheme="minorBidi"/>
          <w:sz w:val="28"/>
        </w:rPr>
      </w:pPr>
    </w:p>
    <w:p w14:paraId="356BA61D" w14:textId="557FE506" w:rsidR="000549EE" w:rsidRPr="00420C9E" w:rsidRDefault="006E2489" w:rsidP="00C60881">
      <w:pPr>
        <w:pStyle w:val="NoSpacing"/>
        <w:rPr>
          <w:rFonts w:asciiTheme="minorBidi" w:hAnsiTheme="minorBidi"/>
          <w:strike/>
          <w:sz w:val="28"/>
        </w:rPr>
      </w:pPr>
      <w:hyperlink r:id="rId30" w:history="1">
        <w:r w:rsidRPr="00BB2620">
          <w:rPr>
            <w:rStyle w:val="Hyperlink"/>
            <w:rFonts w:asciiTheme="minorBidi" w:hAnsiTheme="minorBidi"/>
            <w:sz w:val="28"/>
          </w:rPr>
          <w:t>Grants@salfordcvs.co.uk</w:t>
        </w:r>
      </w:hyperlink>
      <w:r>
        <w:rPr>
          <w:rFonts w:asciiTheme="minorBidi" w:hAnsiTheme="minorBidi"/>
          <w:sz w:val="28"/>
        </w:rPr>
        <w:t xml:space="preserve"> </w:t>
      </w:r>
    </w:p>
    <w:p w14:paraId="2D929197" w14:textId="77777777" w:rsidR="000549EE" w:rsidRPr="00420C9E" w:rsidRDefault="000549EE" w:rsidP="00C60881">
      <w:pPr>
        <w:pStyle w:val="NoSpacing"/>
        <w:rPr>
          <w:rFonts w:asciiTheme="minorBidi" w:hAnsiTheme="minorBidi"/>
          <w:sz w:val="28"/>
        </w:rPr>
      </w:pPr>
    </w:p>
    <w:tbl>
      <w:tblPr>
        <w:tblStyle w:val="TableGrid"/>
        <w:tblW w:w="0" w:type="auto"/>
        <w:tblLook w:val="04A0" w:firstRow="1" w:lastRow="0" w:firstColumn="1" w:lastColumn="0" w:noHBand="0" w:noVBand="1"/>
      </w:tblPr>
      <w:tblGrid>
        <w:gridCol w:w="5097"/>
        <w:gridCol w:w="5097"/>
      </w:tblGrid>
      <w:tr w:rsidR="000605D4" w:rsidRPr="00420C9E" w14:paraId="49C699A5" w14:textId="77777777" w:rsidTr="001F3282">
        <w:tc>
          <w:tcPr>
            <w:tcW w:w="5097" w:type="dxa"/>
            <w:shd w:val="clear" w:color="auto" w:fill="000000" w:themeFill="text1"/>
          </w:tcPr>
          <w:p w14:paraId="6AE80DB1" w14:textId="0E92EB7B" w:rsidR="000605D4" w:rsidRPr="00420C9E" w:rsidRDefault="000605D4" w:rsidP="00E07A88">
            <w:pPr>
              <w:pStyle w:val="NoSpacing"/>
              <w:rPr>
                <w:rFonts w:asciiTheme="minorBidi" w:hAnsiTheme="minorBidi"/>
                <w:b/>
                <w:sz w:val="28"/>
              </w:rPr>
            </w:pPr>
            <w:r w:rsidRPr="00420C9E">
              <w:rPr>
                <w:rFonts w:asciiTheme="minorBidi" w:hAnsiTheme="minorBidi"/>
                <w:b/>
                <w:sz w:val="28"/>
              </w:rPr>
              <w:t>North</w:t>
            </w:r>
            <w:r w:rsidR="001F3282" w:rsidRPr="00420C9E">
              <w:rPr>
                <w:rFonts w:asciiTheme="minorBidi" w:hAnsiTheme="minorBidi"/>
                <w:b/>
                <w:sz w:val="28"/>
              </w:rPr>
              <w:t xml:space="preserve"> – </w:t>
            </w:r>
          </w:p>
        </w:tc>
        <w:tc>
          <w:tcPr>
            <w:tcW w:w="5097" w:type="dxa"/>
            <w:shd w:val="clear" w:color="auto" w:fill="000000" w:themeFill="text1"/>
          </w:tcPr>
          <w:p w14:paraId="63623636" w14:textId="4E7D1500" w:rsidR="000605D4" w:rsidRPr="00420C9E" w:rsidRDefault="000605D4" w:rsidP="00E07A88">
            <w:pPr>
              <w:pStyle w:val="NoSpacing"/>
              <w:rPr>
                <w:rFonts w:asciiTheme="minorBidi" w:hAnsiTheme="minorBidi"/>
                <w:b/>
                <w:sz w:val="28"/>
              </w:rPr>
            </w:pPr>
            <w:r w:rsidRPr="00420C9E">
              <w:rPr>
                <w:rFonts w:asciiTheme="minorBidi" w:hAnsiTheme="minorBidi"/>
                <w:b/>
                <w:sz w:val="28"/>
              </w:rPr>
              <w:t>South</w:t>
            </w:r>
            <w:r w:rsidR="001F3282" w:rsidRPr="00420C9E">
              <w:rPr>
                <w:rFonts w:asciiTheme="minorBidi" w:hAnsiTheme="minorBidi"/>
                <w:b/>
                <w:sz w:val="28"/>
              </w:rPr>
              <w:t xml:space="preserve"> – </w:t>
            </w:r>
          </w:p>
        </w:tc>
      </w:tr>
      <w:tr w:rsidR="000605D4" w:rsidRPr="00420C9E" w14:paraId="2FEB217C" w14:textId="77777777" w:rsidTr="001F3282">
        <w:trPr>
          <w:trHeight w:val="2015"/>
        </w:trPr>
        <w:tc>
          <w:tcPr>
            <w:tcW w:w="5097" w:type="dxa"/>
          </w:tcPr>
          <w:p w14:paraId="63013B96" w14:textId="77777777" w:rsidR="001F3282" w:rsidRPr="00420C9E" w:rsidRDefault="001F3282" w:rsidP="00176798">
            <w:pPr>
              <w:pStyle w:val="NoSpacing"/>
              <w:numPr>
                <w:ilvl w:val="0"/>
                <w:numId w:val="13"/>
              </w:numPr>
              <w:rPr>
                <w:rFonts w:asciiTheme="minorBidi" w:hAnsiTheme="minorBidi"/>
                <w:sz w:val="28"/>
              </w:rPr>
            </w:pPr>
            <w:r w:rsidRPr="00420C9E">
              <w:rPr>
                <w:rFonts w:asciiTheme="minorBidi" w:hAnsiTheme="minorBidi"/>
                <w:sz w:val="28"/>
              </w:rPr>
              <w:t>Pendlebury &amp; Clifton</w:t>
            </w:r>
          </w:p>
          <w:p w14:paraId="4157D1DE" w14:textId="77777777" w:rsidR="001F3282" w:rsidRPr="00420C9E" w:rsidRDefault="001F3282" w:rsidP="00176798">
            <w:pPr>
              <w:pStyle w:val="NoSpacing"/>
              <w:numPr>
                <w:ilvl w:val="0"/>
                <w:numId w:val="13"/>
              </w:numPr>
              <w:rPr>
                <w:rFonts w:asciiTheme="minorBidi" w:hAnsiTheme="minorBidi"/>
                <w:sz w:val="28"/>
              </w:rPr>
            </w:pPr>
            <w:r w:rsidRPr="00420C9E">
              <w:rPr>
                <w:rFonts w:asciiTheme="minorBidi" w:hAnsiTheme="minorBidi"/>
                <w:sz w:val="28"/>
              </w:rPr>
              <w:t>Worsley &amp; Westwood Park</w:t>
            </w:r>
          </w:p>
          <w:p w14:paraId="611B0C76" w14:textId="77777777" w:rsidR="001F3282" w:rsidRPr="00420C9E" w:rsidRDefault="001F3282" w:rsidP="00176798">
            <w:pPr>
              <w:pStyle w:val="NoSpacing"/>
              <w:numPr>
                <w:ilvl w:val="0"/>
                <w:numId w:val="13"/>
              </w:numPr>
              <w:rPr>
                <w:rFonts w:asciiTheme="minorBidi" w:hAnsiTheme="minorBidi"/>
                <w:sz w:val="28"/>
              </w:rPr>
            </w:pPr>
            <w:r w:rsidRPr="00420C9E">
              <w:rPr>
                <w:rFonts w:asciiTheme="minorBidi" w:hAnsiTheme="minorBidi"/>
                <w:sz w:val="28"/>
              </w:rPr>
              <w:t>Swinton Park</w:t>
            </w:r>
          </w:p>
          <w:p w14:paraId="65B9EA66" w14:textId="77777777" w:rsidR="001F3282" w:rsidRPr="00420C9E" w:rsidRDefault="001F3282" w:rsidP="00176798">
            <w:pPr>
              <w:pStyle w:val="NoSpacing"/>
              <w:numPr>
                <w:ilvl w:val="0"/>
                <w:numId w:val="13"/>
              </w:numPr>
              <w:rPr>
                <w:rFonts w:asciiTheme="minorBidi" w:hAnsiTheme="minorBidi"/>
                <w:sz w:val="28"/>
              </w:rPr>
            </w:pPr>
            <w:r w:rsidRPr="00420C9E">
              <w:rPr>
                <w:rFonts w:asciiTheme="minorBidi" w:hAnsiTheme="minorBidi"/>
                <w:sz w:val="28"/>
              </w:rPr>
              <w:t>Swinton &amp; Wardley</w:t>
            </w:r>
          </w:p>
          <w:p w14:paraId="28623B99" w14:textId="77777777" w:rsidR="000605D4" w:rsidRPr="00420C9E" w:rsidRDefault="000605D4" w:rsidP="000605D4">
            <w:pPr>
              <w:pStyle w:val="NoSpacing"/>
              <w:rPr>
                <w:rFonts w:asciiTheme="minorBidi" w:hAnsiTheme="minorBidi"/>
                <w:sz w:val="28"/>
              </w:rPr>
            </w:pPr>
          </w:p>
        </w:tc>
        <w:tc>
          <w:tcPr>
            <w:tcW w:w="5097" w:type="dxa"/>
          </w:tcPr>
          <w:p w14:paraId="5B952FAD" w14:textId="77777777" w:rsidR="001F3282" w:rsidRPr="00420C9E" w:rsidRDefault="001F3282" w:rsidP="00176798">
            <w:pPr>
              <w:pStyle w:val="NoSpacing"/>
              <w:numPr>
                <w:ilvl w:val="0"/>
                <w:numId w:val="13"/>
              </w:numPr>
              <w:rPr>
                <w:rFonts w:asciiTheme="minorBidi" w:hAnsiTheme="minorBidi"/>
                <w:sz w:val="28"/>
              </w:rPr>
            </w:pPr>
            <w:r w:rsidRPr="00420C9E">
              <w:rPr>
                <w:rFonts w:asciiTheme="minorBidi" w:hAnsiTheme="minorBidi"/>
                <w:sz w:val="28"/>
              </w:rPr>
              <w:t>Barton &amp; Winton</w:t>
            </w:r>
          </w:p>
          <w:p w14:paraId="0552EA8D" w14:textId="77777777" w:rsidR="001F3282" w:rsidRPr="00420C9E" w:rsidRDefault="001F3282" w:rsidP="00176798">
            <w:pPr>
              <w:pStyle w:val="NoSpacing"/>
              <w:numPr>
                <w:ilvl w:val="0"/>
                <w:numId w:val="13"/>
              </w:numPr>
              <w:rPr>
                <w:rFonts w:asciiTheme="minorBidi" w:hAnsiTheme="minorBidi"/>
                <w:sz w:val="28"/>
              </w:rPr>
            </w:pPr>
            <w:r w:rsidRPr="00420C9E">
              <w:rPr>
                <w:rFonts w:asciiTheme="minorBidi" w:hAnsiTheme="minorBidi"/>
                <w:sz w:val="28"/>
              </w:rPr>
              <w:t>Boothstown &amp; Ellenbrook</w:t>
            </w:r>
          </w:p>
          <w:p w14:paraId="58FCC983" w14:textId="77777777" w:rsidR="001F3282" w:rsidRPr="00420C9E" w:rsidRDefault="001F3282" w:rsidP="00176798">
            <w:pPr>
              <w:pStyle w:val="NoSpacing"/>
              <w:numPr>
                <w:ilvl w:val="0"/>
                <w:numId w:val="13"/>
              </w:numPr>
              <w:rPr>
                <w:rFonts w:asciiTheme="minorBidi" w:hAnsiTheme="minorBidi"/>
                <w:sz w:val="28"/>
              </w:rPr>
            </w:pPr>
            <w:r w:rsidRPr="00420C9E">
              <w:rPr>
                <w:rFonts w:asciiTheme="minorBidi" w:hAnsiTheme="minorBidi"/>
                <w:sz w:val="28"/>
              </w:rPr>
              <w:t>Cadishead &amp; Lower Irlam</w:t>
            </w:r>
          </w:p>
          <w:p w14:paraId="74CB7975" w14:textId="77777777" w:rsidR="001F3282" w:rsidRPr="00420C9E" w:rsidRDefault="001F3282" w:rsidP="00176798">
            <w:pPr>
              <w:pStyle w:val="NoSpacing"/>
              <w:numPr>
                <w:ilvl w:val="0"/>
                <w:numId w:val="13"/>
              </w:numPr>
              <w:rPr>
                <w:rFonts w:asciiTheme="minorBidi" w:hAnsiTheme="minorBidi"/>
                <w:sz w:val="28"/>
              </w:rPr>
            </w:pPr>
            <w:r w:rsidRPr="00420C9E">
              <w:rPr>
                <w:rFonts w:asciiTheme="minorBidi" w:hAnsiTheme="minorBidi"/>
                <w:sz w:val="28"/>
              </w:rPr>
              <w:t xml:space="preserve">Eccles </w:t>
            </w:r>
          </w:p>
          <w:p w14:paraId="3CFF79A9" w14:textId="77777777" w:rsidR="000605D4" w:rsidRPr="00420C9E" w:rsidRDefault="001F3282" w:rsidP="00176798">
            <w:pPr>
              <w:pStyle w:val="NoSpacing"/>
              <w:numPr>
                <w:ilvl w:val="0"/>
                <w:numId w:val="13"/>
              </w:numPr>
              <w:rPr>
                <w:rFonts w:asciiTheme="minorBidi" w:hAnsiTheme="minorBidi"/>
                <w:sz w:val="28"/>
              </w:rPr>
            </w:pPr>
            <w:r w:rsidRPr="00420C9E">
              <w:rPr>
                <w:rFonts w:asciiTheme="minorBidi" w:hAnsiTheme="minorBidi"/>
                <w:sz w:val="28"/>
              </w:rPr>
              <w:t>Higher Irlam &amp; Peel Green</w:t>
            </w:r>
          </w:p>
        </w:tc>
      </w:tr>
      <w:tr w:rsidR="000605D4" w:rsidRPr="00420C9E" w14:paraId="5EFCA4BE" w14:textId="77777777" w:rsidTr="001F3282">
        <w:tc>
          <w:tcPr>
            <w:tcW w:w="5097" w:type="dxa"/>
            <w:shd w:val="clear" w:color="auto" w:fill="000000" w:themeFill="text1"/>
          </w:tcPr>
          <w:p w14:paraId="6A706AC2" w14:textId="7E61F222" w:rsidR="000605D4" w:rsidRPr="00420C9E" w:rsidRDefault="001F3282" w:rsidP="00E07A88">
            <w:pPr>
              <w:pStyle w:val="NoSpacing"/>
              <w:rPr>
                <w:rFonts w:asciiTheme="minorBidi" w:hAnsiTheme="minorBidi"/>
                <w:b/>
                <w:sz w:val="28"/>
              </w:rPr>
            </w:pPr>
            <w:r w:rsidRPr="00420C9E">
              <w:rPr>
                <w:rFonts w:asciiTheme="minorBidi" w:hAnsiTheme="minorBidi"/>
                <w:b/>
                <w:sz w:val="28"/>
              </w:rPr>
              <w:t xml:space="preserve">Central – </w:t>
            </w:r>
          </w:p>
        </w:tc>
        <w:tc>
          <w:tcPr>
            <w:tcW w:w="5097" w:type="dxa"/>
            <w:shd w:val="clear" w:color="auto" w:fill="000000" w:themeFill="text1"/>
          </w:tcPr>
          <w:p w14:paraId="75BC9713" w14:textId="2F9B92F8" w:rsidR="000605D4" w:rsidRPr="00420C9E" w:rsidRDefault="001F3282" w:rsidP="00E07A88">
            <w:pPr>
              <w:pStyle w:val="NoSpacing"/>
              <w:rPr>
                <w:rFonts w:asciiTheme="minorBidi" w:hAnsiTheme="minorBidi"/>
                <w:b/>
                <w:sz w:val="28"/>
              </w:rPr>
            </w:pPr>
            <w:r w:rsidRPr="00420C9E">
              <w:rPr>
                <w:rFonts w:asciiTheme="minorBidi" w:hAnsiTheme="minorBidi"/>
                <w:b/>
                <w:sz w:val="28"/>
              </w:rPr>
              <w:t xml:space="preserve">West – </w:t>
            </w:r>
          </w:p>
        </w:tc>
      </w:tr>
      <w:tr w:rsidR="000605D4" w:rsidRPr="00420C9E" w14:paraId="5F3F53EA" w14:textId="77777777" w:rsidTr="000605D4">
        <w:tc>
          <w:tcPr>
            <w:tcW w:w="5097" w:type="dxa"/>
          </w:tcPr>
          <w:p w14:paraId="1D48FC25" w14:textId="77777777" w:rsidR="001F3282" w:rsidRPr="00420C9E" w:rsidRDefault="001F3282" w:rsidP="00176798">
            <w:pPr>
              <w:pStyle w:val="NoSpacing"/>
              <w:numPr>
                <w:ilvl w:val="0"/>
                <w:numId w:val="14"/>
              </w:numPr>
              <w:rPr>
                <w:rFonts w:asciiTheme="minorBidi" w:hAnsiTheme="minorBidi"/>
                <w:sz w:val="28"/>
              </w:rPr>
            </w:pPr>
            <w:r w:rsidRPr="00420C9E">
              <w:rPr>
                <w:rFonts w:asciiTheme="minorBidi" w:hAnsiTheme="minorBidi"/>
                <w:sz w:val="28"/>
              </w:rPr>
              <w:t>Blackfriars &amp; Trinity</w:t>
            </w:r>
          </w:p>
          <w:p w14:paraId="13FDD93B" w14:textId="77777777" w:rsidR="001F3282" w:rsidRPr="00420C9E" w:rsidRDefault="001F3282" w:rsidP="00176798">
            <w:pPr>
              <w:pStyle w:val="NoSpacing"/>
              <w:numPr>
                <w:ilvl w:val="0"/>
                <w:numId w:val="14"/>
              </w:numPr>
              <w:rPr>
                <w:rFonts w:asciiTheme="minorBidi" w:hAnsiTheme="minorBidi"/>
                <w:sz w:val="28"/>
              </w:rPr>
            </w:pPr>
            <w:r w:rsidRPr="00420C9E">
              <w:rPr>
                <w:rFonts w:asciiTheme="minorBidi" w:hAnsiTheme="minorBidi"/>
                <w:sz w:val="28"/>
              </w:rPr>
              <w:t>Broughton</w:t>
            </w:r>
          </w:p>
          <w:p w14:paraId="0C837258" w14:textId="77777777" w:rsidR="001F3282" w:rsidRPr="00420C9E" w:rsidRDefault="001F3282" w:rsidP="00176798">
            <w:pPr>
              <w:pStyle w:val="NoSpacing"/>
              <w:numPr>
                <w:ilvl w:val="0"/>
                <w:numId w:val="14"/>
              </w:numPr>
              <w:rPr>
                <w:rFonts w:asciiTheme="minorBidi" w:hAnsiTheme="minorBidi"/>
                <w:sz w:val="28"/>
              </w:rPr>
            </w:pPr>
            <w:r w:rsidRPr="00420C9E">
              <w:rPr>
                <w:rFonts w:asciiTheme="minorBidi" w:hAnsiTheme="minorBidi"/>
                <w:sz w:val="28"/>
              </w:rPr>
              <w:t>Claremont</w:t>
            </w:r>
          </w:p>
          <w:p w14:paraId="29C65F81" w14:textId="77777777" w:rsidR="001F3282" w:rsidRPr="00420C9E" w:rsidRDefault="001F3282" w:rsidP="00176798">
            <w:pPr>
              <w:pStyle w:val="NoSpacing"/>
              <w:numPr>
                <w:ilvl w:val="0"/>
                <w:numId w:val="14"/>
              </w:numPr>
              <w:rPr>
                <w:rFonts w:asciiTheme="minorBidi" w:hAnsiTheme="minorBidi"/>
                <w:sz w:val="28"/>
              </w:rPr>
            </w:pPr>
            <w:r w:rsidRPr="00420C9E">
              <w:rPr>
                <w:rFonts w:asciiTheme="minorBidi" w:hAnsiTheme="minorBidi"/>
                <w:sz w:val="28"/>
              </w:rPr>
              <w:t>Kersal &amp; Broughton Park</w:t>
            </w:r>
          </w:p>
          <w:p w14:paraId="3A4AA0EB" w14:textId="77777777" w:rsidR="001F3282" w:rsidRPr="00420C9E" w:rsidRDefault="001F3282" w:rsidP="00176798">
            <w:pPr>
              <w:pStyle w:val="NoSpacing"/>
              <w:numPr>
                <w:ilvl w:val="0"/>
                <w:numId w:val="14"/>
              </w:numPr>
              <w:rPr>
                <w:rFonts w:asciiTheme="minorBidi" w:hAnsiTheme="minorBidi"/>
                <w:sz w:val="28"/>
              </w:rPr>
            </w:pPr>
            <w:r w:rsidRPr="00420C9E">
              <w:rPr>
                <w:rFonts w:asciiTheme="minorBidi" w:hAnsiTheme="minorBidi"/>
                <w:sz w:val="28"/>
              </w:rPr>
              <w:t>Ordsall</w:t>
            </w:r>
          </w:p>
          <w:p w14:paraId="5C0C3508" w14:textId="77777777" w:rsidR="001F3282" w:rsidRPr="00420C9E" w:rsidRDefault="001F3282" w:rsidP="00176798">
            <w:pPr>
              <w:pStyle w:val="NoSpacing"/>
              <w:numPr>
                <w:ilvl w:val="0"/>
                <w:numId w:val="14"/>
              </w:numPr>
              <w:rPr>
                <w:rFonts w:asciiTheme="minorBidi" w:hAnsiTheme="minorBidi"/>
                <w:sz w:val="28"/>
              </w:rPr>
            </w:pPr>
            <w:r w:rsidRPr="00420C9E">
              <w:rPr>
                <w:rFonts w:asciiTheme="minorBidi" w:hAnsiTheme="minorBidi"/>
                <w:sz w:val="28"/>
              </w:rPr>
              <w:t xml:space="preserve">Pendleton &amp; Charlestown </w:t>
            </w:r>
          </w:p>
          <w:p w14:paraId="5B5B4FB1" w14:textId="77777777" w:rsidR="001F3282" w:rsidRPr="00420C9E" w:rsidRDefault="001F3282" w:rsidP="00176798">
            <w:pPr>
              <w:pStyle w:val="NoSpacing"/>
              <w:numPr>
                <w:ilvl w:val="0"/>
                <w:numId w:val="14"/>
              </w:numPr>
              <w:rPr>
                <w:rFonts w:asciiTheme="minorBidi" w:hAnsiTheme="minorBidi"/>
                <w:sz w:val="28"/>
              </w:rPr>
            </w:pPr>
            <w:r w:rsidRPr="00420C9E">
              <w:rPr>
                <w:rFonts w:asciiTheme="minorBidi" w:hAnsiTheme="minorBidi"/>
                <w:sz w:val="28"/>
              </w:rPr>
              <w:t>Quays</w:t>
            </w:r>
          </w:p>
          <w:p w14:paraId="590D26B2" w14:textId="77777777" w:rsidR="000605D4" w:rsidRPr="00420C9E" w:rsidRDefault="001F3282" w:rsidP="00176798">
            <w:pPr>
              <w:pStyle w:val="NoSpacing"/>
              <w:numPr>
                <w:ilvl w:val="0"/>
                <w:numId w:val="14"/>
              </w:numPr>
              <w:rPr>
                <w:rFonts w:asciiTheme="minorBidi" w:hAnsiTheme="minorBidi"/>
                <w:sz w:val="28"/>
              </w:rPr>
            </w:pPr>
            <w:r w:rsidRPr="00420C9E">
              <w:rPr>
                <w:rFonts w:asciiTheme="minorBidi" w:hAnsiTheme="minorBidi"/>
                <w:sz w:val="28"/>
              </w:rPr>
              <w:t>Weaste &amp; Seedley</w:t>
            </w:r>
          </w:p>
        </w:tc>
        <w:tc>
          <w:tcPr>
            <w:tcW w:w="5097" w:type="dxa"/>
          </w:tcPr>
          <w:p w14:paraId="68925BFE" w14:textId="77777777" w:rsidR="001F3282" w:rsidRPr="00420C9E" w:rsidRDefault="001F3282" w:rsidP="00176798">
            <w:pPr>
              <w:pStyle w:val="NoSpacing"/>
              <w:numPr>
                <w:ilvl w:val="0"/>
                <w:numId w:val="14"/>
              </w:numPr>
              <w:rPr>
                <w:rFonts w:asciiTheme="minorBidi" w:hAnsiTheme="minorBidi"/>
                <w:sz w:val="28"/>
              </w:rPr>
            </w:pPr>
            <w:r w:rsidRPr="00420C9E">
              <w:rPr>
                <w:rFonts w:asciiTheme="minorBidi" w:hAnsiTheme="minorBidi"/>
                <w:sz w:val="28"/>
              </w:rPr>
              <w:t>Little Hulton</w:t>
            </w:r>
          </w:p>
          <w:p w14:paraId="51E01D9A" w14:textId="77777777" w:rsidR="001F3282" w:rsidRPr="00420C9E" w:rsidRDefault="001F3282" w:rsidP="00176798">
            <w:pPr>
              <w:pStyle w:val="NoSpacing"/>
              <w:numPr>
                <w:ilvl w:val="0"/>
                <w:numId w:val="14"/>
              </w:numPr>
              <w:rPr>
                <w:rFonts w:asciiTheme="minorBidi" w:hAnsiTheme="minorBidi"/>
                <w:sz w:val="28"/>
              </w:rPr>
            </w:pPr>
            <w:r w:rsidRPr="00420C9E">
              <w:rPr>
                <w:rFonts w:asciiTheme="minorBidi" w:hAnsiTheme="minorBidi"/>
                <w:sz w:val="28"/>
              </w:rPr>
              <w:t>Walkden North</w:t>
            </w:r>
          </w:p>
          <w:p w14:paraId="1DDC803A" w14:textId="77777777" w:rsidR="001F3282" w:rsidRPr="00420C9E" w:rsidRDefault="001F3282" w:rsidP="00176798">
            <w:pPr>
              <w:pStyle w:val="NoSpacing"/>
              <w:numPr>
                <w:ilvl w:val="0"/>
                <w:numId w:val="14"/>
              </w:numPr>
              <w:rPr>
                <w:rFonts w:asciiTheme="minorBidi" w:hAnsiTheme="minorBidi"/>
                <w:sz w:val="28"/>
              </w:rPr>
            </w:pPr>
            <w:r w:rsidRPr="00420C9E">
              <w:rPr>
                <w:rFonts w:asciiTheme="minorBidi" w:hAnsiTheme="minorBidi"/>
                <w:sz w:val="28"/>
              </w:rPr>
              <w:t>Walkden South</w:t>
            </w:r>
          </w:p>
          <w:p w14:paraId="2F2FFE66" w14:textId="77777777" w:rsidR="001F3282" w:rsidRPr="00420C9E" w:rsidRDefault="001F3282" w:rsidP="001F3282">
            <w:pPr>
              <w:pStyle w:val="NoSpacing"/>
              <w:rPr>
                <w:rFonts w:asciiTheme="minorBidi" w:hAnsiTheme="minorBidi"/>
                <w:sz w:val="28"/>
              </w:rPr>
            </w:pPr>
          </w:p>
        </w:tc>
      </w:tr>
    </w:tbl>
    <w:p w14:paraId="3B2E8E4F" w14:textId="77777777" w:rsidR="00CC7F6E" w:rsidRPr="00420C9E" w:rsidRDefault="00CC7F6E" w:rsidP="00C60881">
      <w:pPr>
        <w:pStyle w:val="NoSpacing"/>
        <w:rPr>
          <w:rFonts w:asciiTheme="minorBidi" w:hAnsiTheme="minorBidi"/>
          <w:sz w:val="28"/>
        </w:rPr>
      </w:pPr>
    </w:p>
    <w:p w14:paraId="0DE6284B" w14:textId="3F6C5CBD" w:rsidR="000605D4" w:rsidRPr="00420C9E" w:rsidRDefault="00F430B9" w:rsidP="00C60881">
      <w:pPr>
        <w:pStyle w:val="NoSpacing"/>
        <w:rPr>
          <w:rFonts w:asciiTheme="minorBidi" w:hAnsiTheme="minorBidi"/>
          <w:sz w:val="28"/>
        </w:rPr>
      </w:pPr>
      <w:r w:rsidRPr="00420C9E">
        <w:rPr>
          <w:rFonts w:asciiTheme="minorBidi" w:hAnsiTheme="minorBidi"/>
          <w:sz w:val="28"/>
        </w:rPr>
        <w:t xml:space="preserve">For maps of Salford’s Wards see: </w:t>
      </w:r>
      <w:hyperlink r:id="rId31" w:history="1">
        <w:r w:rsidRPr="00420C9E">
          <w:rPr>
            <w:rStyle w:val="Hyperlink"/>
            <w:rFonts w:asciiTheme="minorBidi" w:hAnsiTheme="minorBidi"/>
            <w:sz w:val="28"/>
          </w:rPr>
          <w:t>https://www.salford.gov.uk/people-communities-and-local-information/my-local-community/ward-profiles</w:t>
        </w:r>
      </w:hyperlink>
      <w:r w:rsidRPr="00420C9E">
        <w:rPr>
          <w:rFonts w:asciiTheme="minorBidi" w:hAnsiTheme="minorBidi"/>
          <w:sz w:val="28"/>
        </w:rPr>
        <w:t xml:space="preserve"> </w:t>
      </w:r>
    </w:p>
    <w:p w14:paraId="51A4774C" w14:textId="77777777" w:rsidR="000605D4" w:rsidRPr="00420C9E" w:rsidRDefault="000605D4" w:rsidP="00C60881">
      <w:pPr>
        <w:pStyle w:val="NoSpacing"/>
        <w:rPr>
          <w:rFonts w:asciiTheme="minorBidi" w:hAnsiTheme="minorBidi"/>
          <w:sz w:val="28"/>
        </w:rPr>
      </w:pPr>
    </w:p>
    <w:p w14:paraId="2D818556" w14:textId="5B5F9C9E" w:rsidR="00C60881" w:rsidRPr="00420C9E" w:rsidRDefault="000549EE" w:rsidP="00C60881">
      <w:pPr>
        <w:pStyle w:val="NoSpacing"/>
        <w:rPr>
          <w:rFonts w:asciiTheme="minorBidi" w:hAnsiTheme="minorBidi"/>
          <w:sz w:val="28"/>
        </w:rPr>
      </w:pPr>
      <w:r w:rsidRPr="00420C9E">
        <w:rPr>
          <w:rFonts w:asciiTheme="minorBidi" w:hAnsiTheme="minorBidi"/>
          <w:sz w:val="28"/>
        </w:rPr>
        <w:t>Alternatively</w:t>
      </w:r>
      <w:r w:rsidR="00590190" w:rsidRPr="00420C9E">
        <w:rPr>
          <w:rFonts w:asciiTheme="minorBidi" w:hAnsiTheme="minorBidi"/>
          <w:sz w:val="28"/>
        </w:rPr>
        <w:t>,</w:t>
      </w:r>
      <w:r w:rsidRPr="00420C9E">
        <w:rPr>
          <w:rFonts w:asciiTheme="minorBidi" w:hAnsiTheme="minorBidi"/>
          <w:sz w:val="28"/>
        </w:rPr>
        <w:t xml:space="preserve"> you can contact </w:t>
      </w:r>
      <w:r w:rsidR="00C60881" w:rsidRPr="00420C9E">
        <w:rPr>
          <w:rFonts w:asciiTheme="minorBidi" w:hAnsiTheme="minorBidi"/>
          <w:sz w:val="28"/>
        </w:rPr>
        <w:t xml:space="preserve">the Grants Team at </w:t>
      </w:r>
      <w:hyperlink r:id="rId32" w:history="1">
        <w:r w:rsidR="00C60881" w:rsidRPr="00420C9E">
          <w:rPr>
            <w:rStyle w:val="Hyperlink"/>
            <w:rFonts w:asciiTheme="minorBidi" w:hAnsiTheme="minorBidi"/>
            <w:sz w:val="28"/>
          </w:rPr>
          <w:t>grants@salfordcvs.co.uk</w:t>
        </w:r>
      </w:hyperlink>
      <w:r w:rsidR="00C60881" w:rsidRPr="00420C9E">
        <w:rPr>
          <w:rFonts w:asciiTheme="minorBidi" w:hAnsiTheme="minorBidi"/>
          <w:sz w:val="28"/>
        </w:rPr>
        <w:t xml:space="preserve"> or phone 0161 787 7795. </w:t>
      </w:r>
    </w:p>
    <w:p w14:paraId="5CE50F34" w14:textId="77777777" w:rsidR="00127716" w:rsidRPr="00420C9E" w:rsidRDefault="00127716" w:rsidP="00C60881">
      <w:pPr>
        <w:pStyle w:val="NoSpacing"/>
        <w:rPr>
          <w:rFonts w:asciiTheme="minorBidi" w:hAnsiTheme="minorBidi"/>
          <w:sz w:val="28"/>
        </w:rPr>
      </w:pPr>
    </w:p>
    <w:p w14:paraId="5A852B5C" w14:textId="77777777" w:rsidR="00C60881" w:rsidRPr="00420C9E" w:rsidRDefault="00C60881" w:rsidP="00963294">
      <w:pPr>
        <w:pStyle w:val="NoSpacing"/>
        <w:rPr>
          <w:rFonts w:asciiTheme="minorBidi" w:hAnsiTheme="minorBidi"/>
          <w:b/>
          <w:sz w:val="28"/>
        </w:rPr>
      </w:pPr>
      <w:r w:rsidRPr="00420C9E">
        <w:rPr>
          <w:rFonts w:asciiTheme="minorBidi" w:hAnsiTheme="minorBidi"/>
          <w:b/>
          <w:sz w:val="28"/>
        </w:rPr>
        <w:t xml:space="preserve">Wider development support </w:t>
      </w:r>
    </w:p>
    <w:p w14:paraId="1B7D1E84" w14:textId="2A087044" w:rsidR="00590190" w:rsidRPr="00420C9E" w:rsidRDefault="00C60881" w:rsidP="00C60881">
      <w:pPr>
        <w:pStyle w:val="NoSpacing"/>
        <w:rPr>
          <w:rFonts w:asciiTheme="minorBidi" w:hAnsiTheme="minorBidi"/>
          <w:sz w:val="28"/>
        </w:rPr>
      </w:pPr>
      <w:r w:rsidRPr="00420C9E">
        <w:rPr>
          <w:rFonts w:asciiTheme="minorBidi" w:hAnsiTheme="minorBidi"/>
          <w:sz w:val="28"/>
        </w:rPr>
        <w:t xml:space="preserve">Salford CVS can also offer practical support to VCSE organisations with developing policies, accessing volunteers, and accessing wider funding. For further information, visit our website at: </w:t>
      </w:r>
    </w:p>
    <w:p w14:paraId="626E9D0D" w14:textId="77777777" w:rsidR="00C60881" w:rsidRPr="00420C9E" w:rsidRDefault="00C60881" w:rsidP="00C60881">
      <w:pPr>
        <w:pStyle w:val="NoSpacing"/>
        <w:rPr>
          <w:rFonts w:asciiTheme="minorBidi" w:hAnsiTheme="minorBidi"/>
          <w:sz w:val="28"/>
        </w:rPr>
      </w:pPr>
      <w:hyperlink r:id="rId33" w:history="1">
        <w:r w:rsidRPr="00420C9E">
          <w:rPr>
            <w:rStyle w:val="Hyperlink"/>
            <w:rFonts w:asciiTheme="minorBidi" w:hAnsiTheme="minorBidi"/>
            <w:sz w:val="28"/>
          </w:rPr>
          <w:t>www.salfordcvs.co.uk/development-support</w:t>
        </w:r>
      </w:hyperlink>
      <w:r w:rsidRPr="00420C9E">
        <w:rPr>
          <w:rFonts w:asciiTheme="minorBidi" w:hAnsiTheme="minorBidi"/>
          <w:sz w:val="28"/>
        </w:rPr>
        <w:t xml:space="preserve"> </w:t>
      </w:r>
    </w:p>
    <w:p w14:paraId="27DF2898" w14:textId="77777777" w:rsidR="00590190" w:rsidRPr="00420C9E" w:rsidRDefault="00590190" w:rsidP="00C60881">
      <w:pPr>
        <w:pStyle w:val="NoSpacing"/>
        <w:rPr>
          <w:rFonts w:asciiTheme="minorBidi" w:hAnsiTheme="minorBidi"/>
          <w:sz w:val="28"/>
        </w:rPr>
      </w:pPr>
    </w:p>
    <w:p w14:paraId="488BDF61" w14:textId="20C7B107" w:rsidR="00C60881" w:rsidRPr="00420C9E" w:rsidRDefault="00C60881" w:rsidP="00C60881">
      <w:pPr>
        <w:pStyle w:val="NoSpacing"/>
        <w:rPr>
          <w:rFonts w:asciiTheme="minorBidi" w:hAnsiTheme="minorBidi"/>
          <w:sz w:val="28"/>
        </w:rPr>
      </w:pPr>
      <w:r w:rsidRPr="00420C9E">
        <w:rPr>
          <w:rFonts w:asciiTheme="minorBidi" w:hAnsiTheme="minorBidi"/>
          <w:sz w:val="28"/>
        </w:rPr>
        <w:t>See our online Safeguarding in Salford resources:</w:t>
      </w:r>
      <w:r w:rsidRPr="00420C9E">
        <w:rPr>
          <w:rFonts w:asciiTheme="minorBidi" w:hAnsiTheme="minorBidi"/>
        </w:rPr>
        <w:t xml:space="preserve"> </w:t>
      </w:r>
      <w:hyperlink r:id="rId34" w:history="1">
        <w:r w:rsidRPr="00420C9E">
          <w:rPr>
            <w:rStyle w:val="Hyperlink"/>
            <w:rFonts w:asciiTheme="minorBidi" w:hAnsiTheme="minorBidi"/>
            <w:sz w:val="28"/>
          </w:rPr>
          <w:t>www.salfordcvs.co.uk/safeguarding-salford</w:t>
        </w:r>
      </w:hyperlink>
      <w:r w:rsidRPr="00420C9E">
        <w:rPr>
          <w:rFonts w:asciiTheme="minorBidi" w:hAnsiTheme="minorBidi"/>
          <w:sz w:val="28"/>
        </w:rPr>
        <w:t xml:space="preserve"> </w:t>
      </w:r>
    </w:p>
    <w:p w14:paraId="3905560B" w14:textId="77777777" w:rsidR="00C60881" w:rsidRPr="00420C9E" w:rsidRDefault="00C60881" w:rsidP="00C60881">
      <w:pPr>
        <w:pStyle w:val="NoSpacing"/>
        <w:rPr>
          <w:rFonts w:asciiTheme="minorBidi" w:hAnsiTheme="minorBidi"/>
          <w:sz w:val="28"/>
        </w:rPr>
      </w:pPr>
    </w:p>
    <w:p w14:paraId="1CC2BA9E" w14:textId="77777777" w:rsidR="00C60881" w:rsidRPr="00420C9E" w:rsidRDefault="00C60881" w:rsidP="00C60881">
      <w:pPr>
        <w:pStyle w:val="NoSpacing"/>
        <w:rPr>
          <w:rFonts w:asciiTheme="minorBidi" w:hAnsiTheme="minorBidi"/>
          <w:sz w:val="28"/>
        </w:rPr>
      </w:pPr>
      <w:r w:rsidRPr="00420C9E">
        <w:rPr>
          <w:rFonts w:asciiTheme="minorBidi" w:hAnsiTheme="minorBidi"/>
          <w:sz w:val="28"/>
        </w:rPr>
        <w:t xml:space="preserve">You can also contact our Development Team by phone 0161 787 7795 or email at: </w:t>
      </w:r>
      <w:hyperlink r:id="rId35" w:history="1">
        <w:r w:rsidRPr="00420C9E">
          <w:rPr>
            <w:rStyle w:val="Hyperlink"/>
            <w:rFonts w:asciiTheme="minorBidi" w:hAnsiTheme="minorBidi"/>
            <w:sz w:val="28"/>
          </w:rPr>
          <w:t>office@salfordcvs.co.uk</w:t>
        </w:r>
      </w:hyperlink>
    </w:p>
    <w:p w14:paraId="757DF1F9" w14:textId="77777777" w:rsidR="00C60881" w:rsidRPr="00420C9E" w:rsidRDefault="00C60881" w:rsidP="00D727A9">
      <w:pPr>
        <w:pStyle w:val="NoSpacing"/>
        <w:rPr>
          <w:rFonts w:asciiTheme="minorBidi" w:hAnsiTheme="minorBidi"/>
          <w:b/>
          <w:color w:val="622A76"/>
          <w:sz w:val="24"/>
          <w:szCs w:val="24"/>
        </w:rPr>
      </w:pPr>
    </w:p>
    <w:p w14:paraId="7BB8CE98" w14:textId="77777777" w:rsidR="00C60881" w:rsidRPr="00420C9E" w:rsidRDefault="00C60881" w:rsidP="00D727A9">
      <w:pPr>
        <w:pStyle w:val="NoSpacing"/>
        <w:rPr>
          <w:rFonts w:asciiTheme="minorBidi" w:hAnsiTheme="minorBidi"/>
          <w:b/>
          <w:color w:val="622A76"/>
          <w:sz w:val="24"/>
          <w:szCs w:val="24"/>
        </w:rPr>
      </w:pPr>
    </w:p>
    <w:p w14:paraId="6BAC1CE7" w14:textId="77777777" w:rsidR="006E2489" w:rsidRDefault="006E2489" w:rsidP="00D727A9">
      <w:pPr>
        <w:pStyle w:val="NoSpacing"/>
        <w:rPr>
          <w:rFonts w:asciiTheme="minorBidi" w:hAnsiTheme="minorBidi"/>
          <w:b/>
          <w:color w:val="622A76"/>
          <w:sz w:val="36"/>
        </w:rPr>
      </w:pPr>
    </w:p>
    <w:p w14:paraId="7BDAA835" w14:textId="719491D9" w:rsidR="00FB5863" w:rsidRPr="00420C9E" w:rsidRDefault="00FB5863" w:rsidP="00D727A9">
      <w:pPr>
        <w:pStyle w:val="NoSpacing"/>
        <w:rPr>
          <w:rFonts w:asciiTheme="minorBidi" w:hAnsiTheme="minorBidi"/>
          <w:b/>
          <w:color w:val="622A76"/>
          <w:sz w:val="36"/>
        </w:rPr>
      </w:pPr>
      <w:r w:rsidRPr="00420C9E">
        <w:rPr>
          <w:rFonts w:asciiTheme="minorBidi" w:hAnsiTheme="minorBidi"/>
          <w:b/>
          <w:color w:val="622A76"/>
          <w:sz w:val="36"/>
        </w:rPr>
        <w:t>How to apply</w:t>
      </w:r>
    </w:p>
    <w:p w14:paraId="11E552E0" w14:textId="4671E362" w:rsidR="00FC1D0C" w:rsidRPr="00F549A5" w:rsidRDefault="002D4179" w:rsidP="00D727A9">
      <w:pPr>
        <w:pStyle w:val="NoSpacing"/>
        <w:rPr>
          <w:rFonts w:asciiTheme="minorBidi" w:hAnsiTheme="minorBidi"/>
          <w:bCs/>
          <w:sz w:val="28"/>
        </w:rPr>
      </w:pPr>
      <w:r w:rsidRPr="00420C9E">
        <w:rPr>
          <w:rFonts w:asciiTheme="minorBidi" w:hAnsiTheme="minorBidi"/>
          <w:sz w:val="28"/>
        </w:rPr>
        <w:t>P</w:t>
      </w:r>
      <w:r w:rsidR="00FC1D0C" w:rsidRPr="00420C9E">
        <w:rPr>
          <w:rFonts w:asciiTheme="minorBidi" w:hAnsiTheme="minorBidi"/>
          <w:sz w:val="28"/>
        </w:rPr>
        <w:t>lease read this guidance in full to ensure your</w:t>
      </w:r>
      <w:r w:rsidR="009E646B" w:rsidRPr="00420C9E">
        <w:rPr>
          <w:rFonts w:asciiTheme="minorBidi" w:hAnsiTheme="minorBidi"/>
          <w:sz w:val="28"/>
        </w:rPr>
        <w:t xml:space="preserve"> application meets the criteria.</w:t>
      </w:r>
      <w:r w:rsidR="00C1119A" w:rsidRPr="00420C9E">
        <w:rPr>
          <w:rFonts w:asciiTheme="minorBidi" w:hAnsiTheme="minorBidi"/>
          <w:sz w:val="28"/>
        </w:rPr>
        <w:t xml:space="preserve"> </w:t>
      </w:r>
      <w:r w:rsidRPr="00420C9E">
        <w:rPr>
          <w:rFonts w:asciiTheme="minorBidi" w:hAnsiTheme="minorBidi"/>
          <w:sz w:val="28"/>
        </w:rPr>
        <w:br/>
      </w:r>
    </w:p>
    <w:p w14:paraId="25A915AC" w14:textId="75103DE3" w:rsidR="00FB5863" w:rsidRPr="00420C9E" w:rsidRDefault="00FB5863" w:rsidP="008D6E6F">
      <w:pPr>
        <w:pStyle w:val="NoSpacing"/>
        <w:rPr>
          <w:rFonts w:asciiTheme="minorBidi" w:hAnsiTheme="minorBidi"/>
          <w:sz w:val="28"/>
        </w:rPr>
      </w:pPr>
      <w:r w:rsidRPr="00420C9E">
        <w:rPr>
          <w:rFonts w:asciiTheme="minorBidi" w:hAnsiTheme="minorBidi"/>
          <w:sz w:val="28"/>
        </w:rPr>
        <w:t xml:space="preserve">Organisations that wish to apply </w:t>
      </w:r>
      <w:r w:rsidR="008D6E6F" w:rsidRPr="00420C9E">
        <w:rPr>
          <w:rFonts w:asciiTheme="minorBidi" w:hAnsiTheme="minorBidi"/>
          <w:sz w:val="28"/>
        </w:rPr>
        <w:t xml:space="preserve">will need to complete the application form and submit it by email to </w:t>
      </w:r>
      <w:hyperlink r:id="rId36" w:history="1">
        <w:r w:rsidR="008D6E6F" w:rsidRPr="00420C9E">
          <w:rPr>
            <w:rStyle w:val="Hyperlink"/>
            <w:rFonts w:asciiTheme="minorBidi" w:hAnsiTheme="minorBidi"/>
            <w:sz w:val="28"/>
          </w:rPr>
          <w:t>grants@salfordcvs.co.uk</w:t>
        </w:r>
      </w:hyperlink>
      <w:r w:rsidR="008D6E6F" w:rsidRPr="00420C9E">
        <w:rPr>
          <w:rFonts w:asciiTheme="minorBidi" w:hAnsiTheme="minorBidi"/>
          <w:sz w:val="28"/>
        </w:rPr>
        <w:t xml:space="preserve"> </w:t>
      </w:r>
      <w:r w:rsidR="008D6E6F" w:rsidRPr="00420C9E">
        <w:rPr>
          <w:rFonts w:asciiTheme="minorBidi" w:hAnsiTheme="minorBidi"/>
          <w:b/>
          <w:sz w:val="28"/>
        </w:rPr>
        <w:t>in</w:t>
      </w:r>
      <w:r w:rsidR="008D6E6F" w:rsidRPr="00420C9E">
        <w:rPr>
          <w:rFonts w:asciiTheme="minorBidi" w:hAnsiTheme="minorBidi"/>
          <w:sz w:val="28"/>
        </w:rPr>
        <w:t xml:space="preserve"> </w:t>
      </w:r>
      <w:r w:rsidR="008D6E6F" w:rsidRPr="00420C9E">
        <w:rPr>
          <w:rFonts w:asciiTheme="minorBidi" w:hAnsiTheme="minorBidi"/>
          <w:b/>
          <w:sz w:val="28"/>
        </w:rPr>
        <w:t>W</w:t>
      </w:r>
      <w:r w:rsidR="004B2269">
        <w:rPr>
          <w:rFonts w:asciiTheme="minorBidi" w:hAnsiTheme="minorBidi"/>
          <w:b/>
          <w:sz w:val="28"/>
        </w:rPr>
        <w:t>ord</w:t>
      </w:r>
      <w:r w:rsidR="008D6E6F" w:rsidRPr="00420C9E">
        <w:rPr>
          <w:rFonts w:asciiTheme="minorBidi" w:hAnsiTheme="minorBidi"/>
          <w:b/>
          <w:sz w:val="28"/>
        </w:rPr>
        <w:t xml:space="preserve"> format</w:t>
      </w:r>
      <w:r w:rsidR="008D6E6F" w:rsidRPr="00420C9E">
        <w:rPr>
          <w:rFonts w:asciiTheme="minorBidi" w:hAnsiTheme="minorBidi"/>
          <w:sz w:val="28"/>
        </w:rPr>
        <w:t>. Alternatively, they can be posted to:</w:t>
      </w:r>
      <w:r w:rsidR="00191A58" w:rsidRPr="00420C9E">
        <w:rPr>
          <w:rFonts w:asciiTheme="minorBidi" w:hAnsiTheme="minorBidi"/>
          <w:sz w:val="28"/>
        </w:rPr>
        <w:t xml:space="preserve"> </w:t>
      </w:r>
      <w:r w:rsidR="008D6E6F" w:rsidRPr="00420C9E">
        <w:rPr>
          <w:rFonts w:asciiTheme="minorBidi" w:hAnsiTheme="minorBidi"/>
          <w:sz w:val="28"/>
        </w:rPr>
        <w:t>Salford CVS</w:t>
      </w:r>
      <w:r w:rsidR="000C2FFA" w:rsidRPr="00420C9E">
        <w:rPr>
          <w:rFonts w:asciiTheme="minorBidi" w:hAnsiTheme="minorBidi"/>
          <w:sz w:val="28"/>
        </w:rPr>
        <w:t xml:space="preserve">, </w:t>
      </w:r>
      <w:r w:rsidR="008D6E6F" w:rsidRPr="00420C9E">
        <w:rPr>
          <w:rFonts w:asciiTheme="minorBidi" w:hAnsiTheme="minorBidi"/>
          <w:sz w:val="28"/>
        </w:rPr>
        <w:t>The Old Town Hall</w:t>
      </w:r>
      <w:r w:rsidR="000C2FFA" w:rsidRPr="00420C9E">
        <w:rPr>
          <w:rFonts w:asciiTheme="minorBidi" w:hAnsiTheme="minorBidi"/>
          <w:sz w:val="28"/>
        </w:rPr>
        <w:t xml:space="preserve">, </w:t>
      </w:r>
      <w:r w:rsidR="008D6E6F" w:rsidRPr="00420C9E">
        <w:rPr>
          <w:rFonts w:asciiTheme="minorBidi" w:hAnsiTheme="minorBidi"/>
          <w:sz w:val="28"/>
        </w:rPr>
        <w:t>5 Irwell Place</w:t>
      </w:r>
      <w:r w:rsidR="000C2FFA" w:rsidRPr="00420C9E">
        <w:rPr>
          <w:rFonts w:asciiTheme="minorBidi" w:hAnsiTheme="minorBidi"/>
          <w:sz w:val="28"/>
        </w:rPr>
        <w:t xml:space="preserve">, </w:t>
      </w:r>
      <w:r w:rsidR="008D6E6F" w:rsidRPr="00420C9E">
        <w:rPr>
          <w:rFonts w:asciiTheme="minorBidi" w:hAnsiTheme="minorBidi"/>
          <w:sz w:val="28"/>
        </w:rPr>
        <w:t>Eccles</w:t>
      </w:r>
      <w:r w:rsidR="000C2FFA" w:rsidRPr="00420C9E">
        <w:rPr>
          <w:rFonts w:asciiTheme="minorBidi" w:hAnsiTheme="minorBidi"/>
          <w:sz w:val="28"/>
        </w:rPr>
        <w:t xml:space="preserve">, </w:t>
      </w:r>
      <w:r w:rsidR="008D6E6F" w:rsidRPr="00420C9E">
        <w:rPr>
          <w:rFonts w:asciiTheme="minorBidi" w:hAnsiTheme="minorBidi"/>
          <w:sz w:val="28"/>
        </w:rPr>
        <w:t>M30 0FN</w:t>
      </w:r>
    </w:p>
    <w:p w14:paraId="47E3584F" w14:textId="2C1EF50E" w:rsidR="00D958A4" w:rsidRPr="00420C9E" w:rsidRDefault="00D958A4" w:rsidP="00FB5F6E">
      <w:pPr>
        <w:pStyle w:val="NoSpacing"/>
        <w:rPr>
          <w:rFonts w:asciiTheme="minorBidi" w:hAnsiTheme="minorBidi"/>
          <w:b/>
          <w:color w:val="622A76"/>
          <w:sz w:val="36"/>
        </w:rPr>
      </w:pPr>
    </w:p>
    <w:p w14:paraId="6564CB2D" w14:textId="247C5670" w:rsidR="00E07A88" w:rsidRPr="00420C9E" w:rsidRDefault="00FB5F6E" w:rsidP="008852A3">
      <w:pPr>
        <w:pStyle w:val="NoSpacing"/>
        <w:rPr>
          <w:rFonts w:asciiTheme="minorBidi" w:hAnsiTheme="minorBidi"/>
          <w:b/>
          <w:color w:val="622A76"/>
          <w:sz w:val="36"/>
        </w:rPr>
      </w:pPr>
      <w:r w:rsidRPr="00420C9E">
        <w:rPr>
          <w:rFonts w:asciiTheme="minorBidi" w:hAnsiTheme="minorBidi"/>
          <w:b/>
          <w:color w:val="622A76"/>
          <w:sz w:val="36"/>
        </w:rPr>
        <w:t>When is the closing date for applications?</w:t>
      </w:r>
    </w:p>
    <w:p w14:paraId="2D316AA8" w14:textId="4D9A6464" w:rsidR="006E2489" w:rsidRPr="008D6DD3" w:rsidRDefault="006E2489" w:rsidP="008852A3">
      <w:pPr>
        <w:pStyle w:val="NoSpacing"/>
        <w:rPr>
          <w:rFonts w:asciiTheme="minorBidi" w:hAnsiTheme="minorBidi"/>
          <w:b/>
          <w:bCs/>
          <w:sz w:val="28"/>
        </w:rPr>
      </w:pPr>
      <w:r>
        <w:rPr>
          <w:rFonts w:asciiTheme="minorBidi" w:hAnsiTheme="minorBidi"/>
          <w:sz w:val="28"/>
        </w:rPr>
        <w:t xml:space="preserve">The fund will close for applications </w:t>
      </w:r>
      <w:r w:rsidR="000515B7">
        <w:rPr>
          <w:rFonts w:asciiTheme="minorBidi" w:hAnsiTheme="minorBidi"/>
          <w:sz w:val="28"/>
        </w:rPr>
        <w:t xml:space="preserve">at </w:t>
      </w:r>
      <w:r w:rsidR="000515B7" w:rsidRPr="008D6DD3">
        <w:rPr>
          <w:rFonts w:asciiTheme="minorBidi" w:hAnsiTheme="minorBidi"/>
          <w:b/>
          <w:bCs/>
          <w:sz w:val="28"/>
        </w:rPr>
        <w:t>12:00 on Friday 3</w:t>
      </w:r>
      <w:r w:rsidR="000515B7" w:rsidRPr="008D6DD3">
        <w:rPr>
          <w:rFonts w:asciiTheme="minorBidi" w:hAnsiTheme="minorBidi"/>
          <w:b/>
          <w:bCs/>
          <w:sz w:val="28"/>
          <w:vertAlign w:val="superscript"/>
        </w:rPr>
        <w:t>rd</w:t>
      </w:r>
      <w:r w:rsidR="000515B7" w:rsidRPr="008D6DD3">
        <w:rPr>
          <w:rFonts w:asciiTheme="minorBidi" w:hAnsiTheme="minorBidi"/>
          <w:b/>
          <w:bCs/>
          <w:sz w:val="28"/>
        </w:rPr>
        <w:t xml:space="preserve"> October 2025.</w:t>
      </w:r>
    </w:p>
    <w:p w14:paraId="104106E9" w14:textId="77777777" w:rsidR="006E2489" w:rsidRPr="00420C9E" w:rsidRDefault="006E2489" w:rsidP="008852A3">
      <w:pPr>
        <w:pStyle w:val="NoSpacing"/>
        <w:rPr>
          <w:rFonts w:asciiTheme="minorBidi" w:hAnsiTheme="minorBidi"/>
          <w:b/>
          <w:color w:val="622A76"/>
          <w:sz w:val="40"/>
        </w:rPr>
      </w:pPr>
    </w:p>
    <w:p w14:paraId="250A74F8" w14:textId="77777777" w:rsidR="00FB5F6E" w:rsidRPr="00420C9E" w:rsidRDefault="008D6E6F" w:rsidP="00D727A9">
      <w:pPr>
        <w:pStyle w:val="NoSpacing"/>
        <w:rPr>
          <w:rFonts w:asciiTheme="minorBidi" w:hAnsiTheme="minorBidi"/>
          <w:b/>
          <w:color w:val="622A76"/>
          <w:sz w:val="36"/>
        </w:rPr>
      </w:pPr>
      <w:r w:rsidRPr="00420C9E">
        <w:rPr>
          <w:rFonts w:asciiTheme="minorBidi" w:hAnsiTheme="minorBidi"/>
          <w:b/>
          <w:color w:val="622A76"/>
          <w:sz w:val="36"/>
        </w:rPr>
        <w:t>How will applications be assessed?</w:t>
      </w:r>
    </w:p>
    <w:p w14:paraId="1D36071E" w14:textId="77777777" w:rsidR="008D6E6F" w:rsidRPr="00420C9E" w:rsidRDefault="00FB5F6E" w:rsidP="00D727A9">
      <w:pPr>
        <w:pStyle w:val="NoSpacing"/>
        <w:rPr>
          <w:rFonts w:asciiTheme="minorBidi" w:hAnsiTheme="minorBidi"/>
          <w:sz w:val="28"/>
        </w:rPr>
      </w:pPr>
      <w:r w:rsidRPr="00420C9E">
        <w:rPr>
          <w:rFonts w:asciiTheme="minorBidi" w:hAnsiTheme="minorBidi"/>
          <w:sz w:val="28"/>
        </w:rPr>
        <w:t xml:space="preserve">On receipt of applications Salford CVS will undertake a number of eligibility checks. All applications </w:t>
      </w:r>
      <w:r w:rsidR="009E646B" w:rsidRPr="00420C9E">
        <w:rPr>
          <w:rFonts w:asciiTheme="minorBidi" w:hAnsiTheme="minorBidi"/>
          <w:sz w:val="28"/>
        </w:rPr>
        <w:t>that</w:t>
      </w:r>
      <w:r w:rsidRPr="00420C9E">
        <w:rPr>
          <w:rFonts w:asciiTheme="minorBidi" w:hAnsiTheme="minorBidi"/>
          <w:sz w:val="28"/>
        </w:rPr>
        <w:t xml:space="preserve"> are eligible will be independently scored by a panel consisting of representatives from </w:t>
      </w:r>
      <w:r w:rsidR="008852A3" w:rsidRPr="00420C9E">
        <w:rPr>
          <w:rFonts w:asciiTheme="minorBidi" w:hAnsiTheme="minorBidi"/>
          <w:sz w:val="28"/>
        </w:rPr>
        <w:t xml:space="preserve">Salford Council, </w:t>
      </w:r>
      <w:r w:rsidR="008D6E6F" w:rsidRPr="00420C9E">
        <w:rPr>
          <w:rFonts w:asciiTheme="minorBidi" w:hAnsiTheme="minorBidi"/>
          <w:sz w:val="28"/>
        </w:rPr>
        <w:t>Salford CVS</w:t>
      </w:r>
      <w:r w:rsidR="008852A3" w:rsidRPr="00420C9E">
        <w:rPr>
          <w:rFonts w:asciiTheme="minorBidi" w:hAnsiTheme="minorBidi"/>
          <w:sz w:val="28"/>
        </w:rPr>
        <w:t xml:space="preserve"> and a sector representative</w:t>
      </w:r>
      <w:r w:rsidR="008D6E6F" w:rsidRPr="00420C9E">
        <w:rPr>
          <w:rFonts w:asciiTheme="minorBidi" w:hAnsiTheme="minorBidi"/>
          <w:sz w:val="28"/>
        </w:rPr>
        <w:t xml:space="preserve">. </w:t>
      </w:r>
    </w:p>
    <w:p w14:paraId="0AAD2E6B" w14:textId="3BC03422" w:rsidR="00FB5F6E" w:rsidRPr="00420C9E" w:rsidRDefault="008D6E6F" w:rsidP="00D727A9">
      <w:pPr>
        <w:pStyle w:val="NoSpacing"/>
        <w:rPr>
          <w:rFonts w:asciiTheme="minorBidi" w:hAnsiTheme="minorBidi"/>
          <w:sz w:val="28"/>
        </w:rPr>
      </w:pPr>
      <w:r w:rsidRPr="00420C9E">
        <w:rPr>
          <w:rFonts w:asciiTheme="minorBidi" w:hAnsiTheme="minorBidi"/>
          <w:sz w:val="28"/>
        </w:rPr>
        <w:t xml:space="preserve">This assessment panel will then </w:t>
      </w:r>
      <w:r w:rsidR="00E600B0" w:rsidRPr="00420C9E">
        <w:rPr>
          <w:rFonts w:asciiTheme="minorBidi" w:hAnsiTheme="minorBidi"/>
          <w:sz w:val="28"/>
        </w:rPr>
        <w:t>review</w:t>
      </w:r>
      <w:r w:rsidRPr="00420C9E">
        <w:rPr>
          <w:rFonts w:asciiTheme="minorBidi" w:hAnsiTheme="minorBidi"/>
          <w:sz w:val="28"/>
        </w:rPr>
        <w:t xml:space="preserve"> the awards </w:t>
      </w:r>
      <w:r w:rsidR="00E600B0" w:rsidRPr="00420C9E">
        <w:rPr>
          <w:rFonts w:asciiTheme="minorBidi" w:hAnsiTheme="minorBidi"/>
          <w:sz w:val="28"/>
        </w:rPr>
        <w:t xml:space="preserve">allocation </w:t>
      </w:r>
      <w:r w:rsidRPr="00420C9E">
        <w:rPr>
          <w:rFonts w:asciiTheme="minorBidi" w:hAnsiTheme="minorBidi"/>
          <w:sz w:val="28"/>
        </w:rPr>
        <w:t xml:space="preserve">and provide feedback on unsuccessful applications. </w:t>
      </w:r>
    </w:p>
    <w:p w14:paraId="30DA8275" w14:textId="77777777" w:rsidR="00FB5F6E" w:rsidRPr="00420C9E" w:rsidRDefault="00FB5F6E" w:rsidP="00D727A9">
      <w:pPr>
        <w:pStyle w:val="NoSpacing"/>
        <w:rPr>
          <w:rFonts w:asciiTheme="minorBidi" w:hAnsiTheme="minorBidi"/>
          <w:sz w:val="24"/>
          <w:szCs w:val="24"/>
        </w:rPr>
      </w:pPr>
    </w:p>
    <w:p w14:paraId="49CB9633" w14:textId="77777777" w:rsidR="00FB5F6E" w:rsidRPr="00420C9E" w:rsidRDefault="00FB5F6E" w:rsidP="00FB5F6E">
      <w:pPr>
        <w:pStyle w:val="NoSpacing"/>
        <w:rPr>
          <w:rFonts w:asciiTheme="minorBidi" w:hAnsiTheme="minorBidi"/>
          <w:b/>
          <w:color w:val="622A76"/>
          <w:sz w:val="36"/>
        </w:rPr>
      </w:pPr>
      <w:r w:rsidRPr="00420C9E">
        <w:rPr>
          <w:rFonts w:asciiTheme="minorBidi" w:hAnsiTheme="minorBidi"/>
          <w:b/>
          <w:color w:val="622A76"/>
          <w:sz w:val="36"/>
        </w:rPr>
        <w:t xml:space="preserve">When will </w:t>
      </w:r>
      <w:r w:rsidR="00342F2A" w:rsidRPr="00420C9E">
        <w:rPr>
          <w:rFonts w:asciiTheme="minorBidi" w:hAnsiTheme="minorBidi"/>
          <w:b/>
          <w:color w:val="622A76"/>
          <w:sz w:val="36"/>
        </w:rPr>
        <w:t xml:space="preserve">we </w:t>
      </w:r>
      <w:r w:rsidRPr="00420C9E">
        <w:rPr>
          <w:rFonts w:asciiTheme="minorBidi" w:hAnsiTheme="minorBidi"/>
          <w:b/>
          <w:color w:val="622A76"/>
          <w:sz w:val="36"/>
        </w:rPr>
        <w:t>hear the outcome?</w:t>
      </w:r>
    </w:p>
    <w:p w14:paraId="224DF83F" w14:textId="7896E39E" w:rsidR="00FB5F6E" w:rsidRPr="00420C9E" w:rsidRDefault="00FB5F6E" w:rsidP="00FB5F6E">
      <w:pPr>
        <w:pStyle w:val="NoSpacing"/>
        <w:rPr>
          <w:rFonts w:asciiTheme="minorBidi" w:hAnsiTheme="minorBidi"/>
          <w:sz w:val="28"/>
        </w:rPr>
      </w:pPr>
      <w:r w:rsidRPr="00420C9E">
        <w:rPr>
          <w:rFonts w:asciiTheme="minorBidi" w:hAnsiTheme="minorBidi"/>
          <w:sz w:val="28"/>
        </w:rPr>
        <w:t xml:space="preserve">All applicants will be informed by </w:t>
      </w:r>
      <w:r w:rsidR="006D3D24" w:rsidRPr="00420C9E">
        <w:rPr>
          <w:rFonts w:asciiTheme="minorBidi" w:hAnsiTheme="minorBidi"/>
          <w:sz w:val="28"/>
        </w:rPr>
        <w:t xml:space="preserve">email </w:t>
      </w:r>
      <w:r w:rsidR="001A1C05" w:rsidRPr="00420C9E">
        <w:rPr>
          <w:rFonts w:asciiTheme="minorBidi" w:hAnsiTheme="minorBidi"/>
          <w:sz w:val="28"/>
        </w:rPr>
        <w:t xml:space="preserve">within </w:t>
      </w:r>
      <w:r w:rsidR="000515B7">
        <w:rPr>
          <w:rFonts w:asciiTheme="minorBidi" w:hAnsiTheme="minorBidi"/>
          <w:sz w:val="28"/>
        </w:rPr>
        <w:t>4-8</w:t>
      </w:r>
      <w:r w:rsidR="00255BD8" w:rsidRPr="00420C9E">
        <w:rPr>
          <w:rFonts w:asciiTheme="minorBidi" w:hAnsiTheme="minorBidi"/>
          <w:sz w:val="28"/>
        </w:rPr>
        <w:t xml:space="preserve"> </w:t>
      </w:r>
      <w:r w:rsidR="001A1C05" w:rsidRPr="00420C9E">
        <w:rPr>
          <w:rFonts w:asciiTheme="minorBidi" w:hAnsiTheme="minorBidi"/>
          <w:sz w:val="28"/>
        </w:rPr>
        <w:t xml:space="preserve">weeks of the </w:t>
      </w:r>
      <w:r w:rsidR="00E600B0" w:rsidRPr="00420C9E">
        <w:rPr>
          <w:rFonts w:asciiTheme="minorBidi" w:hAnsiTheme="minorBidi"/>
          <w:sz w:val="28"/>
        </w:rPr>
        <w:t>receipt of submission</w:t>
      </w:r>
      <w:r w:rsidRPr="00420C9E">
        <w:rPr>
          <w:rFonts w:asciiTheme="minorBidi" w:hAnsiTheme="minorBidi"/>
          <w:sz w:val="28"/>
        </w:rPr>
        <w:t xml:space="preserve">. Unsuccessful applicants will be </w:t>
      </w:r>
      <w:r w:rsidR="009E646B" w:rsidRPr="00420C9E">
        <w:rPr>
          <w:rFonts w:asciiTheme="minorBidi" w:hAnsiTheme="minorBidi"/>
          <w:sz w:val="28"/>
        </w:rPr>
        <w:t>provided with a</w:t>
      </w:r>
      <w:r w:rsidRPr="00420C9E">
        <w:rPr>
          <w:rFonts w:asciiTheme="minorBidi" w:hAnsiTheme="minorBidi"/>
          <w:sz w:val="28"/>
        </w:rPr>
        <w:t xml:space="preserve"> summary of feedback from the assessment panel.</w:t>
      </w:r>
    </w:p>
    <w:p w14:paraId="277A6956" w14:textId="77777777" w:rsidR="00590190" w:rsidRPr="00420C9E" w:rsidRDefault="00590190" w:rsidP="00FB5F6E">
      <w:pPr>
        <w:pStyle w:val="NoSpacing"/>
        <w:rPr>
          <w:rFonts w:asciiTheme="minorBidi" w:hAnsiTheme="minorBidi"/>
          <w:sz w:val="28"/>
        </w:rPr>
      </w:pPr>
    </w:p>
    <w:p w14:paraId="24395AEF" w14:textId="562F9A86" w:rsidR="006D3D24" w:rsidRPr="00420C9E" w:rsidRDefault="006D3D24" w:rsidP="006D3D24">
      <w:pPr>
        <w:pStyle w:val="NoSpacing"/>
        <w:rPr>
          <w:rFonts w:asciiTheme="minorBidi" w:hAnsiTheme="minorBidi"/>
          <w:b/>
          <w:color w:val="622A76"/>
          <w:sz w:val="36"/>
        </w:rPr>
      </w:pPr>
      <w:r w:rsidRPr="00420C9E">
        <w:rPr>
          <w:rFonts w:asciiTheme="minorBidi" w:hAnsiTheme="minorBidi"/>
          <w:b/>
          <w:color w:val="622A76"/>
          <w:sz w:val="36"/>
        </w:rPr>
        <w:t>If successful</w:t>
      </w:r>
      <w:r w:rsidR="00342F2A" w:rsidRPr="00420C9E">
        <w:rPr>
          <w:rFonts w:asciiTheme="minorBidi" w:hAnsiTheme="minorBidi"/>
          <w:b/>
          <w:color w:val="622A76"/>
          <w:sz w:val="36"/>
        </w:rPr>
        <w:t>,</w:t>
      </w:r>
      <w:r w:rsidRPr="00420C9E">
        <w:rPr>
          <w:rFonts w:asciiTheme="minorBidi" w:hAnsiTheme="minorBidi"/>
          <w:b/>
          <w:color w:val="622A76"/>
          <w:sz w:val="36"/>
        </w:rPr>
        <w:t xml:space="preserve"> when will </w:t>
      </w:r>
      <w:r w:rsidR="00342F2A" w:rsidRPr="00420C9E">
        <w:rPr>
          <w:rFonts w:asciiTheme="minorBidi" w:hAnsiTheme="minorBidi"/>
          <w:b/>
          <w:color w:val="622A76"/>
          <w:sz w:val="36"/>
        </w:rPr>
        <w:t xml:space="preserve">we </w:t>
      </w:r>
      <w:r w:rsidRPr="00420C9E">
        <w:rPr>
          <w:rFonts w:asciiTheme="minorBidi" w:hAnsiTheme="minorBidi"/>
          <w:b/>
          <w:color w:val="622A76"/>
          <w:sz w:val="36"/>
        </w:rPr>
        <w:t>receive the grant?</w:t>
      </w:r>
    </w:p>
    <w:p w14:paraId="476258B1" w14:textId="77777777" w:rsidR="00191A58" w:rsidRPr="00420C9E" w:rsidRDefault="006D3D24" w:rsidP="006D3D24">
      <w:pPr>
        <w:pStyle w:val="NoSpacing"/>
        <w:rPr>
          <w:rFonts w:asciiTheme="minorBidi" w:hAnsiTheme="minorBidi"/>
          <w:sz w:val="28"/>
        </w:rPr>
      </w:pPr>
      <w:r w:rsidRPr="00420C9E">
        <w:rPr>
          <w:rFonts w:asciiTheme="minorBidi" w:hAnsiTheme="minorBidi"/>
          <w:sz w:val="28"/>
        </w:rPr>
        <w:t xml:space="preserve">On receipt of an offer letter from Salford CVS organisations will need to complete and return an ‘Acceptance of Grant Form’ together with an invoice for the full grant amount. </w:t>
      </w:r>
    </w:p>
    <w:p w14:paraId="22F15E49" w14:textId="77777777" w:rsidR="00191A58" w:rsidRPr="00420C9E" w:rsidRDefault="00191A58" w:rsidP="006D3D24">
      <w:pPr>
        <w:pStyle w:val="NoSpacing"/>
        <w:rPr>
          <w:rFonts w:asciiTheme="minorBidi" w:hAnsiTheme="minorBidi"/>
          <w:sz w:val="16"/>
          <w:szCs w:val="12"/>
        </w:rPr>
      </w:pPr>
    </w:p>
    <w:p w14:paraId="20BAE426" w14:textId="77777777" w:rsidR="006D3D24" w:rsidRPr="00420C9E" w:rsidRDefault="006D3D24" w:rsidP="006D3D24">
      <w:pPr>
        <w:pStyle w:val="NoSpacing"/>
        <w:rPr>
          <w:rFonts w:asciiTheme="minorBidi" w:hAnsiTheme="minorBidi"/>
          <w:sz w:val="28"/>
        </w:rPr>
      </w:pPr>
      <w:r w:rsidRPr="00420C9E">
        <w:rPr>
          <w:rFonts w:asciiTheme="minorBidi" w:hAnsiTheme="minorBidi"/>
          <w:sz w:val="28"/>
        </w:rPr>
        <w:t xml:space="preserve">For organisations </w:t>
      </w:r>
      <w:r w:rsidR="009E646B" w:rsidRPr="00420C9E">
        <w:rPr>
          <w:rFonts w:asciiTheme="minorBidi" w:hAnsiTheme="minorBidi"/>
          <w:sz w:val="28"/>
        </w:rPr>
        <w:t>that</w:t>
      </w:r>
      <w:r w:rsidRPr="00420C9E">
        <w:rPr>
          <w:rFonts w:asciiTheme="minorBidi" w:hAnsiTheme="minorBidi"/>
          <w:sz w:val="28"/>
        </w:rPr>
        <w:t xml:space="preserve"> have not received a grant from Salford CVS </w:t>
      </w:r>
      <w:r w:rsidR="00B677C0" w:rsidRPr="00420C9E">
        <w:rPr>
          <w:rFonts w:asciiTheme="minorBidi" w:hAnsiTheme="minorBidi"/>
          <w:sz w:val="28"/>
        </w:rPr>
        <w:t>in the last 12-months</w:t>
      </w:r>
      <w:r w:rsidRPr="00420C9E">
        <w:rPr>
          <w:rFonts w:asciiTheme="minorBidi" w:hAnsiTheme="minorBidi"/>
          <w:sz w:val="28"/>
        </w:rPr>
        <w:t xml:space="preserve"> (or </w:t>
      </w:r>
      <w:r w:rsidR="00B677C0" w:rsidRPr="00420C9E">
        <w:rPr>
          <w:rFonts w:asciiTheme="minorBidi" w:hAnsiTheme="minorBidi"/>
          <w:sz w:val="28"/>
        </w:rPr>
        <w:t xml:space="preserve">have </w:t>
      </w:r>
      <w:r w:rsidRPr="00420C9E">
        <w:rPr>
          <w:rFonts w:asciiTheme="minorBidi" w:hAnsiTheme="minorBidi"/>
          <w:sz w:val="28"/>
        </w:rPr>
        <w:t>changed bank account since their last award) we will also require proof of bank details. This can take the form of a scan or photo of a bank statement or paying-in slip.</w:t>
      </w:r>
    </w:p>
    <w:p w14:paraId="3CCF402D" w14:textId="77777777" w:rsidR="006D3D24" w:rsidRPr="00420C9E" w:rsidRDefault="006D3D24" w:rsidP="006D3D24">
      <w:pPr>
        <w:pStyle w:val="NoSpacing"/>
        <w:rPr>
          <w:rFonts w:asciiTheme="minorBidi" w:hAnsiTheme="minorBidi"/>
          <w:sz w:val="18"/>
          <w:szCs w:val="14"/>
        </w:rPr>
      </w:pPr>
    </w:p>
    <w:p w14:paraId="75DDC4ED" w14:textId="3F522594" w:rsidR="00B560AA" w:rsidRPr="00420C9E" w:rsidRDefault="006D3D24" w:rsidP="006D3D24">
      <w:pPr>
        <w:pStyle w:val="NoSpacing"/>
        <w:rPr>
          <w:rFonts w:asciiTheme="minorBidi" w:hAnsiTheme="minorBidi"/>
          <w:sz w:val="28"/>
        </w:rPr>
      </w:pPr>
      <w:r w:rsidRPr="00420C9E">
        <w:rPr>
          <w:rFonts w:asciiTheme="minorBidi" w:hAnsiTheme="minorBidi"/>
          <w:sz w:val="28"/>
        </w:rPr>
        <w:t>On receipt of these documents Salford CVS will then issue the grant by bank transfer with</w:t>
      </w:r>
      <w:r w:rsidR="009E646B" w:rsidRPr="00420C9E">
        <w:rPr>
          <w:rFonts w:asciiTheme="minorBidi" w:hAnsiTheme="minorBidi"/>
          <w:sz w:val="28"/>
        </w:rPr>
        <w:t>in</w:t>
      </w:r>
      <w:r w:rsidRPr="00420C9E">
        <w:rPr>
          <w:rFonts w:asciiTheme="minorBidi" w:hAnsiTheme="minorBidi"/>
          <w:sz w:val="28"/>
        </w:rPr>
        <w:t xml:space="preserve"> 5-10 working days. The </w:t>
      </w:r>
      <w:r w:rsidR="00343B22" w:rsidRPr="00420C9E">
        <w:rPr>
          <w:rFonts w:asciiTheme="minorBidi" w:hAnsiTheme="minorBidi"/>
          <w:sz w:val="28"/>
        </w:rPr>
        <w:t>full</w:t>
      </w:r>
      <w:r w:rsidRPr="00420C9E">
        <w:rPr>
          <w:rFonts w:asciiTheme="minorBidi" w:hAnsiTheme="minorBidi"/>
          <w:sz w:val="28"/>
        </w:rPr>
        <w:t xml:space="preserve"> grant amount will be paid upfront in line with </w:t>
      </w:r>
      <w:r w:rsidR="0075320A" w:rsidRPr="00420C9E">
        <w:rPr>
          <w:rFonts w:asciiTheme="minorBidi" w:hAnsiTheme="minorBidi"/>
          <w:sz w:val="28"/>
        </w:rPr>
        <w:t xml:space="preserve">the </w:t>
      </w:r>
      <w:r w:rsidRPr="00420C9E">
        <w:rPr>
          <w:rFonts w:asciiTheme="minorBidi" w:hAnsiTheme="minorBidi"/>
          <w:sz w:val="28"/>
        </w:rPr>
        <w:t>‘P</w:t>
      </w:r>
      <w:r w:rsidR="00255BD8" w:rsidRPr="00420C9E">
        <w:rPr>
          <w:rFonts w:asciiTheme="minorBidi" w:hAnsiTheme="minorBidi"/>
          <w:sz w:val="28"/>
        </w:rPr>
        <w:t xml:space="preserve">rinciples of Good Grant Giving’, </w:t>
      </w:r>
      <w:r w:rsidRPr="00420C9E">
        <w:rPr>
          <w:rFonts w:asciiTheme="minorBidi" w:hAnsiTheme="minorBidi"/>
          <w:sz w:val="28"/>
        </w:rPr>
        <w:t>which Salford CVS adheres to.</w:t>
      </w:r>
    </w:p>
    <w:p w14:paraId="4E775504" w14:textId="77777777" w:rsidR="008A3B80" w:rsidRDefault="008A3B80" w:rsidP="008A3B80">
      <w:pPr>
        <w:pStyle w:val="NoSpacing"/>
        <w:rPr>
          <w:rFonts w:asciiTheme="minorBidi" w:hAnsiTheme="minorBidi"/>
          <w:b/>
          <w:color w:val="622A76"/>
          <w:sz w:val="36"/>
        </w:rPr>
      </w:pPr>
    </w:p>
    <w:p w14:paraId="114872D9" w14:textId="77777777" w:rsidR="008A3B80" w:rsidRDefault="008A3B80" w:rsidP="008A3B80">
      <w:pPr>
        <w:pStyle w:val="NoSpacing"/>
        <w:rPr>
          <w:rFonts w:asciiTheme="minorBidi" w:hAnsiTheme="minorBidi"/>
          <w:b/>
          <w:color w:val="622A76"/>
          <w:sz w:val="36"/>
        </w:rPr>
      </w:pPr>
    </w:p>
    <w:p w14:paraId="2F48F071" w14:textId="77777777" w:rsidR="008A3B80" w:rsidRDefault="0075320A" w:rsidP="008A3B80">
      <w:pPr>
        <w:pStyle w:val="NoSpacing"/>
        <w:rPr>
          <w:rFonts w:asciiTheme="minorBidi" w:hAnsiTheme="minorBidi"/>
          <w:b/>
          <w:color w:val="622A76"/>
          <w:sz w:val="36"/>
        </w:rPr>
      </w:pPr>
      <w:r w:rsidRPr="00420C9E">
        <w:rPr>
          <w:rFonts w:asciiTheme="minorBidi" w:hAnsiTheme="minorBidi"/>
          <w:b/>
          <w:color w:val="622A76"/>
          <w:sz w:val="36"/>
        </w:rPr>
        <w:t>How long will we have to spend the grant?</w:t>
      </w:r>
      <w:r w:rsidR="008A3B80">
        <w:rPr>
          <w:rFonts w:asciiTheme="minorBidi" w:hAnsiTheme="minorBidi"/>
          <w:b/>
          <w:color w:val="622A76"/>
          <w:sz w:val="36"/>
        </w:rPr>
        <w:t xml:space="preserve"> </w:t>
      </w:r>
    </w:p>
    <w:p w14:paraId="5BC37EB0" w14:textId="4EE12B5A" w:rsidR="00C1119A" w:rsidRDefault="0075320A" w:rsidP="008A3B80">
      <w:pPr>
        <w:pStyle w:val="NoSpacing"/>
        <w:rPr>
          <w:rFonts w:asciiTheme="minorBidi" w:hAnsiTheme="minorBidi"/>
          <w:sz w:val="28"/>
        </w:rPr>
      </w:pPr>
      <w:r w:rsidRPr="00420C9E">
        <w:rPr>
          <w:rFonts w:asciiTheme="minorBidi" w:hAnsiTheme="minorBidi"/>
          <w:sz w:val="28"/>
        </w:rPr>
        <w:t>All organisations recei</w:t>
      </w:r>
      <w:r w:rsidR="00B677C0" w:rsidRPr="00420C9E">
        <w:rPr>
          <w:rFonts w:asciiTheme="minorBidi" w:hAnsiTheme="minorBidi"/>
          <w:sz w:val="28"/>
        </w:rPr>
        <w:t xml:space="preserve">ving a grant will have up to </w:t>
      </w:r>
      <w:r w:rsidR="00B677C0" w:rsidRPr="008D6DD3">
        <w:rPr>
          <w:rFonts w:asciiTheme="minorBidi" w:hAnsiTheme="minorBidi"/>
          <w:sz w:val="28"/>
        </w:rPr>
        <w:t xml:space="preserve">12 </w:t>
      </w:r>
      <w:r w:rsidRPr="008D6DD3">
        <w:rPr>
          <w:rFonts w:asciiTheme="minorBidi" w:hAnsiTheme="minorBidi"/>
          <w:sz w:val="28"/>
        </w:rPr>
        <w:t xml:space="preserve">months from the date of the offer letter to spend </w:t>
      </w:r>
      <w:r w:rsidR="00E600B0" w:rsidRPr="008D6DD3">
        <w:rPr>
          <w:rFonts w:asciiTheme="minorBidi" w:hAnsiTheme="minorBidi"/>
          <w:sz w:val="28"/>
        </w:rPr>
        <w:t>the grant.</w:t>
      </w:r>
    </w:p>
    <w:p w14:paraId="5113A1FD" w14:textId="77777777" w:rsidR="00F549A5" w:rsidRPr="00431400" w:rsidRDefault="00F549A5" w:rsidP="008A3B80">
      <w:pPr>
        <w:pStyle w:val="NoSpacing"/>
        <w:rPr>
          <w:rFonts w:asciiTheme="minorBidi" w:hAnsiTheme="minorBidi"/>
          <w:b/>
          <w:color w:val="622A76"/>
          <w:sz w:val="36"/>
        </w:rPr>
      </w:pPr>
    </w:p>
    <w:p w14:paraId="75E0149B" w14:textId="77777777" w:rsidR="00191A58" w:rsidRPr="00420C9E" w:rsidRDefault="00191A58" w:rsidP="00D727A9">
      <w:pPr>
        <w:pStyle w:val="NoSpacing"/>
        <w:rPr>
          <w:rFonts w:asciiTheme="minorBidi" w:hAnsiTheme="minorBidi"/>
          <w:b/>
          <w:color w:val="622A76"/>
          <w:sz w:val="36"/>
          <w:szCs w:val="36"/>
        </w:rPr>
      </w:pPr>
    </w:p>
    <w:p w14:paraId="30836E7A" w14:textId="77777777" w:rsidR="00DD49C6" w:rsidRPr="00420C9E" w:rsidRDefault="00DD49C6" w:rsidP="00D727A9">
      <w:pPr>
        <w:pStyle w:val="NoSpacing"/>
        <w:rPr>
          <w:rFonts w:asciiTheme="minorBidi" w:hAnsiTheme="minorBidi"/>
          <w:b/>
          <w:sz w:val="36"/>
          <w:szCs w:val="36"/>
        </w:rPr>
      </w:pPr>
      <w:r w:rsidRPr="00420C9E">
        <w:rPr>
          <w:rFonts w:asciiTheme="minorBidi" w:hAnsiTheme="minorBidi"/>
          <w:b/>
          <w:color w:val="622A76"/>
          <w:sz w:val="36"/>
          <w:szCs w:val="36"/>
        </w:rPr>
        <w:t>How will our project be evaluated by Salford CVS?</w:t>
      </w:r>
    </w:p>
    <w:p w14:paraId="3D321503" w14:textId="77777777" w:rsidR="00DD49C6" w:rsidRPr="00420C9E" w:rsidRDefault="00DD49C6" w:rsidP="00D727A9">
      <w:pPr>
        <w:pStyle w:val="NoSpacing"/>
        <w:rPr>
          <w:rFonts w:asciiTheme="minorBidi" w:hAnsiTheme="minorBidi"/>
          <w:sz w:val="28"/>
        </w:rPr>
      </w:pPr>
      <w:r w:rsidRPr="00420C9E">
        <w:rPr>
          <w:rFonts w:asciiTheme="minorBidi" w:hAnsiTheme="minorBidi"/>
          <w:sz w:val="28"/>
        </w:rPr>
        <w:t>Salford CVS’ has a three-fold approach to evaluation:</w:t>
      </w:r>
    </w:p>
    <w:p w14:paraId="455CF400" w14:textId="77777777" w:rsidR="00F263D3" w:rsidRPr="00420C9E" w:rsidRDefault="00F263D3" w:rsidP="00D727A9">
      <w:pPr>
        <w:pStyle w:val="NoSpacing"/>
        <w:rPr>
          <w:rFonts w:asciiTheme="minorBidi" w:hAnsiTheme="minorBidi"/>
          <w:sz w:val="28"/>
        </w:rPr>
      </w:pPr>
    </w:p>
    <w:p w14:paraId="1A096AA9" w14:textId="77777777" w:rsidR="00DD49C6" w:rsidRPr="00420C9E" w:rsidRDefault="00DD49C6" w:rsidP="00176798">
      <w:pPr>
        <w:pStyle w:val="NoSpacing"/>
        <w:numPr>
          <w:ilvl w:val="0"/>
          <w:numId w:val="1"/>
        </w:numPr>
        <w:rPr>
          <w:rFonts w:asciiTheme="minorBidi" w:hAnsiTheme="minorBidi"/>
          <w:sz w:val="28"/>
        </w:rPr>
      </w:pPr>
      <w:r w:rsidRPr="00420C9E">
        <w:rPr>
          <w:rFonts w:asciiTheme="minorBidi" w:hAnsiTheme="minorBidi"/>
          <w:b/>
          <w:sz w:val="28"/>
        </w:rPr>
        <w:t>Assessing impact</w:t>
      </w:r>
      <w:r w:rsidRPr="00420C9E">
        <w:rPr>
          <w:rFonts w:asciiTheme="minorBidi" w:hAnsiTheme="minorBidi"/>
          <w:sz w:val="28"/>
        </w:rPr>
        <w:t xml:space="preserve"> – the difference your project made in </w:t>
      </w:r>
      <w:r w:rsidR="00AE0D77" w:rsidRPr="00420C9E">
        <w:rPr>
          <w:rFonts w:asciiTheme="minorBidi" w:hAnsiTheme="minorBidi"/>
          <w:sz w:val="28"/>
        </w:rPr>
        <w:t xml:space="preserve">words, </w:t>
      </w:r>
      <w:r w:rsidRPr="00420C9E">
        <w:rPr>
          <w:rFonts w:asciiTheme="minorBidi" w:hAnsiTheme="minorBidi"/>
          <w:sz w:val="28"/>
        </w:rPr>
        <w:t>numbers, stories</w:t>
      </w:r>
      <w:r w:rsidR="00F263D3" w:rsidRPr="00420C9E">
        <w:rPr>
          <w:rFonts w:asciiTheme="minorBidi" w:hAnsiTheme="minorBidi"/>
          <w:sz w:val="28"/>
        </w:rPr>
        <w:t>, quotes</w:t>
      </w:r>
      <w:r w:rsidRPr="00420C9E">
        <w:rPr>
          <w:rFonts w:asciiTheme="minorBidi" w:hAnsiTheme="minorBidi"/>
          <w:sz w:val="28"/>
        </w:rPr>
        <w:t xml:space="preserve"> and photos</w:t>
      </w:r>
    </w:p>
    <w:p w14:paraId="764D93E2" w14:textId="77777777" w:rsidR="00DD49C6" w:rsidRPr="00420C9E" w:rsidRDefault="00DD49C6" w:rsidP="00176798">
      <w:pPr>
        <w:pStyle w:val="NoSpacing"/>
        <w:numPr>
          <w:ilvl w:val="0"/>
          <w:numId w:val="1"/>
        </w:numPr>
        <w:rPr>
          <w:rFonts w:asciiTheme="minorBidi" w:hAnsiTheme="minorBidi"/>
          <w:sz w:val="28"/>
        </w:rPr>
      </w:pPr>
      <w:r w:rsidRPr="00420C9E">
        <w:rPr>
          <w:rFonts w:asciiTheme="minorBidi" w:hAnsiTheme="minorBidi"/>
          <w:b/>
          <w:sz w:val="28"/>
        </w:rPr>
        <w:t>Gathering learning</w:t>
      </w:r>
      <w:r w:rsidRPr="00420C9E">
        <w:rPr>
          <w:rFonts w:asciiTheme="minorBidi" w:hAnsiTheme="minorBidi"/>
          <w:sz w:val="28"/>
        </w:rPr>
        <w:t xml:space="preserve"> – what you have learned as </w:t>
      </w:r>
      <w:r w:rsidR="004E3729" w:rsidRPr="00420C9E">
        <w:rPr>
          <w:rFonts w:asciiTheme="minorBidi" w:hAnsiTheme="minorBidi"/>
          <w:sz w:val="28"/>
        </w:rPr>
        <w:t xml:space="preserve">an </w:t>
      </w:r>
      <w:r w:rsidRPr="00420C9E">
        <w:rPr>
          <w:rFonts w:asciiTheme="minorBidi" w:hAnsiTheme="minorBidi"/>
          <w:sz w:val="28"/>
        </w:rPr>
        <w:t>organisation</w:t>
      </w:r>
      <w:r w:rsidR="00F263D3" w:rsidRPr="00420C9E">
        <w:rPr>
          <w:rFonts w:asciiTheme="minorBidi" w:hAnsiTheme="minorBidi"/>
          <w:sz w:val="28"/>
        </w:rPr>
        <w:t>,</w:t>
      </w:r>
      <w:r w:rsidRPr="00420C9E">
        <w:rPr>
          <w:rFonts w:asciiTheme="minorBidi" w:hAnsiTheme="minorBidi"/>
          <w:sz w:val="28"/>
        </w:rPr>
        <w:t xml:space="preserve"> how you</w:t>
      </w:r>
      <w:r w:rsidR="00342F2A" w:rsidRPr="00420C9E">
        <w:rPr>
          <w:rFonts w:asciiTheme="minorBidi" w:hAnsiTheme="minorBidi"/>
          <w:sz w:val="28"/>
        </w:rPr>
        <w:t>r organisation</w:t>
      </w:r>
      <w:r w:rsidRPr="00420C9E">
        <w:rPr>
          <w:rFonts w:asciiTheme="minorBidi" w:hAnsiTheme="minorBidi"/>
          <w:sz w:val="28"/>
        </w:rPr>
        <w:t xml:space="preserve"> ha</w:t>
      </w:r>
      <w:r w:rsidR="00342F2A" w:rsidRPr="00420C9E">
        <w:rPr>
          <w:rFonts w:asciiTheme="minorBidi" w:hAnsiTheme="minorBidi"/>
          <w:sz w:val="28"/>
        </w:rPr>
        <w:t>s</w:t>
      </w:r>
      <w:r w:rsidRPr="00420C9E">
        <w:rPr>
          <w:rFonts w:asciiTheme="minorBidi" w:hAnsiTheme="minorBidi"/>
          <w:sz w:val="28"/>
        </w:rPr>
        <w:t xml:space="preserve"> developed and what you would do differently next time</w:t>
      </w:r>
    </w:p>
    <w:p w14:paraId="192F31AD" w14:textId="77777777" w:rsidR="00DD49C6" w:rsidRPr="00420C9E" w:rsidRDefault="00DD49C6" w:rsidP="00176798">
      <w:pPr>
        <w:pStyle w:val="NoSpacing"/>
        <w:numPr>
          <w:ilvl w:val="0"/>
          <w:numId w:val="1"/>
        </w:numPr>
        <w:rPr>
          <w:rFonts w:asciiTheme="minorBidi" w:hAnsiTheme="minorBidi"/>
          <w:sz w:val="28"/>
        </w:rPr>
      </w:pPr>
      <w:r w:rsidRPr="00420C9E">
        <w:rPr>
          <w:rFonts w:asciiTheme="minorBidi" w:hAnsiTheme="minorBidi"/>
          <w:b/>
          <w:sz w:val="28"/>
        </w:rPr>
        <w:t>Providing assurance</w:t>
      </w:r>
      <w:r w:rsidRPr="00420C9E">
        <w:rPr>
          <w:rFonts w:asciiTheme="minorBidi" w:hAnsiTheme="minorBidi"/>
          <w:sz w:val="28"/>
        </w:rPr>
        <w:t xml:space="preserve"> – </w:t>
      </w:r>
      <w:r w:rsidR="00F263D3" w:rsidRPr="00420C9E">
        <w:rPr>
          <w:rFonts w:asciiTheme="minorBidi" w:hAnsiTheme="minorBidi"/>
          <w:sz w:val="28"/>
        </w:rPr>
        <w:t xml:space="preserve">demonstrating </w:t>
      </w:r>
      <w:r w:rsidRPr="00420C9E">
        <w:rPr>
          <w:rFonts w:asciiTheme="minorBidi" w:hAnsiTheme="minorBidi"/>
          <w:sz w:val="28"/>
        </w:rPr>
        <w:t xml:space="preserve">good management of public </w:t>
      </w:r>
      <w:r w:rsidR="00F263D3" w:rsidRPr="00420C9E">
        <w:rPr>
          <w:rFonts w:asciiTheme="minorBidi" w:hAnsiTheme="minorBidi"/>
          <w:sz w:val="28"/>
        </w:rPr>
        <w:t>money</w:t>
      </w:r>
    </w:p>
    <w:p w14:paraId="429174F7" w14:textId="77777777" w:rsidR="00DD49C6" w:rsidRPr="00420C9E" w:rsidRDefault="00DD49C6" w:rsidP="00D727A9">
      <w:pPr>
        <w:pStyle w:val="NoSpacing"/>
        <w:rPr>
          <w:rFonts w:asciiTheme="minorBidi" w:hAnsiTheme="minorBidi"/>
          <w:sz w:val="28"/>
        </w:rPr>
      </w:pPr>
    </w:p>
    <w:p w14:paraId="4E3FDB6B" w14:textId="6608A11C" w:rsidR="00343B22" w:rsidRPr="00420C9E" w:rsidRDefault="00DD49C6" w:rsidP="00D727A9">
      <w:pPr>
        <w:pStyle w:val="NoSpacing"/>
        <w:rPr>
          <w:rFonts w:asciiTheme="minorBidi" w:hAnsiTheme="minorBidi"/>
          <w:bCs/>
          <w:sz w:val="28"/>
        </w:rPr>
      </w:pPr>
      <w:r w:rsidRPr="00420C9E">
        <w:rPr>
          <w:rFonts w:asciiTheme="minorBidi" w:hAnsiTheme="minorBidi"/>
          <w:bCs/>
          <w:sz w:val="28"/>
        </w:rPr>
        <w:t xml:space="preserve">In practical terms this will mean </w:t>
      </w:r>
      <w:r w:rsidR="008D6DD3">
        <w:rPr>
          <w:rFonts w:asciiTheme="minorBidi" w:hAnsiTheme="minorBidi"/>
          <w:bCs/>
          <w:sz w:val="28"/>
        </w:rPr>
        <w:t xml:space="preserve">providing </w:t>
      </w:r>
      <w:r w:rsidR="00343B22" w:rsidRPr="00420C9E">
        <w:rPr>
          <w:rFonts w:asciiTheme="minorBidi" w:hAnsiTheme="minorBidi"/>
          <w:bCs/>
          <w:sz w:val="28"/>
        </w:rPr>
        <w:t xml:space="preserve">a </w:t>
      </w:r>
      <w:r w:rsidR="00343B22" w:rsidRPr="00420C9E">
        <w:rPr>
          <w:rFonts w:asciiTheme="minorBidi" w:hAnsiTheme="minorBidi"/>
          <w:b/>
          <w:sz w:val="28"/>
        </w:rPr>
        <w:t>final report</w:t>
      </w:r>
      <w:r w:rsidR="00F263D3" w:rsidRPr="00420C9E">
        <w:rPr>
          <w:rFonts w:asciiTheme="minorBidi" w:hAnsiTheme="minorBidi"/>
          <w:bCs/>
          <w:sz w:val="28"/>
        </w:rPr>
        <w:t xml:space="preserve"> </w:t>
      </w:r>
      <w:r w:rsidR="00C20F43" w:rsidRPr="00420C9E">
        <w:rPr>
          <w:rFonts w:asciiTheme="minorBidi" w:hAnsiTheme="minorBidi"/>
          <w:bCs/>
          <w:sz w:val="28"/>
        </w:rPr>
        <w:t>upon completion of the project</w:t>
      </w:r>
      <w:r w:rsidR="000E52F0">
        <w:rPr>
          <w:rFonts w:asciiTheme="minorBidi" w:hAnsiTheme="minorBidi"/>
          <w:bCs/>
          <w:sz w:val="28"/>
        </w:rPr>
        <w:t xml:space="preserve"> </w:t>
      </w:r>
      <w:r w:rsidR="008D6DD3">
        <w:rPr>
          <w:rFonts w:asciiTheme="minorBidi" w:hAnsiTheme="minorBidi"/>
          <w:bCs/>
          <w:sz w:val="28"/>
        </w:rPr>
        <w:t>on or by 30</w:t>
      </w:r>
      <w:r w:rsidR="008D6DD3" w:rsidRPr="008D6DD3">
        <w:rPr>
          <w:rFonts w:asciiTheme="minorBidi" w:hAnsiTheme="minorBidi"/>
          <w:bCs/>
          <w:sz w:val="28"/>
          <w:vertAlign w:val="superscript"/>
        </w:rPr>
        <w:t>th</w:t>
      </w:r>
      <w:r w:rsidR="008D6DD3">
        <w:rPr>
          <w:rFonts w:asciiTheme="minorBidi" w:hAnsiTheme="minorBidi"/>
          <w:bCs/>
          <w:sz w:val="28"/>
        </w:rPr>
        <w:t xml:space="preserve"> December 2026.</w:t>
      </w:r>
    </w:p>
    <w:p w14:paraId="3ADE43F1" w14:textId="77777777" w:rsidR="00343B22" w:rsidRPr="00420C9E" w:rsidRDefault="00343B22" w:rsidP="00D727A9">
      <w:pPr>
        <w:pStyle w:val="NoSpacing"/>
        <w:rPr>
          <w:rFonts w:asciiTheme="minorBidi" w:hAnsiTheme="minorBidi"/>
          <w:sz w:val="28"/>
        </w:rPr>
      </w:pPr>
    </w:p>
    <w:p w14:paraId="61410DA2" w14:textId="02D184BF" w:rsidR="00DD49C6" w:rsidRPr="00420C9E" w:rsidRDefault="00F263D3" w:rsidP="00D727A9">
      <w:pPr>
        <w:pStyle w:val="NoSpacing"/>
        <w:rPr>
          <w:rFonts w:asciiTheme="minorBidi" w:hAnsiTheme="minorBidi"/>
          <w:sz w:val="28"/>
        </w:rPr>
      </w:pPr>
      <w:r w:rsidRPr="00420C9E">
        <w:rPr>
          <w:rFonts w:asciiTheme="minorBidi" w:hAnsiTheme="minorBidi"/>
          <w:sz w:val="28"/>
        </w:rPr>
        <w:t>We may also select your project for a monitoring visit (in person or remotely) to help us understand how you</w:t>
      </w:r>
      <w:r w:rsidR="004E3729" w:rsidRPr="00420C9E">
        <w:rPr>
          <w:rFonts w:asciiTheme="minorBidi" w:hAnsiTheme="minorBidi"/>
          <w:sz w:val="28"/>
        </w:rPr>
        <w:t xml:space="preserve"> are</w:t>
      </w:r>
      <w:r w:rsidRPr="00420C9E">
        <w:rPr>
          <w:rFonts w:asciiTheme="minorBidi" w:hAnsiTheme="minorBidi"/>
          <w:sz w:val="28"/>
        </w:rPr>
        <w:t xml:space="preserve"> getting on and if you’re in need of any support.</w:t>
      </w:r>
    </w:p>
    <w:p w14:paraId="17B4DAE4" w14:textId="77777777" w:rsidR="00F263D3" w:rsidRPr="00420C9E" w:rsidRDefault="00F263D3" w:rsidP="00D727A9">
      <w:pPr>
        <w:pStyle w:val="NoSpacing"/>
        <w:rPr>
          <w:rFonts w:asciiTheme="minorBidi" w:hAnsiTheme="minorBidi"/>
          <w:sz w:val="28"/>
        </w:rPr>
      </w:pPr>
    </w:p>
    <w:p w14:paraId="103E2AE8" w14:textId="0171C4F9" w:rsidR="00DD49C6" w:rsidRPr="00420C9E" w:rsidRDefault="00DD49C6" w:rsidP="00D727A9">
      <w:pPr>
        <w:pStyle w:val="NoSpacing"/>
        <w:rPr>
          <w:rFonts w:asciiTheme="minorBidi" w:hAnsiTheme="minorBidi"/>
          <w:sz w:val="28"/>
        </w:rPr>
      </w:pPr>
      <w:r w:rsidRPr="00420C9E">
        <w:rPr>
          <w:rFonts w:asciiTheme="minorBidi" w:hAnsiTheme="minorBidi"/>
          <w:sz w:val="28"/>
        </w:rPr>
        <w:t>As guardians of public money Salford CVS requires all funded organisations to keep receipts for all project spend after your project completes</w:t>
      </w:r>
      <w:r w:rsidR="00343B22" w:rsidRPr="00420C9E">
        <w:rPr>
          <w:rFonts w:asciiTheme="minorBidi" w:hAnsiTheme="minorBidi"/>
          <w:sz w:val="28"/>
        </w:rPr>
        <w:t xml:space="preserve"> for a period of up to 6 years</w:t>
      </w:r>
      <w:r w:rsidRPr="00420C9E">
        <w:rPr>
          <w:rFonts w:asciiTheme="minorBidi" w:hAnsiTheme="minorBidi"/>
          <w:sz w:val="28"/>
        </w:rPr>
        <w:t xml:space="preserve">. Salford CVS undertakes a number of spot-audits every year and you may be asked to provide evidence of your spending. </w:t>
      </w:r>
    </w:p>
    <w:p w14:paraId="3C00C419" w14:textId="77777777" w:rsidR="007D70DD" w:rsidRPr="00420C9E" w:rsidRDefault="007D70DD" w:rsidP="00D727A9">
      <w:pPr>
        <w:pStyle w:val="NoSpacing"/>
        <w:rPr>
          <w:rFonts w:asciiTheme="minorBidi" w:hAnsiTheme="minorBidi"/>
          <w:sz w:val="28"/>
        </w:rPr>
      </w:pPr>
    </w:p>
    <w:p w14:paraId="046FC74E" w14:textId="242E82E0" w:rsidR="007D70DD" w:rsidRPr="00420C9E" w:rsidRDefault="007D70DD" w:rsidP="00D727A9">
      <w:pPr>
        <w:pStyle w:val="NoSpacing"/>
        <w:rPr>
          <w:rFonts w:asciiTheme="minorBidi" w:hAnsiTheme="minorBidi"/>
          <w:sz w:val="28"/>
        </w:rPr>
      </w:pPr>
      <w:r w:rsidRPr="00420C9E">
        <w:rPr>
          <w:rFonts w:asciiTheme="minorBidi" w:hAnsiTheme="minorBidi"/>
          <w:sz w:val="28"/>
        </w:rPr>
        <w:t xml:space="preserve">With your help in providing simple </w:t>
      </w:r>
      <w:r w:rsidR="00343B22" w:rsidRPr="00420C9E">
        <w:rPr>
          <w:rFonts w:asciiTheme="minorBidi" w:hAnsiTheme="minorBidi"/>
          <w:sz w:val="28"/>
        </w:rPr>
        <w:t>feedback,</w:t>
      </w:r>
      <w:r w:rsidRPr="00420C9E">
        <w:rPr>
          <w:rFonts w:asciiTheme="minorBidi" w:hAnsiTheme="minorBidi"/>
          <w:sz w:val="28"/>
        </w:rPr>
        <w:t xml:space="preserve"> we can demonstrate how grants and investments can make a real difference to the health and wellbeing of local people. This is important in helping us report back to our funders and wider partners, and helps secure investment in our sector over the years to come.</w:t>
      </w:r>
    </w:p>
    <w:p w14:paraId="4F3DB51B" w14:textId="77777777" w:rsidR="007D70DD" w:rsidRPr="00420C9E" w:rsidRDefault="007D70DD" w:rsidP="00D727A9">
      <w:pPr>
        <w:pStyle w:val="NoSpacing"/>
        <w:rPr>
          <w:rFonts w:asciiTheme="minorBidi" w:hAnsiTheme="minorBidi"/>
          <w:sz w:val="24"/>
          <w:szCs w:val="24"/>
        </w:rPr>
      </w:pPr>
    </w:p>
    <w:p w14:paraId="0D59A860" w14:textId="77777777" w:rsidR="00520629" w:rsidRPr="00420C9E" w:rsidRDefault="00520629" w:rsidP="00D727A9">
      <w:pPr>
        <w:pStyle w:val="NoSpacing"/>
        <w:rPr>
          <w:rFonts w:asciiTheme="minorBidi" w:hAnsiTheme="minorBidi"/>
          <w:sz w:val="24"/>
          <w:szCs w:val="24"/>
        </w:rPr>
      </w:pPr>
    </w:p>
    <w:p w14:paraId="439D1D01" w14:textId="77777777" w:rsidR="00B646A8" w:rsidRPr="00420C9E" w:rsidRDefault="00B646A8" w:rsidP="00B646A8">
      <w:pPr>
        <w:pStyle w:val="NoSpacing"/>
        <w:rPr>
          <w:rFonts w:asciiTheme="minorBidi" w:hAnsiTheme="minorBidi"/>
          <w:color w:val="622A76"/>
          <w:sz w:val="28"/>
        </w:rPr>
      </w:pPr>
      <w:r w:rsidRPr="00420C9E">
        <w:rPr>
          <w:rFonts w:asciiTheme="minorBidi" w:hAnsiTheme="minorBidi"/>
          <w:b/>
          <w:color w:val="622A76"/>
          <w:sz w:val="36"/>
        </w:rPr>
        <w:t>Any further questions?</w:t>
      </w:r>
    </w:p>
    <w:p w14:paraId="7D6E76B1" w14:textId="77777777" w:rsidR="00B646A8" w:rsidRPr="00420C9E" w:rsidRDefault="00B646A8" w:rsidP="00B646A8">
      <w:pPr>
        <w:pStyle w:val="NoSpacing"/>
        <w:rPr>
          <w:rFonts w:asciiTheme="minorBidi" w:hAnsiTheme="minorBidi"/>
          <w:sz w:val="28"/>
        </w:rPr>
      </w:pPr>
      <w:r w:rsidRPr="00420C9E">
        <w:rPr>
          <w:rFonts w:asciiTheme="minorBidi" w:hAnsiTheme="minorBidi"/>
          <w:sz w:val="28"/>
        </w:rPr>
        <w:t xml:space="preserve">Please contact the Grants Team by phone 0161 787 7795 or email at: </w:t>
      </w:r>
      <w:hyperlink r:id="rId37" w:history="1">
        <w:r w:rsidRPr="00420C9E">
          <w:rPr>
            <w:rStyle w:val="Hyperlink"/>
            <w:rFonts w:asciiTheme="minorBidi" w:hAnsiTheme="minorBidi"/>
            <w:sz w:val="28"/>
          </w:rPr>
          <w:t>grants@salfordcvs.co.uk</w:t>
        </w:r>
      </w:hyperlink>
      <w:r w:rsidRPr="00420C9E">
        <w:rPr>
          <w:rFonts w:asciiTheme="minorBidi" w:hAnsiTheme="minorBidi"/>
          <w:sz w:val="28"/>
        </w:rPr>
        <w:t xml:space="preserve"> </w:t>
      </w:r>
    </w:p>
    <w:p w14:paraId="11CC6182" w14:textId="77777777" w:rsidR="00B646A8" w:rsidRPr="00420C9E" w:rsidRDefault="00B646A8" w:rsidP="00B646A8">
      <w:pPr>
        <w:pStyle w:val="NoSpacing"/>
        <w:rPr>
          <w:rFonts w:asciiTheme="minorBidi" w:hAnsiTheme="minorBidi"/>
          <w:sz w:val="28"/>
        </w:rPr>
      </w:pPr>
    </w:p>
    <w:p w14:paraId="68C57FC8" w14:textId="7DBDB9DA" w:rsidR="004E2FFE" w:rsidRPr="00420C9E" w:rsidRDefault="004E2FFE" w:rsidP="00B646A8">
      <w:pPr>
        <w:pStyle w:val="NoSpacing"/>
        <w:rPr>
          <w:rFonts w:asciiTheme="minorBidi" w:hAnsiTheme="minorBidi"/>
          <w:sz w:val="28"/>
        </w:rPr>
      </w:pPr>
      <w:r w:rsidRPr="00420C9E">
        <w:rPr>
          <w:rFonts w:asciiTheme="minorBidi" w:hAnsiTheme="minorBidi"/>
          <w:sz w:val="28"/>
        </w:rPr>
        <w:t>_________________________________________________________________</w:t>
      </w:r>
    </w:p>
    <w:p w14:paraId="7BC40766" w14:textId="77777777" w:rsidR="00CD53F3" w:rsidRPr="00420C9E" w:rsidRDefault="00CD53F3" w:rsidP="00B646A8">
      <w:pPr>
        <w:pStyle w:val="NoSpacing"/>
        <w:rPr>
          <w:rFonts w:asciiTheme="minorBidi" w:hAnsiTheme="minorBidi"/>
          <w:sz w:val="28"/>
        </w:rPr>
      </w:pPr>
    </w:p>
    <w:p w14:paraId="730CF2C9" w14:textId="77777777" w:rsidR="00AB3366" w:rsidRDefault="00AB3366" w:rsidP="004E2FFE">
      <w:pPr>
        <w:pStyle w:val="NoSpacing"/>
        <w:rPr>
          <w:rFonts w:asciiTheme="minorBidi" w:hAnsiTheme="minorBidi"/>
          <w:b/>
          <w:color w:val="622A76"/>
          <w:sz w:val="36"/>
          <w:szCs w:val="36"/>
        </w:rPr>
      </w:pPr>
    </w:p>
    <w:p w14:paraId="51F4240A" w14:textId="77777777" w:rsidR="00AB3366" w:rsidRDefault="00AB3366" w:rsidP="004E2FFE">
      <w:pPr>
        <w:pStyle w:val="NoSpacing"/>
        <w:rPr>
          <w:rFonts w:asciiTheme="minorBidi" w:hAnsiTheme="minorBidi"/>
          <w:b/>
          <w:color w:val="622A76"/>
          <w:sz w:val="36"/>
          <w:szCs w:val="36"/>
        </w:rPr>
      </w:pPr>
    </w:p>
    <w:p w14:paraId="05A4178D" w14:textId="77777777" w:rsidR="00AB3366" w:rsidRDefault="00AB3366" w:rsidP="004E2FFE">
      <w:pPr>
        <w:pStyle w:val="NoSpacing"/>
        <w:rPr>
          <w:rFonts w:asciiTheme="minorBidi" w:hAnsiTheme="minorBidi"/>
          <w:b/>
          <w:color w:val="622A76"/>
          <w:sz w:val="36"/>
          <w:szCs w:val="36"/>
        </w:rPr>
      </w:pPr>
    </w:p>
    <w:p w14:paraId="2A5CDBE7" w14:textId="1E1779B0" w:rsidR="004E2FFE" w:rsidRPr="00420C9E" w:rsidRDefault="004E2FFE" w:rsidP="004E2FFE">
      <w:pPr>
        <w:pStyle w:val="NoSpacing"/>
        <w:rPr>
          <w:rFonts w:asciiTheme="minorBidi" w:hAnsiTheme="minorBidi"/>
          <w:b/>
          <w:color w:val="622A76"/>
          <w:sz w:val="48"/>
          <w:szCs w:val="48"/>
        </w:rPr>
      </w:pPr>
      <w:r w:rsidRPr="00420C9E">
        <w:rPr>
          <w:rFonts w:asciiTheme="minorBidi" w:hAnsiTheme="minorBidi"/>
          <w:b/>
          <w:color w:val="622A76"/>
          <w:sz w:val="36"/>
          <w:szCs w:val="36"/>
        </w:rPr>
        <w:t xml:space="preserve">Completing </w:t>
      </w:r>
      <w:r w:rsidR="00EB7510">
        <w:rPr>
          <w:rFonts w:asciiTheme="minorBidi" w:hAnsiTheme="minorBidi"/>
          <w:b/>
          <w:color w:val="622A76"/>
          <w:sz w:val="36"/>
          <w:szCs w:val="36"/>
        </w:rPr>
        <w:t xml:space="preserve">the </w:t>
      </w:r>
      <w:r w:rsidRPr="00420C9E">
        <w:rPr>
          <w:rFonts w:asciiTheme="minorBidi" w:hAnsiTheme="minorBidi"/>
          <w:b/>
          <w:color w:val="622A76"/>
          <w:sz w:val="36"/>
          <w:szCs w:val="48"/>
        </w:rPr>
        <w:t xml:space="preserve">Application Form </w:t>
      </w:r>
    </w:p>
    <w:p w14:paraId="38BAFF6A" w14:textId="77777777" w:rsidR="004E2FFE" w:rsidRPr="00420C9E" w:rsidRDefault="004E2FFE" w:rsidP="004E2FFE">
      <w:pPr>
        <w:pStyle w:val="NoSpacing"/>
        <w:rPr>
          <w:rFonts w:asciiTheme="minorBidi" w:hAnsiTheme="minorBidi"/>
          <w:color w:val="622A76"/>
          <w:sz w:val="36"/>
        </w:rPr>
      </w:pPr>
      <w:r w:rsidRPr="00420C9E">
        <w:rPr>
          <w:rFonts w:asciiTheme="minorBidi" w:hAnsiTheme="minorBidi"/>
          <w:color w:val="622A76"/>
          <w:sz w:val="36"/>
        </w:rPr>
        <w:t>Contact Information</w:t>
      </w:r>
    </w:p>
    <w:p w14:paraId="78E54F75" w14:textId="77777777" w:rsidR="004E2FFE" w:rsidRPr="00420C9E" w:rsidRDefault="004E2FFE" w:rsidP="004E2FFE">
      <w:pPr>
        <w:pStyle w:val="NoSpacing"/>
        <w:rPr>
          <w:rFonts w:asciiTheme="minorBidi" w:hAnsiTheme="minorBidi"/>
          <w:sz w:val="28"/>
        </w:rPr>
      </w:pPr>
    </w:p>
    <w:p w14:paraId="1026466D" w14:textId="77777777" w:rsidR="004E2FFE" w:rsidRPr="00420C9E" w:rsidRDefault="004E2FFE" w:rsidP="004E2FFE">
      <w:pPr>
        <w:pStyle w:val="NoSpacing"/>
        <w:rPr>
          <w:rFonts w:asciiTheme="minorBidi" w:hAnsiTheme="minorBidi"/>
          <w:sz w:val="28"/>
        </w:rPr>
      </w:pPr>
      <w:r w:rsidRPr="00420C9E">
        <w:rPr>
          <w:rFonts w:asciiTheme="minorBidi" w:hAnsiTheme="minorBidi"/>
          <w:b/>
          <w:sz w:val="28"/>
        </w:rPr>
        <w:t>Question a)</w:t>
      </w:r>
      <w:r w:rsidRPr="00420C9E">
        <w:rPr>
          <w:rFonts w:asciiTheme="minorBidi" w:hAnsiTheme="minorBidi"/>
          <w:sz w:val="28"/>
        </w:rPr>
        <w:t xml:space="preserve"> – Please give the name of the lead contact for this application / project. They will be the primary point of contact for all matters relating to this application and any successful project award.</w:t>
      </w:r>
    </w:p>
    <w:p w14:paraId="27686E15" w14:textId="77777777" w:rsidR="004E2FFE" w:rsidRPr="00420C9E" w:rsidRDefault="004E2FFE" w:rsidP="004E2FFE">
      <w:pPr>
        <w:pStyle w:val="NoSpacing"/>
        <w:rPr>
          <w:rFonts w:asciiTheme="minorBidi" w:hAnsiTheme="minorBidi"/>
          <w:b/>
          <w:sz w:val="28"/>
        </w:rPr>
      </w:pPr>
    </w:p>
    <w:p w14:paraId="6C53F517" w14:textId="77777777" w:rsidR="004E2FFE" w:rsidRPr="00420C9E" w:rsidRDefault="004E2FFE" w:rsidP="004E2FFE">
      <w:pPr>
        <w:pStyle w:val="NoSpacing"/>
        <w:rPr>
          <w:rFonts w:asciiTheme="minorBidi" w:hAnsiTheme="minorBidi"/>
          <w:sz w:val="28"/>
        </w:rPr>
      </w:pPr>
      <w:r w:rsidRPr="00420C9E">
        <w:rPr>
          <w:rFonts w:asciiTheme="minorBidi" w:hAnsiTheme="minorBidi"/>
          <w:b/>
          <w:sz w:val="28"/>
        </w:rPr>
        <w:t>Question b)</w:t>
      </w:r>
      <w:r w:rsidRPr="00420C9E">
        <w:rPr>
          <w:rFonts w:asciiTheme="minorBidi" w:hAnsiTheme="minorBidi"/>
          <w:sz w:val="28"/>
        </w:rPr>
        <w:t xml:space="preserve"> – Please give a secondary contact. They will only be contacted if we have difficulty reaching the lead contact.</w:t>
      </w:r>
    </w:p>
    <w:p w14:paraId="6BEE6EE9" w14:textId="77777777" w:rsidR="004E2FFE" w:rsidRPr="00420C9E" w:rsidRDefault="004E2FFE" w:rsidP="004E2FFE">
      <w:pPr>
        <w:pStyle w:val="NoSpacing"/>
        <w:rPr>
          <w:rFonts w:asciiTheme="minorBidi" w:hAnsiTheme="minorBidi"/>
          <w:sz w:val="28"/>
        </w:rPr>
      </w:pPr>
    </w:p>
    <w:p w14:paraId="3521CEB7" w14:textId="77777777" w:rsidR="004E2FFE" w:rsidRPr="00420C9E" w:rsidRDefault="004E2FFE" w:rsidP="004E2FFE">
      <w:pPr>
        <w:pStyle w:val="NoSpacing"/>
        <w:rPr>
          <w:rFonts w:asciiTheme="minorBidi" w:hAnsiTheme="minorBidi"/>
          <w:color w:val="622A76"/>
          <w:sz w:val="36"/>
        </w:rPr>
      </w:pPr>
      <w:r w:rsidRPr="00420C9E">
        <w:rPr>
          <w:rFonts w:asciiTheme="minorBidi" w:hAnsiTheme="minorBidi"/>
          <w:color w:val="622A76"/>
          <w:sz w:val="36"/>
        </w:rPr>
        <w:t>Payment details</w:t>
      </w:r>
    </w:p>
    <w:p w14:paraId="6D0415E0" w14:textId="77777777" w:rsidR="004E2FFE" w:rsidRPr="00420C9E" w:rsidRDefault="004E2FFE" w:rsidP="004E2FFE">
      <w:pPr>
        <w:pStyle w:val="NoSpacing"/>
        <w:rPr>
          <w:rFonts w:asciiTheme="minorBidi" w:hAnsiTheme="minorBidi"/>
          <w:sz w:val="28"/>
        </w:rPr>
      </w:pPr>
    </w:p>
    <w:p w14:paraId="50C81295" w14:textId="77777777" w:rsidR="004E2FFE" w:rsidRPr="00420C9E" w:rsidRDefault="004E2FFE" w:rsidP="004E2FFE">
      <w:pPr>
        <w:pStyle w:val="NoSpacing"/>
        <w:rPr>
          <w:rFonts w:asciiTheme="minorBidi" w:hAnsiTheme="minorBidi"/>
          <w:sz w:val="28"/>
          <w:szCs w:val="24"/>
        </w:rPr>
      </w:pPr>
      <w:r w:rsidRPr="00420C9E">
        <w:rPr>
          <w:rFonts w:asciiTheme="minorBidi" w:hAnsiTheme="minorBidi"/>
          <w:b/>
          <w:sz w:val="28"/>
        </w:rPr>
        <w:t>Question c)</w:t>
      </w:r>
      <w:r w:rsidRPr="00420C9E">
        <w:rPr>
          <w:rFonts w:asciiTheme="minorBidi" w:hAnsiTheme="minorBidi"/>
          <w:sz w:val="28"/>
        </w:rPr>
        <w:t xml:space="preserve"> – Please provide details of your organisation’s bank account (Account name, number and sort code).</w:t>
      </w:r>
    </w:p>
    <w:p w14:paraId="267DC0A9" w14:textId="77777777" w:rsidR="004E2FFE" w:rsidRPr="00420C9E" w:rsidRDefault="004E2FFE" w:rsidP="004E2FFE">
      <w:pPr>
        <w:pStyle w:val="NoSpacing"/>
        <w:rPr>
          <w:rFonts w:asciiTheme="minorBidi" w:hAnsiTheme="minorBidi"/>
          <w:sz w:val="28"/>
        </w:rPr>
      </w:pPr>
    </w:p>
    <w:p w14:paraId="4154E7C4" w14:textId="77777777" w:rsidR="004E2FFE" w:rsidRPr="00420C9E" w:rsidRDefault="004E2FFE" w:rsidP="004E2FFE">
      <w:pPr>
        <w:pStyle w:val="NoSpacing"/>
        <w:rPr>
          <w:rFonts w:asciiTheme="minorBidi" w:hAnsiTheme="minorBidi"/>
          <w:color w:val="622A76"/>
          <w:sz w:val="36"/>
        </w:rPr>
      </w:pPr>
      <w:r w:rsidRPr="00420C9E">
        <w:rPr>
          <w:rFonts w:asciiTheme="minorBidi" w:hAnsiTheme="minorBidi"/>
          <w:color w:val="622A76"/>
          <w:sz w:val="36"/>
        </w:rPr>
        <w:t>About your organisation</w:t>
      </w:r>
    </w:p>
    <w:p w14:paraId="714C11E8" w14:textId="77777777" w:rsidR="004E2FFE" w:rsidRPr="00420C9E" w:rsidRDefault="004E2FFE" w:rsidP="004E2FFE">
      <w:pPr>
        <w:pStyle w:val="NoSpacing"/>
        <w:rPr>
          <w:rFonts w:asciiTheme="minorBidi" w:hAnsiTheme="minorBidi"/>
          <w:sz w:val="28"/>
        </w:rPr>
      </w:pPr>
    </w:p>
    <w:p w14:paraId="0E57EAF8" w14:textId="77777777" w:rsidR="004E2FFE" w:rsidRPr="00420C9E" w:rsidRDefault="004E2FFE" w:rsidP="004E2FFE">
      <w:pPr>
        <w:pStyle w:val="NoSpacing"/>
        <w:rPr>
          <w:rFonts w:asciiTheme="minorBidi" w:hAnsiTheme="minorBidi"/>
          <w:sz w:val="28"/>
        </w:rPr>
      </w:pPr>
      <w:r w:rsidRPr="00420C9E">
        <w:rPr>
          <w:rFonts w:asciiTheme="minorBidi" w:hAnsiTheme="minorBidi"/>
          <w:b/>
          <w:sz w:val="28"/>
        </w:rPr>
        <w:t>Question 1)</w:t>
      </w:r>
      <w:r w:rsidRPr="00420C9E">
        <w:rPr>
          <w:rFonts w:asciiTheme="minorBidi" w:hAnsiTheme="minorBidi"/>
          <w:sz w:val="28"/>
        </w:rPr>
        <w:t xml:space="preserve"> – Please give the full name of your organisation. This should match the Account Name provided under Payment Details (question C).</w:t>
      </w:r>
    </w:p>
    <w:p w14:paraId="5DDDDEF8" w14:textId="77777777" w:rsidR="004E2FFE" w:rsidRPr="00420C9E" w:rsidRDefault="004E2FFE" w:rsidP="004E2FFE">
      <w:pPr>
        <w:pStyle w:val="NoSpacing"/>
        <w:rPr>
          <w:rFonts w:asciiTheme="minorBidi" w:hAnsiTheme="minorBidi"/>
          <w:sz w:val="28"/>
        </w:rPr>
      </w:pPr>
    </w:p>
    <w:p w14:paraId="23BFB6BF" w14:textId="77777777" w:rsidR="004E2FFE" w:rsidRPr="00420C9E" w:rsidRDefault="004E2FFE" w:rsidP="004E2FFE">
      <w:pPr>
        <w:pStyle w:val="NoSpacing"/>
        <w:rPr>
          <w:rFonts w:asciiTheme="minorBidi" w:hAnsiTheme="minorBidi"/>
          <w:sz w:val="28"/>
        </w:rPr>
      </w:pPr>
      <w:r w:rsidRPr="00420C9E">
        <w:rPr>
          <w:rFonts w:asciiTheme="minorBidi" w:hAnsiTheme="minorBidi"/>
          <w:b/>
          <w:sz w:val="28"/>
        </w:rPr>
        <w:t>Question 2)</w:t>
      </w:r>
      <w:r w:rsidRPr="00420C9E">
        <w:rPr>
          <w:rFonts w:asciiTheme="minorBidi" w:hAnsiTheme="minorBidi"/>
          <w:sz w:val="28"/>
        </w:rPr>
        <w:t xml:space="preserve"> – Please give the registered address of your organisation. If you don’t have a registered address as such, please provide the address of your Chair.</w:t>
      </w:r>
    </w:p>
    <w:p w14:paraId="0CD29163" w14:textId="77777777" w:rsidR="004E2FFE" w:rsidRPr="00420C9E" w:rsidRDefault="004E2FFE" w:rsidP="004E2FFE">
      <w:pPr>
        <w:pStyle w:val="NoSpacing"/>
        <w:rPr>
          <w:rFonts w:asciiTheme="minorBidi" w:hAnsiTheme="minorBidi"/>
          <w:sz w:val="28"/>
        </w:rPr>
      </w:pPr>
    </w:p>
    <w:p w14:paraId="052027D5" w14:textId="77777777" w:rsidR="004E2FFE" w:rsidRDefault="004E2FFE" w:rsidP="004E2FFE">
      <w:pPr>
        <w:pStyle w:val="NoSpacing"/>
        <w:rPr>
          <w:rFonts w:asciiTheme="minorBidi" w:hAnsiTheme="minorBidi"/>
          <w:sz w:val="28"/>
        </w:rPr>
      </w:pPr>
      <w:r w:rsidRPr="00420C9E">
        <w:rPr>
          <w:rFonts w:asciiTheme="minorBidi" w:hAnsiTheme="minorBidi"/>
          <w:b/>
          <w:sz w:val="28"/>
        </w:rPr>
        <w:t>Question 3)</w:t>
      </w:r>
      <w:r w:rsidRPr="00420C9E">
        <w:rPr>
          <w:rFonts w:asciiTheme="minorBidi" w:hAnsiTheme="minorBidi"/>
          <w:sz w:val="28"/>
        </w:rPr>
        <w:t xml:space="preserve"> – Please give your organisation’s turnover for the last full financial year.</w:t>
      </w:r>
    </w:p>
    <w:p w14:paraId="0EFC1D39" w14:textId="77777777" w:rsidR="00B76579" w:rsidRPr="00420C9E" w:rsidRDefault="00B76579" w:rsidP="004E2FFE">
      <w:pPr>
        <w:pStyle w:val="NoSpacing"/>
        <w:rPr>
          <w:rFonts w:asciiTheme="minorBidi" w:hAnsiTheme="minorBidi"/>
          <w:sz w:val="28"/>
        </w:rPr>
      </w:pPr>
    </w:p>
    <w:p w14:paraId="77FD0FEA" w14:textId="77777777" w:rsidR="004E2FFE" w:rsidRPr="00420C9E" w:rsidRDefault="004E2FFE" w:rsidP="004E2FFE">
      <w:pPr>
        <w:pStyle w:val="NoSpacing"/>
        <w:rPr>
          <w:rFonts w:asciiTheme="minorBidi" w:hAnsiTheme="minorBidi"/>
          <w:sz w:val="28"/>
        </w:rPr>
      </w:pPr>
      <w:r w:rsidRPr="00420C9E">
        <w:rPr>
          <w:rFonts w:asciiTheme="minorBidi" w:hAnsiTheme="minorBidi"/>
          <w:b/>
          <w:sz w:val="28"/>
        </w:rPr>
        <w:t>Question 4)</w:t>
      </w:r>
      <w:r w:rsidRPr="00420C9E">
        <w:rPr>
          <w:rFonts w:asciiTheme="minorBidi" w:hAnsiTheme="minorBidi"/>
          <w:sz w:val="28"/>
        </w:rPr>
        <w:t xml:space="preserve"> – Please tell us how your organisation is constituted; examples are provided below:</w:t>
      </w:r>
    </w:p>
    <w:p w14:paraId="42587C45" w14:textId="77777777" w:rsidR="004E2FFE" w:rsidRPr="00420C9E" w:rsidRDefault="004E2FFE" w:rsidP="004E2FFE">
      <w:pPr>
        <w:pStyle w:val="NoSpacing"/>
        <w:rPr>
          <w:rFonts w:asciiTheme="minorBidi" w:hAnsiTheme="minorBidi"/>
          <w:sz w:val="28"/>
        </w:rPr>
      </w:pPr>
    </w:p>
    <w:p w14:paraId="57A42B12" w14:textId="77777777" w:rsidR="004E2FFE" w:rsidRPr="00420C9E" w:rsidRDefault="004E2FFE" w:rsidP="00176798">
      <w:pPr>
        <w:pStyle w:val="NoSpacing"/>
        <w:numPr>
          <w:ilvl w:val="0"/>
          <w:numId w:val="4"/>
        </w:numPr>
        <w:rPr>
          <w:rFonts w:asciiTheme="minorBidi" w:hAnsiTheme="minorBidi"/>
          <w:sz w:val="28"/>
        </w:rPr>
      </w:pPr>
      <w:r w:rsidRPr="00420C9E">
        <w:rPr>
          <w:rFonts w:asciiTheme="minorBidi" w:hAnsiTheme="minorBidi"/>
          <w:sz w:val="28"/>
        </w:rPr>
        <w:t>Unincorporated Association or Community Group</w:t>
      </w:r>
    </w:p>
    <w:p w14:paraId="501540BB" w14:textId="77777777" w:rsidR="004E2FFE" w:rsidRPr="00420C9E" w:rsidRDefault="004E2FFE" w:rsidP="00176798">
      <w:pPr>
        <w:pStyle w:val="NoSpacing"/>
        <w:numPr>
          <w:ilvl w:val="0"/>
          <w:numId w:val="4"/>
        </w:numPr>
        <w:rPr>
          <w:rFonts w:asciiTheme="minorBidi" w:hAnsiTheme="minorBidi"/>
          <w:sz w:val="28"/>
        </w:rPr>
      </w:pPr>
      <w:r w:rsidRPr="00420C9E">
        <w:rPr>
          <w:rFonts w:asciiTheme="minorBidi" w:hAnsiTheme="minorBidi"/>
          <w:sz w:val="28"/>
        </w:rPr>
        <w:t>Company Limited by Guarantee</w:t>
      </w:r>
    </w:p>
    <w:p w14:paraId="5A61350D" w14:textId="77777777" w:rsidR="004E2FFE" w:rsidRPr="00420C9E" w:rsidRDefault="004E2FFE" w:rsidP="00176798">
      <w:pPr>
        <w:pStyle w:val="NoSpacing"/>
        <w:numPr>
          <w:ilvl w:val="0"/>
          <w:numId w:val="4"/>
        </w:numPr>
        <w:rPr>
          <w:rFonts w:asciiTheme="minorBidi" w:hAnsiTheme="minorBidi"/>
          <w:sz w:val="28"/>
        </w:rPr>
      </w:pPr>
      <w:r w:rsidRPr="00420C9E">
        <w:rPr>
          <w:rFonts w:asciiTheme="minorBidi" w:hAnsiTheme="minorBidi"/>
          <w:sz w:val="28"/>
        </w:rPr>
        <w:t>Registered Charity</w:t>
      </w:r>
    </w:p>
    <w:p w14:paraId="5E3D1BDF" w14:textId="77777777" w:rsidR="004E2FFE" w:rsidRPr="00420C9E" w:rsidRDefault="004E2FFE" w:rsidP="00176798">
      <w:pPr>
        <w:pStyle w:val="NoSpacing"/>
        <w:numPr>
          <w:ilvl w:val="0"/>
          <w:numId w:val="4"/>
        </w:numPr>
        <w:rPr>
          <w:rFonts w:asciiTheme="minorBidi" w:hAnsiTheme="minorBidi"/>
          <w:sz w:val="28"/>
        </w:rPr>
      </w:pPr>
      <w:r w:rsidRPr="00420C9E">
        <w:rPr>
          <w:rFonts w:asciiTheme="minorBidi" w:hAnsiTheme="minorBidi"/>
          <w:sz w:val="28"/>
        </w:rPr>
        <w:t>Charitable Incorporated Organisation</w:t>
      </w:r>
    </w:p>
    <w:p w14:paraId="69632648" w14:textId="77777777" w:rsidR="004E2FFE" w:rsidRPr="00420C9E" w:rsidRDefault="004E2FFE" w:rsidP="00176798">
      <w:pPr>
        <w:pStyle w:val="NoSpacing"/>
        <w:numPr>
          <w:ilvl w:val="0"/>
          <w:numId w:val="4"/>
        </w:numPr>
        <w:rPr>
          <w:rFonts w:asciiTheme="minorBidi" w:hAnsiTheme="minorBidi"/>
          <w:sz w:val="28"/>
        </w:rPr>
      </w:pPr>
      <w:r w:rsidRPr="00420C9E">
        <w:rPr>
          <w:rFonts w:asciiTheme="minorBidi" w:hAnsiTheme="minorBidi"/>
          <w:sz w:val="28"/>
        </w:rPr>
        <w:t xml:space="preserve">Community Interest Company        </w:t>
      </w:r>
    </w:p>
    <w:p w14:paraId="1BC0840E" w14:textId="77777777" w:rsidR="004E2FFE" w:rsidRPr="00420C9E" w:rsidRDefault="004E2FFE" w:rsidP="00176798">
      <w:pPr>
        <w:pStyle w:val="NoSpacing"/>
        <w:numPr>
          <w:ilvl w:val="0"/>
          <w:numId w:val="4"/>
        </w:numPr>
        <w:rPr>
          <w:rFonts w:asciiTheme="minorBidi" w:hAnsiTheme="minorBidi"/>
          <w:sz w:val="28"/>
        </w:rPr>
      </w:pPr>
      <w:r w:rsidRPr="00420C9E">
        <w:rPr>
          <w:rFonts w:asciiTheme="minorBidi" w:hAnsiTheme="minorBidi"/>
          <w:sz w:val="28"/>
        </w:rPr>
        <w:t xml:space="preserve">Community Benefit Society      </w:t>
      </w:r>
    </w:p>
    <w:p w14:paraId="4396D624" w14:textId="77777777" w:rsidR="004E2FFE" w:rsidRPr="00420C9E" w:rsidRDefault="004E2FFE" w:rsidP="00176798">
      <w:pPr>
        <w:pStyle w:val="NoSpacing"/>
        <w:numPr>
          <w:ilvl w:val="0"/>
          <w:numId w:val="4"/>
        </w:numPr>
        <w:rPr>
          <w:rFonts w:asciiTheme="minorBidi" w:hAnsiTheme="minorBidi"/>
          <w:sz w:val="28"/>
        </w:rPr>
      </w:pPr>
      <w:r w:rsidRPr="00420C9E">
        <w:rPr>
          <w:rFonts w:asciiTheme="minorBidi" w:hAnsiTheme="minorBidi"/>
          <w:sz w:val="28"/>
        </w:rPr>
        <w:t>Cooperative Society</w:t>
      </w:r>
    </w:p>
    <w:p w14:paraId="0CA200BE" w14:textId="77777777" w:rsidR="004E2FFE" w:rsidRPr="00420C9E" w:rsidRDefault="004E2FFE" w:rsidP="00176798">
      <w:pPr>
        <w:pStyle w:val="NoSpacing"/>
        <w:numPr>
          <w:ilvl w:val="0"/>
          <w:numId w:val="4"/>
        </w:numPr>
        <w:rPr>
          <w:rFonts w:asciiTheme="minorBidi" w:hAnsiTheme="minorBidi"/>
          <w:sz w:val="28"/>
        </w:rPr>
      </w:pPr>
      <w:r w:rsidRPr="00420C9E">
        <w:rPr>
          <w:rFonts w:asciiTheme="minorBidi" w:hAnsiTheme="minorBidi"/>
          <w:sz w:val="28"/>
        </w:rPr>
        <w:t>Other (give details)</w:t>
      </w:r>
    </w:p>
    <w:p w14:paraId="3E032E73" w14:textId="77777777" w:rsidR="004E2FFE" w:rsidRPr="00420C9E" w:rsidRDefault="004E2FFE" w:rsidP="004E2FFE">
      <w:pPr>
        <w:pStyle w:val="NoSpacing"/>
        <w:rPr>
          <w:rFonts w:asciiTheme="minorBidi" w:hAnsiTheme="minorBidi"/>
          <w:sz w:val="28"/>
        </w:rPr>
      </w:pPr>
    </w:p>
    <w:p w14:paraId="1B19B8D0" w14:textId="77777777" w:rsidR="004E2FFE" w:rsidRPr="00420C9E" w:rsidRDefault="004E2FFE" w:rsidP="004E2FFE">
      <w:pPr>
        <w:pStyle w:val="NoSpacing"/>
        <w:rPr>
          <w:rFonts w:asciiTheme="minorBidi" w:hAnsiTheme="minorBidi"/>
          <w:sz w:val="28"/>
        </w:rPr>
      </w:pPr>
      <w:r w:rsidRPr="00420C9E">
        <w:rPr>
          <w:rFonts w:asciiTheme="minorBidi" w:hAnsiTheme="minorBidi"/>
          <w:sz w:val="28"/>
        </w:rPr>
        <w:t>Please note:</w:t>
      </w:r>
    </w:p>
    <w:p w14:paraId="44D3BE88" w14:textId="16CDB4DA" w:rsidR="004E2FFE" w:rsidRPr="00420C9E" w:rsidRDefault="004E2FFE" w:rsidP="00176798">
      <w:pPr>
        <w:pStyle w:val="NoSpacing"/>
        <w:numPr>
          <w:ilvl w:val="0"/>
          <w:numId w:val="5"/>
        </w:numPr>
        <w:rPr>
          <w:rFonts w:asciiTheme="minorBidi" w:hAnsiTheme="minorBidi"/>
          <w:sz w:val="28"/>
        </w:rPr>
      </w:pPr>
      <w:r w:rsidRPr="00420C9E">
        <w:rPr>
          <w:rFonts w:asciiTheme="minorBidi" w:hAnsiTheme="minorBidi"/>
          <w:sz w:val="28"/>
        </w:rPr>
        <w:t>All organisations must be not</w:t>
      </w:r>
      <w:r w:rsidR="004C722E">
        <w:rPr>
          <w:rFonts w:asciiTheme="minorBidi" w:hAnsiTheme="minorBidi"/>
          <w:sz w:val="28"/>
        </w:rPr>
        <w:t xml:space="preserve"> </w:t>
      </w:r>
      <w:r w:rsidRPr="00420C9E">
        <w:rPr>
          <w:rFonts w:asciiTheme="minorBidi" w:hAnsiTheme="minorBidi"/>
          <w:sz w:val="28"/>
        </w:rPr>
        <w:t>for</w:t>
      </w:r>
      <w:r w:rsidR="004C722E">
        <w:rPr>
          <w:rFonts w:asciiTheme="minorBidi" w:hAnsiTheme="minorBidi"/>
          <w:sz w:val="28"/>
        </w:rPr>
        <w:t xml:space="preserve"> </w:t>
      </w:r>
      <w:r w:rsidRPr="00420C9E">
        <w:rPr>
          <w:rFonts w:asciiTheme="minorBidi" w:hAnsiTheme="minorBidi"/>
          <w:sz w:val="28"/>
        </w:rPr>
        <w:t>profit</w:t>
      </w:r>
      <w:r w:rsidR="004C722E">
        <w:rPr>
          <w:rFonts w:asciiTheme="minorBidi" w:hAnsiTheme="minorBidi"/>
          <w:sz w:val="28"/>
        </w:rPr>
        <w:t>.</w:t>
      </w:r>
    </w:p>
    <w:p w14:paraId="0A413F60" w14:textId="77777777" w:rsidR="004E2FFE" w:rsidRPr="00420C9E" w:rsidRDefault="004E2FFE" w:rsidP="00176798">
      <w:pPr>
        <w:pStyle w:val="NoSpacing"/>
        <w:numPr>
          <w:ilvl w:val="0"/>
          <w:numId w:val="5"/>
        </w:numPr>
        <w:rPr>
          <w:rFonts w:asciiTheme="minorBidi" w:hAnsiTheme="minorBidi"/>
          <w:sz w:val="28"/>
        </w:rPr>
      </w:pPr>
      <w:r w:rsidRPr="00420C9E">
        <w:rPr>
          <w:rFonts w:asciiTheme="minorBidi" w:hAnsiTheme="minorBidi"/>
          <w:sz w:val="28"/>
        </w:rPr>
        <w:t>Companies Limited by Guarantee must have an ‘asset lock’ to prevent the transfer of assets to individuals</w:t>
      </w:r>
    </w:p>
    <w:p w14:paraId="042902CC" w14:textId="77777777" w:rsidR="004E2FFE" w:rsidRPr="00420C9E" w:rsidRDefault="004E2FFE" w:rsidP="00176798">
      <w:pPr>
        <w:pStyle w:val="NoSpacing"/>
        <w:numPr>
          <w:ilvl w:val="0"/>
          <w:numId w:val="5"/>
        </w:numPr>
        <w:rPr>
          <w:rFonts w:asciiTheme="minorBidi" w:hAnsiTheme="minorBidi"/>
          <w:sz w:val="28"/>
        </w:rPr>
      </w:pPr>
      <w:r w:rsidRPr="00420C9E">
        <w:rPr>
          <w:rFonts w:asciiTheme="minorBidi" w:hAnsiTheme="minorBidi"/>
          <w:sz w:val="28"/>
        </w:rPr>
        <w:t xml:space="preserve">Some charities might also be a company limited by guarantee </w:t>
      </w:r>
    </w:p>
    <w:p w14:paraId="345CF313" w14:textId="77777777" w:rsidR="004E2FFE" w:rsidRPr="00420C9E" w:rsidRDefault="004E2FFE" w:rsidP="004E2FFE">
      <w:pPr>
        <w:pStyle w:val="NoSpacing"/>
        <w:rPr>
          <w:rFonts w:asciiTheme="minorBidi" w:hAnsiTheme="minorBidi"/>
          <w:sz w:val="28"/>
        </w:rPr>
      </w:pPr>
    </w:p>
    <w:p w14:paraId="6CE5E4C2" w14:textId="77777777" w:rsidR="004E2FFE" w:rsidRPr="00420C9E" w:rsidRDefault="004E2FFE" w:rsidP="004E2FFE">
      <w:pPr>
        <w:pStyle w:val="NoSpacing"/>
        <w:rPr>
          <w:rFonts w:asciiTheme="minorBidi" w:hAnsiTheme="minorBidi"/>
          <w:sz w:val="28"/>
        </w:rPr>
      </w:pPr>
      <w:r w:rsidRPr="00420C9E">
        <w:rPr>
          <w:rFonts w:asciiTheme="minorBidi" w:hAnsiTheme="minorBidi"/>
          <w:b/>
          <w:sz w:val="28"/>
        </w:rPr>
        <w:t>Question 5)</w:t>
      </w:r>
      <w:r w:rsidRPr="00420C9E">
        <w:rPr>
          <w:rFonts w:asciiTheme="minorBidi" w:hAnsiTheme="minorBidi"/>
          <w:sz w:val="28"/>
        </w:rPr>
        <w:t xml:space="preserve"> – Please give your organisation number (i.e. registered with the Charity Commission or Companies House). Please note that Unincorporated Organisations / Community Groups will not have an Organisation Number.</w:t>
      </w:r>
    </w:p>
    <w:p w14:paraId="4A85E3E8" w14:textId="77777777" w:rsidR="004E2FFE" w:rsidRPr="00420C9E" w:rsidRDefault="004E2FFE" w:rsidP="004E2FFE">
      <w:pPr>
        <w:pStyle w:val="NoSpacing"/>
        <w:rPr>
          <w:rFonts w:asciiTheme="minorBidi" w:hAnsiTheme="minorBidi"/>
          <w:sz w:val="28"/>
        </w:rPr>
      </w:pPr>
    </w:p>
    <w:p w14:paraId="0D8517D2" w14:textId="6C9FDB8B" w:rsidR="004E2FFE" w:rsidRPr="00420C9E" w:rsidRDefault="004E2FFE" w:rsidP="004E2FFE">
      <w:pPr>
        <w:pStyle w:val="NoSpacing"/>
        <w:rPr>
          <w:rFonts w:asciiTheme="minorBidi" w:hAnsiTheme="minorBidi"/>
          <w:sz w:val="28"/>
        </w:rPr>
      </w:pPr>
      <w:r w:rsidRPr="00420C9E">
        <w:rPr>
          <w:rFonts w:asciiTheme="minorBidi" w:hAnsiTheme="minorBidi"/>
          <w:b/>
          <w:sz w:val="28"/>
        </w:rPr>
        <w:t>Questions 6)</w:t>
      </w:r>
      <w:r w:rsidRPr="00420C9E">
        <w:rPr>
          <w:rFonts w:asciiTheme="minorBidi" w:hAnsiTheme="minorBidi"/>
          <w:sz w:val="28"/>
        </w:rPr>
        <w:t xml:space="preserve"> – Please provide links to your organisation’s website and social media accounts (if applicable)</w:t>
      </w:r>
      <w:r w:rsidR="004C722E">
        <w:rPr>
          <w:rFonts w:asciiTheme="minorBidi" w:hAnsiTheme="minorBidi"/>
          <w:sz w:val="28"/>
        </w:rPr>
        <w:t>.</w:t>
      </w:r>
    </w:p>
    <w:p w14:paraId="45EF9347" w14:textId="77777777" w:rsidR="004E2FFE" w:rsidRPr="00420C9E" w:rsidRDefault="004E2FFE" w:rsidP="004E2FFE">
      <w:pPr>
        <w:pStyle w:val="NoSpacing"/>
        <w:rPr>
          <w:rFonts w:asciiTheme="minorBidi" w:hAnsiTheme="minorBidi"/>
          <w:sz w:val="28"/>
        </w:rPr>
      </w:pPr>
    </w:p>
    <w:p w14:paraId="12F1E948" w14:textId="0A84017F" w:rsidR="004E2FFE" w:rsidRPr="00420C9E" w:rsidRDefault="004E2FFE" w:rsidP="004E2FFE">
      <w:pPr>
        <w:pStyle w:val="NoSpacing"/>
        <w:rPr>
          <w:rFonts w:asciiTheme="minorBidi" w:hAnsiTheme="minorBidi"/>
          <w:sz w:val="28"/>
        </w:rPr>
      </w:pPr>
      <w:r w:rsidRPr="00420C9E">
        <w:rPr>
          <w:rFonts w:asciiTheme="minorBidi" w:hAnsiTheme="minorBidi"/>
          <w:b/>
          <w:sz w:val="28"/>
        </w:rPr>
        <w:t>Questions 7-</w:t>
      </w:r>
      <w:r w:rsidR="004C722E">
        <w:rPr>
          <w:rFonts w:asciiTheme="minorBidi" w:hAnsiTheme="minorBidi"/>
          <w:b/>
          <w:sz w:val="28"/>
        </w:rPr>
        <w:t xml:space="preserve"> </w:t>
      </w:r>
      <w:r w:rsidRPr="00420C9E">
        <w:rPr>
          <w:rFonts w:asciiTheme="minorBidi" w:hAnsiTheme="minorBidi"/>
          <w:b/>
          <w:sz w:val="28"/>
        </w:rPr>
        <w:t>8)</w:t>
      </w:r>
      <w:r w:rsidRPr="00420C9E">
        <w:rPr>
          <w:rFonts w:asciiTheme="minorBidi" w:hAnsiTheme="minorBidi"/>
          <w:sz w:val="28"/>
        </w:rPr>
        <w:t xml:space="preserve"> – We are keen to support all staffed organisations that pay a minimum wage of at least </w:t>
      </w:r>
      <w:r w:rsidRPr="00420C9E">
        <w:rPr>
          <w:rFonts w:asciiTheme="minorBidi" w:hAnsiTheme="minorBidi"/>
          <w:b/>
          <w:sz w:val="28"/>
        </w:rPr>
        <w:t>£</w:t>
      </w:r>
      <w:r w:rsidR="00343B22" w:rsidRPr="00420C9E">
        <w:rPr>
          <w:rFonts w:asciiTheme="minorBidi" w:hAnsiTheme="minorBidi"/>
          <w:b/>
          <w:sz w:val="28"/>
        </w:rPr>
        <w:t>12</w:t>
      </w:r>
      <w:r w:rsidR="00CD179F">
        <w:rPr>
          <w:rFonts w:asciiTheme="minorBidi" w:hAnsiTheme="minorBidi"/>
          <w:b/>
          <w:sz w:val="28"/>
        </w:rPr>
        <w:t>.60</w:t>
      </w:r>
      <w:r w:rsidRPr="00420C9E">
        <w:rPr>
          <w:rFonts w:asciiTheme="minorBidi" w:hAnsiTheme="minorBidi"/>
          <w:b/>
          <w:sz w:val="28"/>
        </w:rPr>
        <w:t xml:space="preserve"> per hour</w:t>
      </w:r>
      <w:r w:rsidRPr="00420C9E">
        <w:rPr>
          <w:rFonts w:asciiTheme="minorBidi" w:hAnsiTheme="minorBidi"/>
          <w:sz w:val="28"/>
        </w:rPr>
        <w:t xml:space="preserve"> as set by the Living Wage Foundation. We also actively encourage organisations to become an accredited </w:t>
      </w:r>
      <w:hyperlink r:id="rId38" w:history="1">
        <w:r w:rsidRPr="00420C9E">
          <w:rPr>
            <w:rStyle w:val="Hyperlink"/>
            <w:rFonts w:asciiTheme="minorBidi" w:hAnsiTheme="minorBidi"/>
            <w:sz w:val="28"/>
          </w:rPr>
          <w:t>Living Wage Employer.</w:t>
        </w:r>
      </w:hyperlink>
      <w:r w:rsidRPr="00420C9E">
        <w:rPr>
          <w:rFonts w:asciiTheme="minorBidi" w:hAnsiTheme="minorBidi"/>
          <w:sz w:val="28"/>
        </w:rPr>
        <w:t xml:space="preserve">  If you don’t employ staff, please tick the ‘not applicable’ box (N/A).</w:t>
      </w:r>
    </w:p>
    <w:p w14:paraId="4A82459C" w14:textId="77777777" w:rsidR="004E2FFE" w:rsidRPr="00420C9E" w:rsidRDefault="004E2FFE" w:rsidP="004E2FFE">
      <w:pPr>
        <w:pStyle w:val="NoSpacing"/>
        <w:rPr>
          <w:rFonts w:asciiTheme="minorBidi" w:hAnsiTheme="minorBidi"/>
          <w:sz w:val="28"/>
        </w:rPr>
      </w:pPr>
    </w:p>
    <w:p w14:paraId="02B54033" w14:textId="73030305" w:rsidR="004E2FFE" w:rsidRPr="00420C9E" w:rsidRDefault="004E2FFE" w:rsidP="004E2FFE">
      <w:pPr>
        <w:pStyle w:val="NoSpacing"/>
        <w:rPr>
          <w:rFonts w:asciiTheme="minorBidi" w:hAnsiTheme="minorBidi"/>
          <w:sz w:val="28"/>
        </w:rPr>
      </w:pPr>
      <w:r w:rsidRPr="00420C9E">
        <w:rPr>
          <w:rFonts w:asciiTheme="minorBidi" w:hAnsiTheme="minorBidi"/>
          <w:b/>
          <w:sz w:val="28"/>
        </w:rPr>
        <w:t>Question 9)</w:t>
      </w:r>
      <w:r w:rsidR="00B37391" w:rsidRPr="00420C9E">
        <w:rPr>
          <w:rFonts w:asciiTheme="minorBidi" w:hAnsiTheme="minorBidi"/>
          <w:b/>
          <w:sz w:val="28"/>
        </w:rPr>
        <w:t xml:space="preserve"> </w:t>
      </w:r>
      <w:r w:rsidRPr="00420C9E">
        <w:rPr>
          <w:rFonts w:asciiTheme="minorBidi" w:hAnsiTheme="minorBidi"/>
          <w:sz w:val="28"/>
        </w:rPr>
        <w:t>– If your organisation pays all staff at the real living wage rate of £</w:t>
      </w:r>
      <w:r w:rsidR="00E26A65" w:rsidRPr="00420C9E">
        <w:rPr>
          <w:rFonts w:asciiTheme="minorBidi" w:hAnsiTheme="minorBidi"/>
          <w:sz w:val="28"/>
        </w:rPr>
        <w:t>12</w:t>
      </w:r>
      <w:r w:rsidR="000E52F0">
        <w:rPr>
          <w:rFonts w:asciiTheme="minorBidi" w:hAnsiTheme="minorBidi"/>
          <w:sz w:val="28"/>
        </w:rPr>
        <w:t>.60</w:t>
      </w:r>
      <w:r w:rsidRPr="00420C9E">
        <w:rPr>
          <w:rFonts w:asciiTheme="minorBidi" w:hAnsiTheme="minorBidi"/>
          <w:sz w:val="28"/>
        </w:rPr>
        <w:t xml:space="preserve"> or more, but is not accredited as a Living Wage Employer, you can request support from Salford CVS to meet your first year’s accreditation fees.</w:t>
      </w:r>
    </w:p>
    <w:p w14:paraId="7E6CA5C9" w14:textId="77777777" w:rsidR="004E2FFE" w:rsidRPr="00420C9E" w:rsidRDefault="004E2FFE" w:rsidP="004E2FFE">
      <w:pPr>
        <w:pStyle w:val="NoSpacing"/>
        <w:rPr>
          <w:rFonts w:asciiTheme="minorBidi" w:hAnsiTheme="minorBidi"/>
          <w:sz w:val="28"/>
        </w:rPr>
      </w:pPr>
    </w:p>
    <w:p w14:paraId="2921183E" w14:textId="77777777" w:rsidR="004E2FFE" w:rsidRPr="00420C9E" w:rsidRDefault="004E2FFE" w:rsidP="004E2FFE">
      <w:pPr>
        <w:pStyle w:val="NoSpacing"/>
        <w:rPr>
          <w:rFonts w:asciiTheme="minorBidi" w:hAnsiTheme="minorBidi"/>
          <w:sz w:val="28"/>
        </w:rPr>
      </w:pPr>
      <w:r w:rsidRPr="00420C9E">
        <w:rPr>
          <w:rFonts w:asciiTheme="minorBidi" w:hAnsiTheme="minorBidi"/>
          <w:b/>
          <w:sz w:val="28"/>
        </w:rPr>
        <w:t>Question 10)</w:t>
      </w:r>
      <w:r w:rsidRPr="00420C9E">
        <w:rPr>
          <w:rFonts w:asciiTheme="minorBidi" w:hAnsiTheme="minorBidi"/>
          <w:sz w:val="28"/>
        </w:rPr>
        <w:t xml:space="preserve"> – We expect all organisations to have relevant policies in place at the time of application. Please note that that Public Liability Insurance costs can form an element of your bid. If you need advice or support on developing policies, please see the ‘What support is available to applicants?’ section above.</w:t>
      </w:r>
    </w:p>
    <w:p w14:paraId="75ABD59E" w14:textId="77777777" w:rsidR="004E2FFE" w:rsidRPr="00420C9E" w:rsidRDefault="004E2FFE" w:rsidP="004E2FFE">
      <w:pPr>
        <w:pStyle w:val="NoSpacing"/>
        <w:rPr>
          <w:rFonts w:asciiTheme="minorBidi" w:hAnsiTheme="minorBidi"/>
          <w:sz w:val="28"/>
        </w:rPr>
      </w:pPr>
    </w:p>
    <w:p w14:paraId="5C2EF918" w14:textId="77777777" w:rsidR="004E2FFE" w:rsidRPr="00420C9E" w:rsidRDefault="004E2FFE" w:rsidP="004E2FFE">
      <w:pPr>
        <w:pStyle w:val="NoSpacing"/>
        <w:rPr>
          <w:rFonts w:asciiTheme="minorBidi" w:hAnsiTheme="minorBidi"/>
          <w:sz w:val="28"/>
        </w:rPr>
      </w:pPr>
      <w:r w:rsidRPr="00420C9E">
        <w:rPr>
          <w:rFonts w:asciiTheme="minorBidi" w:hAnsiTheme="minorBidi"/>
          <w:sz w:val="28"/>
        </w:rPr>
        <w:t>Please note that you will need to submit copies of the following documents along with your application:</w:t>
      </w:r>
    </w:p>
    <w:p w14:paraId="111700BD" w14:textId="77777777" w:rsidR="004E2FFE" w:rsidRPr="00420C9E" w:rsidRDefault="004E2FFE" w:rsidP="004E2FFE">
      <w:pPr>
        <w:pStyle w:val="NoSpacing"/>
        <w:rPr>
          <w:rFonts w:asciiTheme="minorBidi" w:hAnsiTheme="minorBidi"/>
          <w:sz w:val="28"/>
        </w:rPr>
      </w:pPr>
    </w:p>
    <w:p w14:paraId="7A66AAAD" w14:textId="3FD1D6B9" w:rsidR="00E26A65" w:rsidRPr="00420C9E" w:rsidRDefault="00E26A65" w:rsidP="00E26A65">
      <w:pPr>
        <w:pStyle w:val="NoSpacing"/>
        <w:numPr>
          <w:ilvl w:val="0"/>
          <w:numId w:val="6"/>
        </w:numPr>
        <w:rPr>
          <w:rFonts w:asciiTheme="minorBidi" w:hAnsiTheme="minorBidi"/>
          <w:sz w:val="28"/>
        </w:rPr>
      </w:pPr>
      <w:r w:rsidRPr="00420C9E">
        <w:rPr>
          <w:rFonts w:asciiTheme="minorBidi" w:hAnsiTheme="minorBidi"/>
          <w:sz w:val="28"/>
        </w:rPr>
        <w:t>Safeguarding Children Policy (required for all application)</w:t>
      </w:r>
    </w:p>
    <w:p w14:paraId="3A83FF2B" w14:textId="4265B450" w:rsidR="004E2FFE" w:rsidRPr="00420C9E" w:rsidRDefault="004E2FFE" w:rsidP="00176798">
      <w:pPr>
        <w:pStyle w:val="NoSpacing"/>
        <w:numPr>
          <w:ilvl w:val="0"/>
          <w:numId w:val="6"/>
        </w:numPr>
        <w:rPr>
          <w:rFonts w:asciiTheme="minorBidi" w:hAnsiTheme="minorBidi"/>
          <w:sz w:val="28"/>
        </w:rPr>
      </w:pPr>
      <w:r w:rsidRPr="00420C9E">
        <w:rPr>
          <w:rFonts w:asciiTheme="minorBidi" w:hAnsiTheme="minorBidi"/>
          <w:sz w:val="28"/>
        </w:rPr>
        <w:t>Safeguarding Adults Policy (only if applicable to your project</w:t>
      </w:r>
      <w:r w:rsidR="00E26A65" w:rsidRPr="00420C9E">
        <w:rPr>
          <w:rFonts w:asciiTheme="minorBidi" w:hAnsiTheme="minorBidi"/>
          <w:sz w:val="28"/>
        </w:rPr>
        <w:t xml:space="preserve"> – i.e. where parents/carers attend</w:t>
      </w:r>
      <w:r w:rsidRPr="00420C9E">
        <w:rPr>
          <w:rFonts w:asciiTheme="minorBidi" w:hAnsiTheme="minorBidi"/>
          <w:sz w:val="28"/>
        </w:rPr>
        <w:t>)</w:t>
      </w:r>
    </w:p>
    <w:p w14:paraId="738DBD85" w14:textId="77777777" w:rsidR="004E2FFE" w:rsidRPr="00420C9E" w:rsidRDefault="004E2FFE" w:rsidP="004E2FFE">
      <w:pPr>
        <w:pStyle w:val="NoSpacing"/>
        <w:rPr>
          <w:rFonts w:asciiTheme="minorBidi" w:hAnsiTheme="minorBidi"/>
          <w:b/>
          <w:sz w:val="36"/>
          <w:szCs w:val="28"/>
        </w:rPr>
      </w:pPr>
    </w:p>
    <w:p w14:paraId="1FAC8F6E" w14:textId="77777777" w:rsidR="004E2FFE" w:rsidRPr="00420C9E" w:rsidRDefault="004E2FFE" w:rsidP="004E2FFE">
      <w:pPr>
        <w:pStyle w:val="NoSpacing"/>
        <w:rPr>
          <w:rFonts w:asciiTheme="minorBidi" w:hAnsiTheme="minorBidi"/>
          <w:b/>
          <w:sz w:val="36"/>
          <w:szCs w:val="28"/>
        </w:rPr>
      </w:pPr>
      <w:r w:rsidRPr="00420C9E">
        <w:rPr>
          <w:rFonts w:asciiTheme="minorBidi" w:hAnsiTheme="minorBidi"/>
          <w:b/>
          <w:sz w:val="36"/>
          <w:szCs w:val="28"/>
        </w:rPr>
        <w:t xml:space="preserve">Project Summary </w:t>
      </w:r>
    </w:p>
    <w:p w14:paraId="3A072908" w14:textId="77777777" w:rsidR="004E2FFE" w:rsidRPr="00420C9E" w:rsidRDefault="004E2FFE" w:rsidP="004E2FFE">
      <w:pPr>
        <w:pStyle w:val="NoSpacing"/>
        <w:rPr>
          <w:rFonts w:asciiTheme="minorBidi" w:hAnsiTheme="minorBidi"/>
          <w:b/>
          <w:sz w:val="28"/>
        </w:rPr>
      </w:pPr>
    </w:p>
    <w:p w14:paraId="3FBDE8FB" w14:textId="060334E7" w:rsidR="004E2FFE" w:rsidRPr="00420C9E" w:rsidRDefault="004E2FFE" w:rsidP="004E2FFE">
      <w:pPr>
        <w:pStyle w:val="NoSpacing"/>
        <w:rPr>
          <w:rFonts w:asciiTheme="minorBidi" w:hAnsiTheme="minorBidi"/>
          <w:b/>
          <w:sz w:val="28"/>
        </w:rPr>
      </w:pPr>
      <w:r w:rsidRPr="00420C9E">
        <w:rPr>
          <w:rFonts w:asciiTheme="minorBidi" w:hAnsiTheme="minorBidi"/>
          <w:b/>
          <w:sz w:val="28"/>
        </w:rPr>
        <w:t>Question 11)</w:t>
      </w:r>
      <w:r w:rsidRPr="00420C9E">
        <w:rPr>
          <w:rFonts w:asciiTheme="minorBidi" w:hAnsiTheme="minorBidi"/>
          <w:sz w:val="28"/>
        </w:rPr>
        <w:t xml:space="preserve"> – Please confirm that you have discussed your proposal with </w:t>
      </w:r>
      <w:r w:rsidR="00843185">
        <w:rPr>
          <w:rFonts w:asciiTheme="minorBidi" w:hAnsiTheme="minorBidi"/>
          <w:sz w:val="28"/>
        </w:rPr>
        <w:t>a member of CVS staff</w:t>
      </w:r>
      <w:r w:rsidRPr="00420C9E">
        <w:rPr>
          <w:rFonts w:asciiTheme="minorBidi" w:hAnsiTheme="minorBidi"/>
          <w:sz w:val="28"/>
        </w:rPr>
        <w:t xml:space="preserve"> (</w:t>
      </w:r>
      <w:r w:rsidR="002C035F">
        <w:rPr>
          <w:rFonts w:asciiTheme="minorBidi" w:hAnsiTheme="minorBidi"/>
          <w:sz w:val="28"/>
        </w:rPr>
        <w:t>Grants Team/</w:t>
      </w:r>
      <w:r w:rsidRPr="00420C9E">
        <w:rPr>
          <w:rFonts w:asciiTheme="minorBidi" w:hAnsiTheme="minorBidi"/>
          <w:sz w:val="28"/>
        </w:rPr>
        <w:t>Family Hub Engagement Worker).</w:t>
      </w:r>
    </w:p>
    <w:p w14:paraId="739FAD30" w14:textId="77777777" w:rsidR="004E2FFE" w:rsidRPr="00420C9E" w:rsidRDefault="004E2FFE" w:rsidP="004E2FFE">
      <w:pPr>
        <w:pStyle w:val="NoSpacing"/>
        <w:rPr>
          <w:rFonts w:asciiTheme="minorBidi" w:hAnsiTheme="minorBidi"/>
          <w:b/>
          <w:sz w:val="28"/>
        </w:rPr>
      </w:pPr>
    </w:p>
    <w:p w14:paraId="4FC3F9A1" w14:textId="17B3B60E" w:rsidR="004E2FFE" w:rsidRDefault="004E2FFE" w:rsidP="004E2FFE">
      <w:pPr>
        <w:pStyle w:val="NoSpacing"/>
        <w:rPr>
          <w:rFonts w:asciiTheme="minorBidi" w:hAnsiTheme="minorBidi"/>
          <w:sz w:val="28"/>
        </w:rPr>
      </w:pPr>
      <w:r w:rsidRPr="00420C9E">
        <w:rPr>
          <w:rFonts w:asciiTheme="minorBidi" w:hAnsiTheme="minorBidi"/>
          <w:b/>
          <w:sz w:val="28"/>
        </w:rPr>
        <w:t>Question 12)</w:t>
      </w:r>
      <w:r w:rsidRPr="00420C9E">
        <w:rPr>
          <w:rFonts w:asciiTheme="minorBidi" w:hAnsiTheme="minorBidi"/>
          <w:sz w:val="28"/>
        </w:rPr>
        <w:t xml:space="preserve"> – Please provide details of the venue you </w:t>
      </w:r>
      <w:r w:rsidR="008D6DD3">
        <w:rPr>
          <w:rFonts w:asciiTheme="minorBidi" w:hAnsiTheme="minorBidi"/>
          <w:sz w:val="28"/>
        </w:rPr>
        <w:t xml:space="preserve">would like </w:t>
      </w:r>
      <w:r w:rsidRPr="00420C9E">
        <w:rPr>
          <w:rFonts w:asciiTheme="minorBidi" w:hAnsiTheme="minorBidi"/>
          <w:sz w:val="28"/>
        </w:rPr>
        <w:t>to use and whether it is in one of Salford’s Family Hubs or another community venue.</w:t>
      </w:r>
      <w:r w:rsidR="007A0472">
        <w:rPr>
          <w:rFonts w:asciiTheme="minorBidi" w:hAnsiTheme="minorBidi"/>
          <w:sz w:val="28"/>
        </w:rPr>
        <w:t xml:space="preserve"> </w:t>
      </w:r>
    </w:p>
    <w:p w14:paraId="08361560" w14:textId="77777777" w:rsidR="0078036F" w:rsidRDefault="0078036F" w:rsidP="004E2FFE">
      <w:pPr>
        <w:pStyle w:val="NoSpacing"/>
        <w:rPr>
          <w:rFonts w:asciiTheme="minorBidi" w:hAnsiTheme="minorBidi"/>
          <w:sz w:val="28"/>
        </w:rPr>
      </w:pPr>
    </w:p>
    <w:p w14:paraId="5CAA0AC5" w14:textId="30D5E4FB" w:rsidR="008D6DD3" w:rsidRDefault="0078036F" w:rsidP="004E2FFE">
      <w:pPr>
        <w:pStyle w:val="NoSpacing"/>
        <w:rPr>
          <w:rFonts w:asciiTheme="minorBidi" w:hAnsiTheme="minorBidi"/>
          <w:sz w:val="28"/>
        </w:rPr>
      </w:pPr>
      <w:r>
        <w:rPr>
          <w:rFonts w:asciiTheme="minorBidi" w:hAnsiTheme="minorBidi"/>
          <w:sz w:val="28"/>
        </w:rPr>
        <w:t>The Family Hubs team will</w:t>
      </w:r>
      <w:r w:rsidR="00DA4333">
        <w:rPr>
          <w:rFonts w:asciiTheme="minorBidi" w:hAnsiTheme="minorBidi"/>
          <w:sz w:val="28"/>
        </w:rPr>
        <w:t xml:space="preserve"> try to accommodate requests (post panel)</w:t>
      </w:r>
      <w:r w:rsidR="00AC3D7B">
        <w:rPr>
          <w:rFonts w:asciiTheme="minorBidi" w:hAnsiTheme="minorBidi"/>
          <w:sz w:val="28"/>
        </w:rPr>
        <w:t xml:space="preserve"> and help</w:t>
      </w:r>
      <w:r w:rsidR="009B6369">
        <w:rPr>
          <w:rFonts w:asciiTheme="minorBidi" w:hAnsiTheme="minorBidi"/>
          <w:sz w:val="28"/>
        </w:rPr>
        <w:t xml:space="preserve"> find alternative spaces if</w:t>
      </w:r>
      <w:r w:rsidR="00275D4F">
        <w:rPr>
          <w:rFonts w:asciiTheme="minorBidi" w:hAnsiTheme="minorBidi"/>
          <w:sz w:val="28"/>
        </w:rPr>
        <w:t xml:space="preserve"> required. However, </w:t>
      </w:r>
      <w:r w:rsidR="008D6DD3">
        <w:rPr>
          <w:rFonts w:asciiTheme="minorBidi" w:hAnsiTheme="minorBidi"/>
          <w:sz w:val="28"/>
        </w:rPr>
        <w:t>Family Hub spaces may be limited,</w:t>
      </w:r>
      <w:r w:rsidR="00B34C45">
        <w:rPr>
          <w:rFonts w:asciiTheme="minorBidi" w:hAnsiTheme="minorBidi"/>
          <w:sz w:val="28"/>
        </w:rPr>
        <w:t xml:space="preserve"> so p</w:t>
      </w:r>
      <w:r w:rsidR="008D6DD3">
        <w:rPr>
          <w:rFonts w:asciiTheme="minorBidi" w:hAnsiTheme="minorBidi"/>
          <w:sz w:val="28"/>
        </w:rPr>
        <w:t xml:space="preserve">lease make sure you include contingency venue costs </w:t>
      </w:r>
      <w:r w:rsidR="00B34C45">
        <w:rPr>
          <w:rFonts w:asciiTheme="minorBidi" w:hAnsiTheme="minorBidi"/>
          <w:sz w:val="28"/>
        </w:rPr>
        <w:t xml:space="preserve">and plans </w:t>
      </w:r>
      <w:r w:rsidR="008D6DD3">
        <w:rPr>
          <w:rFonts w:asciiTheme="minorBidi" w:hAnsiTheme="minorBidi"/>
          <w:sz w:val="28"/>
        </w:rPr>
        <w:t>in your budget</w:t>
      </w:r>
      <w:r w:rsidR="00B34C45">
        <w:rPr>
          <w:rFonts w:asciiTheme="minorBidi" w:hAnsiTheme="minorBidi"/>
          <w:sz w:val="28"/>
        </w:rPr>
        <w:t xml:space="preserve"> in case a space is not available.</w:t>
      </w:r>
    </w:p>
    <w:p w14:paraId="2C4C849C" w14:textId="77777777" w:rsidR="004E2FFE" w:rsidRPr="00420C9E" w:rsidRDefault="004E2FFE" w:rsidP="004E2FFE">
      <w:pPr>
        <w:pStyle w:val="NoSpacing"/>
        <w:rPr>
          <w:rFonts w:asciiTheme="minorBidi" w:hAnsiTheme="minorBidi"/>
          <w:b/>
          <w:sz w:val="28"/>
        </w:rPr>
      </w:pPr>
    </w:p>
    <w:p w14:paraId="0E881676" w14:textId="77777777" w:rsidR="004E2FFE" w:rsidRPr="00420C9E" w:rsidRDefault="004E2FFE" w:rsidP="004E2FFE">
      <w:pPr>
        <w:pStyle w:val="NoSpacing"/>
        <w:rPr>
          <w:rFonts w:asciiTheme="minorBidi" w:hAnsiTheme="minorBidi"/>
          <w:b/>
          <w:sz w:val="28"/>
        </w:rPr>
      </w:pPr>
      <w:r w:rsidRPr="00420C9E">
        <w:rPr>
          <w:rFonts w:asciiTheme="minorBidi" w:hAnsiTheme="minorBidi"/>
          <w:b/>
          <w:sz w:val="28"/>
        </w:rPr>
        <w:t>Question 13)</w:t>
      </w:r>
      <w:r w:rsidRPr="00420C9E">
        <w:rPr>
          <w:rFonts w:asciiTheme="minorBidi" w:hAnsiTheme="minorBidi"/>
          <w:sz w:val="28"/>
        </w:rPr>
        <w:t xml:space="preserve"> – Please tell us if the project lead has an enhanced DBS. For further information see: </w:t>
      </w:r>
      <w:hyperlink r:id="rId39" w:history="1">
        <w:r w:rsidRPr="00420C9E">
          <w:rPr>
            <w:rStyle w:val="Hyperlink"/>
            <w:rFonts w:asciiTheme="minorBidi" w:hAnsiTheme="minorBidi"/>
            <w:sz w:val="28"/>
          </w:rPr>
          <w:t>https://www.salfordcvs.co.uk/enhanced-dbs-checks</w:t>
        </w:r>
      </w:hyperlink>
      <w:r w:rsidRPr="00420C9E">
        <w:rPr>
          <w:rFonts w:asciiTheme="minorBidi" w:hAnsiTheme="minorBidi"/>
          <w:sz w:val="28"/>
        </w:rPr>
        <w:t xml:space="preserve"> </w:t>
      </w:r>
    </w:p>
    <w:p w14:paraId="15D272C7" w14:textId="77777777" w:rsidR="004E2FFE" w:rsidRPr="00420C9E" w:rsidRDefault="004E2FFE" w:rsidP="004E2FFE">
      <w:pPr>
        <w:pStyle w:val="NoSpacing"/>
        <w:rPr>
          <w:rFonts w:asciiTheme="minorBidi" w:hAnsiTheme="minorBidi"/>
          <w:b/>
          <w:sz w:val="28"/>
        </w:rPr>
      </w:pPr>
    </w:p>
    <w:p w14:paraId="52DB233E" w14:textId="77777777" w:rsidR="00E26A65" w:rsidRPr="00420C9E" w:rsidRDefault="004E2FFE" w:rsidP="004E2FFE">
      <w:pPr>
        <w:pStyle w:val="NoSpacing"/>
        <w:rPr>
          <w:rFonts w:asciiTheme="minorBidi" w:hAnsiTheme="minorBidi"/>
          <w:sz w:val="28"/>
        </w:rPr>
      </w:pPr>
      <w:r w:rsidRPr="00420C9E">
        <w:rPr>
          <w:rFonts w:asciiTheme="minorBidi" w:hAnsiTheme="minorBidi"/>
          <w:b/>
          <w:sz w:val="28"/>
        </w:rPr>
        <w:t>Question 14)</w:t>
      </w:r>
      <w:r w:rsidRPr="00420C9E">
        <w:rPr>
          <w:rFonts w:asciiTheme="minorBidi" w:hAnsiTheme="minorBidi"/>
          <w:sz w:val="28"/>
        </w:rPr>
        <w:t xml:space="preserve"> – </w:t>
      </w:r>
      <w:r w:rsidR="00E26A65" w:rsidRPr="00420C9E">
        <w:rPr>
          <w:rFonts w:asciiTheme="minorBidi" w:hAnsiTheme="minorBidi"/>
          <w:sz w:val="28"/>
        </w:rPr>
        <w:t>Please outline the qualifications and/or experience of your proposed project staff team.</w:t>
      </w:r>
    </w:p>
    <w:p w14:paraId="2ED0B70E" w14:textId="77777777" w:rsidR="00E26A65" w:rsidRPr="00420C9E" w:rsidRDefault="00E26A65" w:rsidP="004E2FFE">
      <w:pPr>
        <w:pStyle w:val="NoSpacing"/>
        <w:rPr>
          <w:rFonts w:asciiTheme="minorBidi" w:hAnsiTheme="minorBidi"/>
          <w:sz w:val="28"/>
        </w:rPr>
      </w:pPr>
    </w:p>
    <w:p w14:paraId="458A01D4" w14:textId="33B36C1B" w:rsidR="004E2FFE" w:rsidRPr="00420C9E" w:rsidRDefault="00E26A65" w:rsidP="004E2FFE">
      <w:pPr>
        <w:pStyle w:val="NoSpacing"/>
        <w:rPr>
          <w:rFonts w:asciiTheme="minorBidi" w:hAnsiTheme="minorBidi"/>
          <w:b/>
          <w:sz w:val="28"/>
        </w:rPr>
      </w:pPr>
      <w:r w:rsidRPr="00420C9E">
        <w:rPr>
          <w:rFonts w:asciiTheme="minorBidi" w:hAnsiTheme="minorBidi"/>
          <w:b/>
          <w:sz w:val="28"/>
        </w:rPr>
        <w:t>Question 15)</w:t>
      </w:r>
      <w:r w:rsidRPr="00420C9E">
        <w:rPr>
          <w:rFonts w:asciiTheme="minorBidi" w:hAnsiTheme="minorBidi"/>
          <w:sz w:val="28"/>
        </w:rPr>
        <w:t xml:space="preserve"> - </w:t>
      </w:r>
      <w:r w:rsidR="004E2FFE" w:rsidRPr="00420C9E">
        <w:rPr>
          <w:rFonts w:asciiTheme="minorBidi" w:hAnsiTheme="minorBidi"/>
          <w:sz w:val="28"/>
        </w:rPr>
        <w:t>Please indicate the priority (or priorities) that your project will focus on. See page 4 of this guidance for details of these priorities.</w:t>
      </w:r>
    </w:p>
    <w:p w14:paraId="5A74EB12" w14:textId="77777777" w:rsidR="004E2FFE" w:rsidRPr="00420C9E" w:rsidRDefault="004E2FFE" w:rsidP="004E2FFE">
      <w:pPr>
        <w:pStyle w:val="NoSpacing"/>
        <w:rPr>
          <w:rFonts w:asciiTheme="minorBidi" w:hAnsiTheme="minorBidi"/>
          <w:b/>
          <w:sz w:val="28"/>
        </w:rPr>
      </w:pPr>
    </w:p>
    <w:p w14:paraId="526AEF33" w14:textId="58DF944C" w:rsidR="004E2FFE" w:rsidRPr="00420C9E" w:rsidRDefault="00E26A65" w:rsidP="004E2FFE">
      <w:pPr>
        <w:pStyle w:val="NoSpacing"/>
        <w:rPr>
          <w:rFonts w:asciiTheme="minorBidi" w:hAnsiTheme="minorBidi"/>
          <w:sz w:val="28"/>
        </w:rPr>
      </w:pPr>
      <w:r w:rsidRPr="00420C9E">
        <w:rPr>
          <w:rFonts w:asciiTheme="minorBidi" w:hAnsiTheme="minorBidi"/>
          <w:b/>
          <w:sz w:val="28"/>
        </w:rPr>
        <w:t>Question 16a)</w:t>
      </w:r>
      <w:r w:rsidRPr="00420C9E">
        <w:rPr>
          <w:rFonts w:asciiTheme="minorBidi" w:hAnsiTheme="minorBidi"/>
          <w:sz w:val="28"/>
        </w:rPr>
        <w:t xml:space="preserve"> </w:t>
      </w:r>
      <w:r w:rsidR="004E2FFE" w:rsidRPr="00420C9E">
        <w:rPr>
          <w:rFonts w:asciiTheme="minorBidi" w:hAnsiTheme="minorBidi"/>
          <w:sz w:val="28"/>
        </w:rPr>
        <w:t>– Please explain who will benefit from your project activity.</w:t>
      </w:r>
      <w:r w:rsidRPr="00420C9E">
        <w:rPr>
          <w:rFonts w:asciiTheme="minorBidi" w:hAnsiTheme="minorBidi"/>
          <w:sz w:val="28"/>
        </w:rPr>
        <w:t xml:space="preserve"> Are they from a particular geographical area or community of identity? Will it include parents/carers? </w:t>
      </w:r>
    </w:p>
    <w:p w14:paraId="6B675350" w14:textId="77777777" w:rsidR="004E2FFE" w:rsidRPr="00420C9E" w:rsidRDefault="004E2FFE" w:rsidP="004E2FFE">
      <w:pPr>
        <w:pStyle w:val="NoSpacing"/>
        <w:rPr>
          <w:rFonts w:asciiTheme="minorBidi" w:hAnsiTheme="minorBidi"/>
          <w:sz w:val="28"/>
        </w:rPr>
      </w:pPr>
    </w:p>
    <w:p w14:paraId="2EAD54CE" w14:textId="77777777" w:rsidR="00E26A65" w:rsidRPr="00420C9E" w:rsidRDefault="004E2FFE" w:rsidP="00E26A65">
      <w:pPr>
        <w:pStyle w:val="NoSpacing"/>
        <w:rPr>
          <w:rFonts w:asciiTheme="minorBidi" w:hAnsiTheme="minorBidi"/>
          <w:sz w:val="28"/>
        </w:rPr>
      </w:pPr>
      <w:r w:rsidRPr="00420C9E">
        <w:rPr>
          <w:rFonts w:asciiTheme="minorBidi" w:hAnsiTheme="minorBidi"/>
          <w:b/>
          <w:sz w:val="28"/>
        </w:rPr>
        <w:t>Question 16</w:t>
      </w:r>
      <w:r w:rsidR="00E26A65" w:rsidRPr="00420C9E">
        <w:rPr>
          <w:rFonts w:asciiTheme="minorBidi" w:hAnsiTheme="minorBidi"/>
          <w:b/>
          <w:sz w:val="28"/>
        </w:rPr>
        <w:t>b</w:t>
      </w:r>
      <w:r w:rsidRPr="00420C9E">
        <w:rPr>
          <w:rFonts w:asciiTheme="minorBidi" w:hAnsiTheme="minorBidi"/>
          <w:b/>
          <w:sz w:val="28"/>
        </w:rPr>
        <w:t>)</w:t>
      </w:r>
      <w:r w:rsidRPr="00420C9E">
        <w:rPr>
          <w:rFonts w:asciiTheme="minorBidi" w:hAnsiTheme="minorBidi"/>
          <w:sz w:val="28"/>
        </w:rPr>
        <w:t xml:space="preserve"> – </w:t>
      </w:r>
      <w:r w:rsidR="00E26A65" w:rsidRPr="00420C9E">
        <w:rPr>
          <w:rFonts w:asciiTheme="minorBidi" w:hAnsiTheme="minorBidi"/>
          <w:sz w:val="28"/>
        </w:rPr>
        <w:t xml:space="preserve">Special educational needs and disabilities (SEND) can affect a child or young person’s ability to learn. </w:t>
      </w:r>
    </w:p>
    <w:p w14:paraId="5E7172C3" w14:textId="580BF14D" w:rsidR="00E26A65" w:rsidRPr="00420C9E" w:rsidRDefault="00E26A65" w:rsidP="00E26A65">
      <w:pPr>
        <w:pStyle w:val="NoSpacing"/>
        <w:rPr>
          <w:rFonts w:asciiTheme="minorBidi" w:hAnsiTheme="minorBidi"/>
          <w:sz w:val="28"/>
        </w:rPr>
      </w:pPr>
      <w:r w:rsidRPr="00420C9E">
        <w:rPr>
          <w:rFonts w:asciiTheme="minorBidi" w:hAnsiTheme="minorBidi"/>
          <w:sz w:val="28"/>
        </w:rPr>
        <w:t>This can affect their:</w:t>
      </w:r>
    </w:p>
    <w:p w14:paraId="31155154" w14:textId="23F94D9C" w:rsidR="00E26A65" w:rsidRPr="00420C9E" w:rsidRDefault="00E26A65" w:rsidP="00E26A65">
      <w:pPr>
        <w:pStyle w:val="NoSpacing"/>
        <w:numPr>
          <w:ilvl w:val="0"/>
          <w:numId w:val="18"/>
        </w:numPr>
        <w:rPr>
          <w:rFonts w:asciiTheme="minorBidi" w:hAnsiTheme="minorBidi"/>
          <w:sz w:val="28"/>
        </w:rPr>
      </w:pPr>
      <w:r w:rsidRPr="00420C9E">
        <w:rPr>
          <w:rFonts w:asciiTheme="minorBidi" w:hAnsiTheme="minorBidi"/>
          <w:sz w:val="28"/>
        </w:rPr>
        <w:t>behaviour or ability to socialise, for example they struggle to make friends</w:t>
      </w:r>
    </w:p>
    <w:p w14:paraId="19DDD4D1" w14:textId="2E23222B" w:rsidR="00E26A65" w:rsidRPr="00420C9E" w:rsidRDefault="00E26A65" w:rsidP="00E26A65">
      <w:pPr>
        <w:pStyle w:val="NoSpacing"/>
        <w:numPr>
          <w:ilvl w:val="0"/>
          <w:numId w:val="18"/>
        </w:numPr>
        <w:rPr>
          <w:rFonts w:asciiTheme="minorBidi" w:hAnsiTheme="minorBidi"/>
          <w:sz w:val="28"/>
        </w:rPr>
      </w:pPr>
      <w:r w:rsidRPr="00420C9E">
        <w:rPr>
          <w:rFonts w:asciiTheme="minorBidi" w:hAnsiTheme="minorBidi"/>
          <w:sz w:val="28"/>
        </w:rPr>
        <w:t>reading and writing, for example because they have dyslexia</w:t>
      </w:r>
    </w:p>
    <w:p w14:paraId="6E3A0C79" w14:textId="14E28834" w:rsidR="00E26A65" w:rsidRPr="00420C9E" w:rsidRDefault="00E26A65" w:rsidP="00E26A65">
      <w:pPr>
        <w:pStyle w:val="NoSpacing"/>
        <w:numPr>
          <w:ilvl w:val="0"/>
          <w:numId w:val="18"/>
        </w:numPr>
        <w:rPr>
          <w:rFonts w:asciiTheme="minorBidi" w:hAnsiTheme="minorBidi"/>
          <w:sz w:val="28"/>
        </w:rPr>
      </w:pPr>
      <w:r w:rsidRPr="00420C9E">
        <w:rPr>
          <w:rFonts w:asciiTheme="minorBidi" w:hAnsiTheme="minorBidi"/>
          <w:sz w:val="28"/>
        </w:rPr>
        <w:t>ability to understand things</w:t>
      </w:r>
    </w:p>
    <w:p w14:paraId="43FD60CA" w14:textId="518FF40A" w:rsidR="00E26A65" w:rsidRPr="00420C9E" w:rsidRDefault="00E26A65" w:rsidP="00E26A65">
      <w:pPr>
        <w:pStyle w:val="NoSpacing"/>
        <w:numPr>
          <w:ilvl w:val="0"/>
          <w:numId w:val="18"/>
        </w:numPr>
        <w:rPr>
          <w:rFonts w:asciiTheme="minorBidi" w:hAnsiTheme="minorBidi"/>
          <w:sz w:val="28"/>
        </w:rPr>
      </w:pPr>
      <w:r w:rsidRPr="00420C9E">
        <w:rPr>
          <w:rFonts w:asciiTheme="minorBidi" w:hAnsiTheme="minorBidi"/>
          <w:sz w:val="28"/>
        </w:rPr>
        <w:t>concentration levels, for example because they have attention deficit hyperactivity disorder (ADHD)</w:t>
      </w:r>
    </w:p>
    <w:p w14:paraId="47B9B7BB" w14:textId="1A920E39" w:rsidR="00E26A65" w:rsidRPr="00420C9E" w:rsidRDefault="00E26A65" w:rsidP="00E26A65">
      <w:pPr>
        <w:pStyle w:val="NoSpacing"/>
        <w:numPr>
          <w:ilvl w:val="0"/>
          <w:numId w:val="18"/>
        </w:numPr>
        <w:rPr>
          <w:rFonts w:asciiTheme="minorBidi" w:hAnsiTheme="minorBidi"/>
          <w:sz w:val="28"/>
        </w:rPr>
      </w:pPr>
      <w:r w:rsidRPr="00420C9E">
        <w:rPr>
          <w:rFonts w:asciiTheme="minorBidi" w:hAnsiTheme="minorBidi"/>
          <w:sz w:val="28"/>
        </w:rPr>
        <w:t>physical ability</w:t>
      </w:r>
    </w:p>
    <w:p w14:paraId="021CF7AE" w14:textId="77777777" w:rsidR="00E26A65" w:rsidRPr="00420C9E" w:rsidRDefault="00E26A65" w:rsidP="004E2FFE">
      <w:pPr>
        <w:pStyle w:val="NoSpacing"/>
        <w:rPr>
          <w:rFonts w:asciiTheme="minorBidi" w:hAnsiTheme="minorBidi"/>
          <w:sz w:val="28"/>
        </w:rPr>
      </w:pPr>
    </w:p>
    <w:p w14:paraId="54C4B930" w14:textId="30EACA93" w:rsidR="00E26A65" w:rsidRPr="00420C9E" w:rsidRDefault="00E26A65" w:rsidP="004E2FFE">
      <w:pPr>
        <w:pStyle w:val="NoSpacing"/>
        <w:rPr>
          <w:rFonts w:asciiTheme="minorBidi" w:hAnsiTheme="minorBidi"/>
          <w:sz w:val="28"/>
        </w:rPr>
      </w:pPr>
      <w:r w:rsidRPr="00420C9E">
        <w:rPr>
          <w:rFonts w:asciiTheme="minorBidi" w:hAnsiTheme="minorBidi"/>
          <w:sz w:val="28"/>
        </w:rPr>
        <w:t xml:space="preserve">For (very) detailed guidance see: </w:t>
      </w:r>
      <w:hyperlink r:id="rId40" w:history="1">
        <w:r w:rsidRPr="00420C9E">
          <w:rPr>
            <w:rStyle w:val="Hyperlink"/>
            <w:rFonts w:asciiTheme="minorBidi" w:hAnsiTheme="minorBidi"/>
            <w:sz w:val="28"/>
          </w:rPr>
          <w:t>https://www.gov.uk/government/publications/send-code-of-practice-0-to-25</w:t>
        </w:r>
      </w:hyperlink>
      <w:r w:rsidRPr="00420C9E">
        <w:rPr>
          <w:rFonts w:asciiTheme="minorBidi" w:hAnsiTheme="minorBidi"/>
          <w:sz w:val="28"/>
        </w:rPr>
        <w:t xml:space="preserve"> </w:t>
      </w:r>
    </w:p>
    <w:p w14:paraId="3EFCFF18" w14:textId="77777777" w:rsidR="00E26A65" w:rsidRPr="00420C9E" w:rsidRDefault="00E26A65" w:rsidP="004E2FFE">
      <w:pPr>
        <w:pStyle w:val="NoSpacing"/>
        <w:rPr>
          <w:rFonts w:asciiTheme="minorBidi" w:hAnsiTheme="minorBidi"/>
          <w:sz w:val="28"/>
        </w:rPr>
      </w:pPr>
    </w:p>
    <w:p w14:paraId="75F41174" w14:textId="2808F4B6" w:rsidR="004E2FFE" w:rsidRPr="00420C9E" w:rsidRDefault="00E26A65" w:rsidP="004E2FFE">
      <w:pPr>
        <w:pStyle w:val="NoSpacing"/>
        <w:rPr>
          <w:rFonts w:asciiTheme="minorBidi" w:hAnsiTheme="minorBidi"/>
          <w:sz w:val="28"/>
        </w:rPr>
      </w:pPr>
      <w:r w:rsidRPr="00420C9E">
        <w:rPr>
          <w:rFonts w:asciiTheme="minorBidi" w:hAnsiTheme="minorBidi"/>
          <w:b/>
          <w:sz w:val="28"/>
        </w:rPr>
        <w:t>Question 17)</w:t>
      </w:r>
      <w:r w:rsidRPr="00420C9E">
        <w:rPr>
          <w:rFonts w:asciiTheme="minorBidi" w:hAnsiTheme="minorBidi"/>
          <w:sz w:val="28"/>
        </w:rPr>
        <w:t xml:space="preserve"> – </w:t>
      </w:r>
      <w:r w:rsidR="00F467EB" w:rsidRPr="00420C9E">
        <w:rPr>
          <w:rFonts w:asciiTheme="minorBidi" w:hAnsiTheme="minorBidi"/>
          <w:sz w:val="28"/>
        </w:rPr>
        <w:t>In this section tell us what you intend to do with the grant if you’re successful. Please give details of the practicalities involved in delivering your project i.e. how you will use the money, what you plan to do, who’s delivering the activities, how they will be promoted, etc. This activity must be recognisable in your project budget. This needs to reflect your chosen priorities in question 1</w:t>
      </w:r>
      <w:r w:rsidRPr="00420C9E">
        <w:rPr>
          <w:rFonts w:asciiTheme="minorBidi" w:hAnsiTheme="minorBidi"/>
          <w:sz w:val="28"/>
        </w:rPr>
        <w:t>5</w:t>
      </w:r>
      <w:r w:rsidR="00F467EB" w:rsidRPr="00420C9E">
        <w:rPr>
          <w:rFonts w:asciiTheme="minorBidi" w:hAnsiTheme="minorBidi"/>
          <w:sz w:val="28"/>
        </w:rPr>
        <w:t>.</w:t>
      </w:r>
    </w:p>
    <w:p w14:paraId="2F4E96D6" w14:textId="77777777" w:rsidR="004E2FFE" w:rsidRPr="00420C9E" w:rsidRDefault="004E2FFE" w:rsidP="004E2FFE">
      <w:pPr>
        <w:pStyle w:val="NoSpacing"/>
        <w:rPr>
          <w:rFonts w:asciiTheme="minorBidi" w:hAnsiTheme="minorBidi"/>
          <w:sz w:val="28"/>
        </w:rPr>
      </w:pPr>
    </w:p>
    <w:p w14:paraId="74FD67C8" w14:textId="76E83E07" w:rsidR="004E2FFE" w:rsidRPr="00D775AF" w:rsidRDefault="004E2FFE" w:rsidP="004E2FFE">
      <w:pPr>
        <w:pStyle w:val="NoSpacing"/>
        <w:rPr>
          <w:rFonts w:asciiTheme="minorBidi" w:hAnsiTheme="minorBidi"/>
          <w:b/>
          <w:bCs/>
          <w:sz w:val="28"/>
        </w:rPr>
      </w:pPr>
      <w:r w:rsidRPr="00420C9E">
        <w:rPr>
          <w:rFonts w:asciiTheme="minorBidi" w:hAnsiTheme="minorBidi"/>
          <w:b/>
          <w:sz w:val="28"/>
        </w:rPr>
        <w:t>Question 1</w:t>
      </w:r>
      <w:r w:rsidR="00E26A65" w:rsidRPr="00420C9E">
        <w:rPr>
          <w:rFonts w:asciiTheme="minorBidi" w:hAnsiTheme="minorBidi"/>
          <w:b/>
          <w:sz w:val="28"/>
        </w:rPr>
        <w:t>8</w:t>
      </w:r>
      <w:r w:rsidRPr="00420C9E">
        <w:rPr>
          <w:rFonts w:asciiTheme="minorBidi" w:hAnsiTheme="minorBidi"/>
          <w:b/>
          <w:sz w:val="28"/>
        </w:rPr>
        <w:t>)</w:t>
      </w:r>
      <w:r w:rsidRPr="00420C9E">
        <w:rPr>
          <w:rFonts w:asciiTheme="minorBidi" w:hAnsiTheme="minorBidi"/>
          <w:sz w:val="28"/>
        </w:rPr>
        <w:t xml:space="preserve"> – When will your proposed project start and finish</w:t>
      </w:r>
      <w:r w:rsidR="00E26A65" w:rsidRPr="00420C9E">
        <w:rPr>
          <w:rFonts w:asciiTheme="minorBidi" w:hAnsiTheme="minorBidi"/>
          <w:sz w:val="28"/>
        </w:rPr>
        <w:t>?</w:t>
      </w:r>
      <w:r w:rsidRPr="00420C9E">
        <w:rPr>
          <w:rFonts w:asciiTheme="minorBidi" w:hAnsiTheme="minorBidi"/>
          <w:sz w:val="28"/>
        </w:rPr>
        <w:t xml:space="preserve"> </w:t>
      </w:r>
      <w:r w:rsidR="00E26A65" w:rsidRPr="00420C9E">
        <w:rPr>
          <w:rFonts w:asciiTheme="minorBidi" w:hAnsiTheme="minorBidi"/>
          <w:sz w:val="28"/>
        </w:rPr>
        <w:t>P</w:t>
      </w:r>
      <w:r w:rsidRPr="00420C9E">
        <w:rPr>
          <w:rFonts w:asciiTheme="minorBidi" w:hAnsiTheme="minorBidi"/>
          <w:sz w:val="28"/>
        </w:rPr>
        <w:t>lease include the year</w:t>
      </w:r>
      <w:r w:rsidR="00F467EB" w:rsidRPr="00420C9E">
        <w:rPr>
          <w:rFonts w:asciiTheme="minorBidi" w:hAnsiTheme="minorBidi"/>
          <w:sz w:val="28"/>
        </w:rPr>
        <w:t>.</w:t>
      </w:r>
      <w:r w:rsidRPr="00420C9E">
        <w:rPr>
          <w:rFonts w:asciiTheme="minorBidi" w:hAnsiTheme="minorBidi"/>
          <w:sz w:val="28"/>
        </w:rPr>
        <w:t xml:space="preserve"> </w:t>
      </w:r>
      <w:r w:rsidR="00F467EB" w:rsidRPr="00D775AF">
        <w:rPr>
          <w:rFonts w:asciiTheme="minorBidi" w:hAnsiTheme="minorBidi"/>
          <w:b/>
          <w:bCs/>
          <w:sz w:val="28"/>
          <w:szCs w:val="28"/>
        </w:rPr>
        <w:t xml:space="preserve">Realistically, the earliest that funded projects can commence </w:t>
      </w:r>
      <w:r w:rsidR="00EF1AF1" w:rsidRPr="00D775AF">
        <w:rPr>
          <w:rFonts w:asciiTheme="minorBidi" w:hAnsiTheme="minorBidi"/>
          <w:b/>
          <w:bCs/>
          <w:sz w:val="28"/>
          <w:szCs w:val="28"/>
        </w:rPr>
        <w:t xml:space="preserve">is November 2025, and must be finished by </w:t>
      </w:r>
      <w:r w:rsidR="00D775AF" w:rsidRPr="00D775AF">
        <w:rPr>
          <w:rFonts w:asciiTheme="minorBidi" w:hAnsiTheme="minorBidi"/>
          <w:b/>
          <w:bCs/>
          <w:sz w:val="28"/>
          <w:szCs w:val="28"/>
        </w:rPr>
        <w:t>30</w:t>
      </w:r>
      <w:r w:rsidR="00D775AF" w:rsidRPr="00D775AF">
        <w:rPr>
          <w:rFonts w:asciiTheme="minorBidi" w:hAnsiTheme="minorBidi"/>
          <w:b/>
          <w:bCs/>
          <w:sz w:val="28"/>
          <w:szCs w:val="28"/>
          <w:vertAlign w:val="superscript"/>
        </w:rPr>
        <w:t>th</w:t>
      </w:r>
      <w:r w:rsidR="00D775AF" w:rsidRPr="00D775AF">
        <w:rPr>
          <w:rFonts w:asciiTheme="minorBidi" w:hAnsiTheme="minorBidi"/>
          <w:b/>
          <w:bCs/>
          <w:sz w:val="28"/>
          <w:szCs w:val="28"/>
        </w:rPr>
        <w:t xml:space="preserve"> November 2026.</w:t>
      </w:r>
    </w:p>
    <w:p w14:paraId="38834DE8" w14:textId="77777777" w:rsidR="004E2FFE" w:rsidRPr="00420C9E" w:rsidRDefault="004E2FFE" w:rsidP="004E2FFE">
      <w:pPr>
        <w:pStyle w:val="NoSpacing"/>
        <w:rPr>
          <w:rFonts w:asciiTheme="minorBidi" w:hAnsiTheme="minorBidi"/>
          <w:sz w:val="28"/>
        </w:rPr>
      </w:pPr>
    </w:p>
    <w:p w14:paraId="205086A3" w14:textId="3BCAC4C1" w:rsidR="004E2FFE" w:rsidRPr="00420C9E" w:rsidRDefault="004E2FFE" w:rsidP="004E2FFE">
      <w:pPr>
        <w:pStyle w:val="NoSpacing"/>
        <w:rPr>
          <w:rFonts w:asciiTheme="minorBidi" w:hAnsiTheme="minorBidi"/>
          <w:sz w:val="28"/>
        </w:rPr>
      </w:pPr>
      <w:r w:rsidRPr="00420C9E">
        <w:rPr>
          <w:rFonts w:asciiTheme="minorBidi" w:hAnsiTheme="minorBidi"/>
          <w:b/>
          <w:sz w:val="28"/>
        </w:rPr>
        <w:t>Question 1</w:t>
      </w:r>
      <w:r w:rsidR="00E26A65" w:rsidRPr="00420C9E">
        <w:rPr>
          <w:rFonts w:asciiTheme="minorBidi" w:hAnsiTheme="minorBidi"/>
          <w:b/>
          <w:sz w:val="28"/>
        </w:rPr>
        <w:t>9</w:t>
      </w:r>
      <w:r w:rsidRPr="00420C9E">
        <w:rPr>
          <w:rFonts w:asciiTheme="minorBidi" w:hAnsiTheme="minorBidi"/>
          <w:b/>
          <w:sz w:val="28"/>
        </w:rPr>
        <w:t>)</w:t>
      </w:r>
      <w:r w:rsidRPr="00420C9E">
        <w:rPr>
          <w:rFonts w:asciiTheme="minorBidi" w:hAnsiTheme="minorBidi"/>
          <w:sz w:val="28"/>
        </w:rPr>
        <w:t xml:space="preserve"> – How often will you</w:t>
      </w:r>
      <w:r w:rsidR="00AA5124" w:rsidRPr="00420C9E">
        <w:rPr>
          <w:rFonts w:asciiTheme="minorBidi" w:hAnsiTheme="minorBidi"/>
          <w:sz w:val="28"/>
        </w:rPr>
        <w:t>r</w:t>
      </w:r>
      <w:r w:rsidRPr="00420C9E">
        <w:rPr>
          <w:rFonts w:asciiTheme="minorBidi" w:hAnsiTheme="minorBidi"/>
          <w:sz w:val="28"/>
        </w:rPr>
        <w:t xml:space="preserve"> project be open to </w:t>
      </w:r>
      <w:r w:rsidR="00F467EB" w:rsidRPr="00420C9E">
        <w:rPr>
          <w:rFonts w:asciiTheme="minorBidi" w:hAnsiTheme="minorBidi"/>
          <w:sz w:val="28"/>
        </w:rPr>
        <w:t>provide activities for</w:t>
      </w:r>
      <w:r w:rsidRPr="00420C9E">
        <w:rPr>
          <w:rFonts w:asciiTheme="minorBidi" w:hAnsiTheme="minorBidi"/>
          <w:sz w:val="28"/>
        </w:rPr>
        <w:t xml:space="preserve"> parents/carers and</w:t>
      </w:r>
      <w:r w:rsidR="00F467EB" w:rsidRPr="00420C9E">
        <w:rPr>
          <w:rFonts w:asciiTheme="minorBidi" w:hAnsiTheme="minorBidi"/>
          <w:sz w:val="28"/>
        </w:rPr>
        <w:t>/or</w:t>
      </w:r>
      <w:r w:rsidRPr="00420C9E">
        <w:rPr>
          <w:rFonts w:asciiTheme="minorBidi" w:hAnsiTheme="minorBidi"/>
          <w:sz w:val="28"/>
        </w:rPr>
        <w:t xml:space="preserve"> children?</w:t>
      </w:r>
    </w:p>
    <w:p w14:paraId="4C49EE63" w14:textId="77777777" w:rsidR="004E2FFE" w:rsidRPr="00420C9E" w:rsidRDefault="004E2FFE" w:rsidP="004E2FFE">
      <w:pPr>
        <w:pStyle w:val="NoSpacing"/>
        <w:rPr>
          <w:rFonts w:asciiTheme="minorBidi" w:hAnsiTheme="minorBidi"/>
          <w:sz w:val="28"/>
        </w:rPr>
      </w:pPr>
    </w:p>
    <w:p w14:paraId="4B4B1744" w14:textId="5F50BF90" w:rsidR="004E2FFE" w:rsidRPr="00420C9E" w:rsidRDefault="004E2FFE" w:rsidP="004E2FFE">
      <w:pPr>
        <w:pStyle w:val="NoSpacing"/>
        <w:rPr>
          <w:rFonts w:asciiTheme="minorBidi" w:hAnsiTheme="minorBidi"/>
          <w:sz w:val="28"/>
        </w:rPr>
      </w:pPr>
      <w:r w:rsidRPr="00420C9E">
        <w:rPr>
          <w:rFonts w:asciiTheme="minorBidi" w:hAnsiTheme="minorBidi"/>
          <w:b/>
          <w:sz w:val="28"/>
        </w:rPr>
        <w:t xml:space="preserve">Question </w:t>
      </w:r>
      <w:r w:rsidR="00E26A65" w:rsidRPr="00420C9E">
        <w:rPr>
          <w:rFonts w:asciiTheme="minorBidi" w:hAnsiTheme="minorBidi"/>
          <w:b/>
          <w:sz w:val="28"/>
        </w:rPr>
        <w:t>20</w:t>
      </w:r>
      <w:r w:rsidRPr="00420C9E">
        <w:rPr>
          <w:rFonts w:asciiTheme="minorBidi" w:hAnsiTheme="minorBidi"/>
          <w:b/>
          <w:sz w:val="28"/>
        </w:rPr>
        <w:t>)</w:t>
      </w:r>
      <w:r w:rsidRPr="00420C9E">
        <w:rPr>
          <w:rFonts w:asciiTheme="minorBidi" w:hAnsiTheme="minorBidi"/>
          <w:sz w:val="28"/>
        </w:rPr>
        <w:t xml:space="preserve"> – </w:t>
      </w:r>
      <w:r w:rsidR="00F467EB" w:rsidRPr="00420C9E">
        <w:rPr>
          <w:rFonts w:asciiTheme="minorBidi" w:hAnsiTheme="minorBidi"/>
          <w:sz w:val="28"/>
        </w:rPr>
        <w:t>Please tell us how many beneficiaries you’ll be able to accommodate at each session.</w:t>
      </w:r>
    </w:p>
    <w:p w14:paraId="1AC87A99" w14:textId="77777777" w:rsidR="004E2FFE" w:rsidRPr="00420C9E" w:rsidRDefault="004E2FFE" w:rsidP="004E2FFE">
      <w:pPr>
        <w:pStyle w:val="NoSpacing"/>
        <w:rPr>
          <w:rFonts w:asciiTheme="minorBidi" w:hAnsiTheme="minorBidi"/>
          <w:sz w:val="28"/>
        </w:rPr>
      </w:pPr>
    </w:p>
    <w:p w14:paraId="3FC0D84B" w14:textId="2D809B30" w:rsidR="00F467EB" w:rsidRPr="00420C9E" w:rsidRDefault="00F467EB" w:rsidP="004E2FFE">
      <w:pPr>
        <w:pStyle w:val="NoSpacing"/>
        <w:rPr>
          <w:rFonts w:asciiTheme="minorBidi" w:hAnsiTheme="minorBidi"/>
          <w:sz w:val="28"/>
        </w:rPr>
      </w:pPr>
      <w:r w:rsidRPr="00420C9E">
        <w:rPr>
          <w:rFonts w:asciiTheme="minorBidi" w:hAnsiTheme="minorBidi"/>
          <w:b/>
          <w:sz w:val="28"/>
        </w:rPr>
        <w:t>Question 21)</w:t>
      </w:r>
      <w:r w:rsidRPr="00420C9E">
        <w:rPr>
          <w:rFonts w:asciiTheme="minorBidi" w:hAnsiTheme="minorBidi"/>
          <w:sz w:val="28"/>
        </w:rPr>
        <w:t xml:space="preserve"> – </w:t>
      </w:r>
      <w:r w:rsidR="00E26A65" w:rsidRPr="00420C9E">
        <w:rPr>
          <w:rFonts w:asciiTheme="minorBidi" w:hAnsiTheme="minorBidi"/>
          <w:sz w:val="28"/>
        </w:rPr>
        <w:t>Please explain what a successful grant will enable you to do in addition to your current activity. If it enables you to maintain your current offer please give details.</w:t>
      </w:r>
    </w:p>
    <w:p w14:paraId="5D2F4246" w14:textId="77777777" w:rsidR="00E26A65" w:rsidRPr="00420C9E" w:rsidRDefault="00E26A65" w:rsidP="00E26A65">
      <w:pPr>
        <w:pStyle w:val="NoSpacing"/>
        <w:rPr>
          <w:rFonts w:asciiTheme="minorBidi" w:hAnsiTheme="minorBidi"/>
          <w:b/>
          <w:sz w:val="28"/>
        </w:rPr>
      </w:pPr>
    </w:p>
    <w:p w14:paraId="21D82592" w14:textId="25BC7B72" w:rsidR="00E26A65" w:rsidRPr="00420C9E" w:rsidRDefault="00E26A65" w:rsidP="00E26A65">
      <w:pPr>
        <w:pStyle w:val="NoSpacing"/>
        <w:rPr>
          <w:rFonts w:asciiTheme="minorBidi" w:hAnsiTheme="minorBidi"/>
          <w:sz w:val="28"/>
        </w:rPr>
      </w:pPr>
      <w:r w:rsidRPr="00420C9E">
        <w:rPr>
          <w:rFonts w:asciiTheme="minorBidi" w:hAnsiTheme="minorBidi"/>
          <w:b/>
          <w:sz w:val="28"/>
        </w:rPr>
        <w:t>Question 22)</w:t>
      </w:r>
      <w:r w:rsidRPr="00420C9E">
        <w:rPr>
          <w:rFonts w:asciiTheme="minorBidi" w:hAnsiTheme="minorBidi"/>
          <w:sz w:val="28"/>
        </w:rPr>
        <w:t xml:space="preserve"> – We want you to tell us how you can evidence progress in delivering your project. What practical things can you measure to evidence success? Again, these should align with the priorities chosen in question 15.</w:t>
      </w:r>
    </w:p>
    <w:p w14:paraId="643688DD" w14:textId="77777777" w:rsidR="00F467EB" w:rsidRPr="00420C9E" w:rsidRDefault="00F467EB" w:rsidP="004E2FFE">
      <w:pPr>
        <w:pStyle w:val="NoSpacing"/>
        <w:rPr>
          <w:rFonts w:asciiTheme="minorBidi" w:hAnsiTheme="minorBidi"/>
          <w:sz w:val="28"/>
        </w:rPr>
      </w:pPr>
    </w:p>
    <w:p w14:paraId="03ACDAE6" w14:textId="77777777" w:rsidR="00400C01" w:rsidRDefault="00400C01" w:rsidP="004E2FFE">
      <w:pPr>
        <w:pStyle w:val="NoSpacing"/>
        <w:rPr>
          <w:rFonts w:asciiTheme="minorBidi" w:hAnsiTheme="minorBidi"/>
          <w:color w:val="622A76"/>
          <w:sz w:val="36"/>
        </w:rPr>
      </w:pPr>
    </w:p>
    <w:p w14:paraId="1B2D7B67" w14:textId="232CBAF6" w:rsidR="004E2FFE" w:rsidRPr="00420C9E" w:rsidRDefault="004E2FFE" w:rsidP="004E2FFE">
      <w:pPr>
        <w:pStyle w:val="NoSpacing"/>
        <w:rPr>
          <w:rFonts w:asciiTheme="minorBidi" w:hAnsiTheme="minorBidi"/>
          <w:color w:val="622A76"/>
          <w:sz w:val="36"/>
        </w:rPr>
      </w:pPr>
      <w:r w:rsidRPr="00420C9E">
        <w:rPr>
          <w:rFonts w:asciiTheme="minorBidi" w:hAnsiTheme="minorBidi"/>
          <w:color w:val="622A76"/>
          <w:sz w:val="36"/>
        </w:rPr>
        <w:t xml:space="preserve">About the money </w:t>
      </w:r>
    </w:p>
    <w:p w14:paraId="3AE3CE39" w14:textId="77777777" w:rsidR="004E2FFE" w:rsidRPr="00420C9E" w:rsidRDefault="004E2FFE" w:rsidP="004E2FFE">
      <w:pPr>
        <w:pStyle w:val="NoSpacing"/>
        <w:rPr>
          <w:rFonts w:asciiTheme="minorBidi" w:hAnsiTheme="minorBidi"/>
          <w:sz w:val="28"/>
        </w:rPr>
      </w:pPr>
    </w:p>
    <w:p w14:paraId="506B3633" w14:textId="29622443" w:rsidR="004E2FFE" w:rsidRPr="00420C9E" w:rsidRDefault="004E2FFE" w:rsidP="004E2FFE">
      <w:pPr>
        <w:pStyle w:val="NoSpacing"/>
        <w:rPr>
          <w:rFonts w:asciiTheme="minorBidi" w:hAnsiTheme="minorBidi"/>
          <w:sz w:val="28"/>
        </w:rPr>
      </w:pPr>
      <w:r w:rsidRPr="00420C9E">
        <w:rPr>
          <w:rFonts w:asciiTheme="minorBidi" w:hAnsiTheme="minorBidi"/>
          <w:b/>
          <w:sz w:val="28"/>
        </w:rPr>
        <w:t xml:space="preserve">Question </w:t>
      </w:r>
      <w:r w:rsidR="00F467EB" w:rsidRPr="00420C9E">
        <w:rPr>
          <w:rFonts w:asciiTheme="minorBidi" w:hAnsiTheme="minorBidi"/>
          <w:b/>
          <w:sz w:val="28"/>
        </w:rPr>
        <w:t>2</w:t>
      </w:r>
      <w:r w:rsidR="00E26A65" w:rsidRPr="00420C9E">
        <w:rPr>
          <w:rFonts w:asciiTheme="minorBidi" w:hAnsiTheme="minorBidi"/>
          <w:b/>
          <w:sz w:val="28"/>
        </w:rPr>
        <w:t>3</w:t>
      </w:r>
      <w:r w:rsidRPr="00420C9E">
        <w:rPr>
          <w:rFonts w:asciiTheme="minorBidi" w:hAnsiTheme="minorBidi"/>
          <w:b/>
          <w:sz w:val="28"/>
        </w:rPr>
        <w:t>)</w:t>
      </w:r>
      <w:r w:rsidRPr="00420C9E">
        <w:rPr>
          <w:rFonts w:asciiTheme="minorBidi" w:hAnsiTheme="minorBidi"/>
          <w:sz w:val="28"/>
        </w:rPr>
        <w:t xml:space="preserve"> – Please give an accurate breakdown of your project costs by describing each item. You’ll need to research some prices or obtain quotes (i.e. you can’t just guess the costs). Please break down your calculation so we can see how you’ve arrived at the cost for each item.  See some examples below.</w:t>
      </w:r>
    </w:p>
    <w:p w14:paraId="12BEE324" w14:textId="77777777" w:rsidR="004E2FFE" w:rsidRDefault="004E2FFE" w:rsidP="00B37391">
      <w:pPr>
        <w:pStyle w:val="NoSpacing"/>
        <w:rPr>
          <w:rFonts w:asciiTheme="minorBidi" w:hAnsiTheme="minorBidi"/>
          <w:sz w:val="32"/>
          <w:szCs w:val="24"/>
          <w:u w:val="single"/>
        </w:rPr>
      </w:pPr>
    </w:p>
    <w:p w14:paraId="401C9493" w14:textId="77777777" w:rsidR="004E2FFE" w:rsidRPr="00420C9E" w:rsidRDefault="004E2FFE" w:rsidP="00B37391">
      <w:pPr>
        <w:pStyle w:val="NoSpacing"/>
        <w:rPr>
          <w:rFonts w:asciiTheme="minorBidi" w:hAnsiTheme="minorBidi"/>
          <w:sz w:val="28"/>
          <w:szCs w:val="24"/>
          <w:u w:val="single"/>
        </w:rPr>
      </w:pPr>
      <w:r w:rsidRPr="00420C9E">
        <w:rPr>
          <w:rFonts w:asciiTheme="minorBidi" w:hAnsiTheme="minorBidi"/>
          <w:sz w:val="28"/>
          <w:szCs w:val="24"/>
          <w:u w:val="single"/>
        </w:rPr>
        <w:t>Example 1</w:t>
      </w:r>
    </w:p>
    <w:p w14:paraId="237CA398" w14:textId="36A732A9" w:rsidR="004E2FFE" w:rsidRPr="00420C9E" w:rsidRDefault="004E2FFE" w:rsidP="004E2FFE">
      <w:pPr>
        <w:widowControl w:val="0"/>
        <w:rPr>
          <w:rFonts w:asciiTheme="minorBidi" w:hAnsiTheme="minorBidi" w:cstheme="minorBidi"/>
          <w:sz w:val="28"/>
          <w:szCs w:val="24"/>
        </w:rPr>
      </w:pPr>
      <w:r w:rsidRPr="00420C9E">
        <w:rPr>
          <w:rFonts w:asciiTheme="minorBidi" w:hAnsiTheme="minorBidi" w:cstheme="minorBidi"/>
          <w:b/>
          <w:bCs/>
          <w:color w:val="006600"/>
          <w:sz w:val="28"/>
          <w:szCs w:val="24"/>
        </w:rPr>
        <w:t xml:space="preserve">Acceptable: </w:t>
      </w:r>
      <w:r w:rsidRPr="00420C9E">
        <w:rPr>
          <w:rFonts w:asciiTheme="minorBidi" w:hAnsiTheme="minorBidi" w:cstheme="minorBidi"/>
          <w:sz w:val="28"/>
          <w:szCs w:val="24"/>
        </w:rPr>
        <w:tab/>
        <w:t>Venue hire – 4hrs/w</w:t>
      </w:r>
      <w:r w:rsidR="00E307F9">
        <w:rPr>
          <w:rFonts w:asciiTheme="minorBidi" w:hAnsiTheme="minorBidi" w:cstheme="minorBidi"/>
          <w:sz w:val="28"/>
          <w:szCs w:val="24"/>
        </w:rPr>
        <w:t>ee</w:t>
      </w:r>
      <w:r w:rsidRPr="00420C9E">
        <w:rPr>
          <w:rFonts w:asciiTheme="minorBidi" w:hAnsiTheme="minorBidi" w:cstheme="minorBidi"/>
          <w:sz w:val="28"/>
          <w:szCs w:val="24"/>
        </w:rPr>
        <w:t>k @ £10ph x 10 weeks = £400</w:t>
      </w:r>
    </w:p>
    <w:p w14:paraId="7F9CD009" w14:textId="77777777" w:rsidR="004E2FFE" w:rsidRPr="00420C9E" w:rsidRDefault="004E2FFE" w:rsidP="004E2FFE">
      <w:pPr>
        <w:widowControl w:val="0"/>
        <w:rPr>
          <w:rFonts w:asciiTheme="minorBidi" w:hAnsiTheme="minorBidi" w:cstheme="minorBidi"/>
          <w:sz w:val="28"/>
          <w:szCs w:val="24"/>
        </w:rPr>
      </w:pPr>
      <w:r w:rsidRPr="00420C9E">
        <w:rPr>
          <w:rFonts w:asciiTheme="minorBidi" w:hAnsiTheme="minorBidi" w:cstheme="minorBidi"/>
          <w:b/>
          <w:bCs/>
          <w:color w:val="FF0000"/>
          <w:sz w:val="28"/>
          <w:szCs w:val="24"/>
        </w:rPr>
        <w:t xml:space="preserve">Not acceptable: </w:t>
      </w:r>
      <w:r w:rsidRPr="00420C9E">
        <w:rPr>
          <w:rFonts w:asciiTheme="minorBidi" w:hAnsiTheme="minorBidi" w:cstheme="minorBidi"/>
          <w:sz w:val="28"/>
          <w:szCs w:val="24"/>
        </w:rPr>
        <w:tab/>
        <w:t>Venue hire – £400</w:t>
      </w:r>
    </w:p>
    <w:p w14:paraId="3DE5F6F6" w14:textId="77777777" w:rsidR="004E2FFE" w:rsidRPr="00420C9E" w:rsidRDefault="004E2FFE" w:rsidP="004E2FFE">
      <w:pPr>
        <w:widowControl w:val="0"/>
        <w:rPr>
          <w:rFonts w:asciiTheme="minorBidi" w:hAnsiTheme="minorBidi" w:cstheme="minorBidi"/>
          <w:sz w:val="20"/>
          <w:szCs w:val="20"/>
        </w:rPr>
      </w:pPr>
    </w:p>
    <w:p w14:paraId="3A40016D" w14:textId="77777777" w:rsidR="004E2FFE" w:rsidRPr="00420C9E" w:rsidRDefault="004E2FFE" w:rsidP="004E2FFE">
      <w:pPr>
        <w:widowControl w:val="0"/>
        <w:rPr>
          <w:rFonts w:asciiTheme="minorBidi" w:hAnsiTheme="minorBidi" w:cstheme="minorBidi"/>
          <w:sz w:val="28"/>
          <w:szCs w:val="24"/>
          <w:u w:val="single"/>
        </w:rPr>
      </w:pPr>
      <w:r w:rsidRPr="00420C9E">
        <w:rPr>
          <w:rFonts w:asciiTheme="minorBidi" w:hAnsiTheme="minorBidi" w:cstheme="minorBidi"/>
          <w:sz w:val="28"/>
          <w:szCs w:val="24"/>
          <w:u w:val="single"/>
        </w:rPr>
        <w:t>Example 2</w:t>
      </w:r>
    </w:p>
    <w:p w14:paraId="44838611" w14:textId="77777777" w:rsidR="004E2FFE" w:rsidRPr="00420C9E" w:rsidRDefault="004E2FFE" w:rsidP="004E2FFE">
      <w:pPr>
        <w:widowControl w:val="0"/>
        <w:rPr>
          <w:rFonts w:asciiTheme="minorBidi" w:hAnsiTheme="minorBidi" w:cstheme="minorBidi"/>
          <w:sz w:val="28"/>
          <w:szCs w:val="24"/>
        </w:rPr>
      </w:pPr>
      <w:r w:rsidRPr="00420C9E">
        <w:rPr>
          <w:rFonts w:asciiTheme="minorBidi" w:hAnsiTheme="minorBidi" w:cstheme="minorBidi"/>
          <w:b/>
          <w:bCs/>
          <w:color w:val="006600"/>
          <w:sz w:val="28"/>
          <w:szCs w:val="24"/>
        </w:rPr>
        <w:t xml:space="preserve">Acceptable: </w:t>
      </w:r>
      <w:r w:rsidRPr="00420C9E">
        <w:rPr>
          <w:rFonts w:asciiTheme="minorBidi" w:hAnsiTheme="minorBidi" w:cstheme="minorBidi"/>
          <w:sz w:val="28"/>
          <w:szCs w:val="24"/>
        </w:rPr>
        <w:tab/>
        <w:t>Refreshments @ £1.50/person x 10 people</w:t>
      </w:r>
      <w:r w:rsidRPr="00420C9E">
        <w:rPr>
          <w:rFonts w:asciiTheme="minorBidi" w:hAnsiTheme="minorBidi" w:cstheme="minorBidi"/>
          <w:sz w:val="24"/>
        </w:rPr>
        <w:t xml:space="preserve"> </w:t>
      </w:r>
      <w:r w:rsidRPr="00420C9E">
        <w:rPr>
          <w:rFonts w:asciiTheme="minorBidi" w:hAnsiTheme="minorBidi" w:cstheme="minorBidi"/>
          <w:sz w:val="28"/>
          <w:szCs w:val="24"/>
        </w:rPr>
        <w:t xml:space="preserve">x 10 </w:t>
      </w:r>
      <w:r w:rsidR="00F467EB" w:rsidRPr="00420C9E">
        <w:rPr>
          <w:rFonts w:asciiTheme="minorBidi" w:hAnsiTheme="minorBidi" w:cstheme="minorBidi"/>
          <w:sz w:val="28"/>
          <w:szCs w:val="24"/>
        </w:rPr>
        <w:t>sessions</w:t>
      </w:r>
      <w:r w:rsidRPr="00420C9E">
        <w:rPr>
          <w:rFonts w:asciiTheme="minorBidi" w:hAnsiTheme="minorBidi" w:cstheme="minorBidi"/>
          <w:sz w:val="28"/>
          <w:szCs w:val="24"/>
        </w:rPr>
        <w:t xml:space="preserve"> = £150</w:t>
      </w:r>
    </w:p>
    <w:p w14:paraId="04BB215B" w14:textId="77777777" w:rsidR="004E2FFE" w:rsidRPr="00420C9E" w:rsidRDefault="004E2FFE" w:rsidP="004E2FFE">
      <w:pPr>
        <w:widowControl w:val="0"/>
        <w:rPr>
          <w:rFonts w:asciiTheme="minorBidi" w:hAnsiTheme="minorBidi" w:cstheme="minorBidi"/>
          <w:sz w:val="28"/>
          <w:szCs w:val="24"/>
        </w:rPr>
      </w:pPr>
      <w:r w:rsidRPr="00420C9E">
        <w:rPr>
          <w:rFonts w:asciiTheme="minorBidi" w:hAnsiTheme="minorBidi" w:cstheme="minorBidi"/>
          <w:b/>
          <w:bCs/>
          <w:color w:val="FF0000"/>
          <w:sz w:val="28"/>
          <w:szCs w:val="24"/>
        </w:rPr>
        <w:t xml:space="preserve">Not acceptable: </w:t>
      </w:r>
      <w:r w:rsidRPr="00420C9E">
        <w:rPr>
          <w:rFonts w:asciiTheme="minorBidi" w:hAnsiTheme="minorBidi" w:cstheme="minorBidi"/>
          <w:sz w:val="28"/>
          <w:szCs w:val="24"/>
        </w:rPr>
        <w:tab/>
        <w:t>Refreshments = £150</w:t>
      </w:r>
    </w:p>
    <w:p w14:paraId="0E925D22" w14:textId="77777777" w:rsidR="00DC52A5" w:rsidRPr="00420C9E" w:rsidRDefault="00DC52A5" w:rsidP="004E2FFE">
      <w:pPr>
        <w:widowControl w:val="0"/>
        <w:rPr>
          <w:rFonts w:asciiTheme="minorBidi" w:hAnsiTheme="minorBidi" w:cstheme="minorBidi"/>
          <w:sz w:val="28"/>
          <w:szCs w:val="24"/>
          <w:u w:val="single"/>
        </w:rPr>
      </w:pPr>
    </w:p>
    <w:p w14:paraId="19FB581C" w14:textId="5BD4D23D" w:rsidR="004E2FFE" w:rsidRPr="00420C9E" w:rsidRDefault="004E2FFE" w:rsidP="004E2FFE">
      <w:pPr>
        <w:widowControl w:val="0"/>
        <w:rPr>
          <w:rFonts w:asciiTheme="minorBidi" w:hAnsiTheme="minorBidi" w:cstheme="minorBidi"/>
          <w:sz w:val="28"/>
          <w:szCs w:val="24"/>
          <w:u w:val="single"/>
        </w:rPr>
      </w:pPr>
      <w:r w:rsidRPr="00420C9E">
        <w:rPr>
          <w:rFonts w:asciiTheme="minorBidi" w:hAnsiTheme="minorBidi" w:cstheme="minorBidi"/>
          <w:sz w:val="28"/>
          <w:szCs w:val="24"/>
          <w:u w:val="single"/>
        </w:rPr>
        <w:t>Example 3</w:t>
      </w:r>
    </w:p>
    <w:p w14:paraId="5A6FD88D" w14:textId="77777777" w:rsidR="004E2FFE" w:rsidRPr="00420C9E" w:rsidRDefault="004E2FFE" w:rsidP="004E2FFE">
      <w:pPr>
        <w:widowControl w:val="0"/>
        <w:rPr>
          <w:rFonts w:asciiTheme="minorBidi" w:hAnsiTheme="minorBidi" w:cstheme="minorBidi"/>
          <w:sz w:val="28"/>
          <w:szCs w:val="24"/>
        </w:rPr>
      </w:pPr>
      <w:r w:rsidRPr="00420C9E">
        <w:rPr>
          <w:rFonts w:asciiTheme="minorBidi" w:hAnsiTheme="minorBidi" w:cstheme="minorBidi"/>
          <w:b/>
          <w:bCs/>
          <w:color w:val="006600"/>
          <w:sz w:val="28"/>
          <w:szCs w:val="24"/>
        </w:rPr>
        <w:t xml:space="preserve">Acceptable: </w:t>
      </w:r>
      <w:r w:rsidRPr="00420C9E">
        <w:rPr>
          <w:rFonts w:asciiTheme="minorBidi" w:hAnsiTheme="minorBidi" w:cstheme="minorBidi"/>
          <w:sz w:val="28"/>
          <w:szCs w:val="24"/>
        </w:rPr>
        <w:tab/>
        <w:t xml:space="preserve">T-shirts @ £10 each x </w:t>
      </w:r>
      <w:r w:rsidR="00F467EB" w:rsidRPr="00420C9E">
        <w:rPr>
          <w:rFonts w:asciiTheme="minorBidi" w:hAnsiTheme="minorBidi" w:cstheme="minorBidi"/>
          <w:sz w:val="28"/>
          <w:szCs w:val="24"/>
        </w:rPr>
        <w:t>5 staff</w:t>
      </w:r>
      <w:r w:rsidRPr="00420C9E">
        <w:rPr>
          <w:rFonts w:asciiTheme="minorBidi" w:hAnsiTheme="minorBidi" w:cstheme="minorBidi"/>
          <w:sz w:val="28"/>
          <w:szCs w:val="24"/>
        </w:rPr>
        <w:t xml:space="preserve"> = £</w:t>
      </w:r>
      <w:r w:rsidR="00F467EB" w:rsidRPr="00420C9E">
        <w:rPr>
          <w:rFonts w:asciiTheme="minorBidi" w:hAnsiTheme="minorBidi" w:cstheme="minorBidi"/>
          <w:sz w:val="28"/>
          <w:szCs w:val="24"/>
        </w:rPr>
        <w:t>50 + £5 delivery = £</w:t>
      </w:r>
      <w:r w:rsidRPr="00420C9E">
        <w:rPr>
          <w:rFonts w:asciiTheme="minorBidi" w:hAnsiTheme="minorBidi" w:cstheme="minorBidi"/>
          <w:sz w:val="28"/>
          <w:szCs w:val="24"/>
        </w:rPr>
        <w:t>55</w:t>
      </w:r>
    </w:p>
    <w:p w14:paraId="0FD383C6" w14:textId="77777777" w:rsidR="004E2FFE" w:rsidRPr="00420C9E" w:rsidRDefault="004E2FFE" w:rsidP="004E2FFE">
      <w:pPr>
        <w:widowControl w:val="0"/>
        <w:rPr>
          <w:rFonts w:asciiTheme="minorBidi" w:hAnsiTheme="minorBidi" w:cstheme="minorBidi"/>
          <w:sz w:val="28"/>
          <w:szCs w:val="24"/>
        </w:rPr>
      </w:pPr>
      <w:r w:rsidRPr="00420C9E">
        <w:rPr>
          <w:rFonts w:asciiTheme="minorBidi" w:hAnsiTheme="minorBidi" w:cstheme="minorBidi"/>
          <w:b/>
          <w:bCs/>
          <w:color w:val="FF0000"/>
          <w:sz w:val="28"/>
          <w:szCs w:val="24"/>
        </w:rPr>
        <w:t xml:space="preserve">Not acceptable: </w:t>
      </w:r>
      <w:r w:rsidRPr="00420C9E">
        <w:rPr>
          <w:rFonts w:asciiTheme="minorBidi" w:hAnsiTheme="minorBidi" w:cstheme="minorBidi"/>
          <w:sz w:val="28"/>
          <w:szCs w:val="24"/>
        </w:rPr>
        <w:tab/>
        <w:t>T-shirts = £55</w:t>
      </w:r>
    </w:p>
    <w:p w14:paraId="4CDCD821" w14:textId="530C59D3" w:rsidR="004E2FFE" w:rsidRPr="00420C9E" w:rsidRDefault="004E2FFE" w:rsidP="004E2FFE">
      <w:pPr>
        <w:pStyle w:val="NoSpacing"/>
        <w:rPr>
          <w:rFonts w:asciiTheme="minorBidi" w:hAnsiTheme="minorBidi"/>
          <w:sz w:val="28"/>
        </w:rPr>
      </w:pPr>
    </w:p>
    <w:p w14:paraId="30B155E1" w14:textId="113A2A20" w:rsidR="00E26A65" w:rsidRPr="00420C9E" w:rsidRDefault="00762B47" w:rsidP="004E2FFE">
      <w:pPr>
        <w:pStyle w:val="NoSpacing"/>
        <w:rPr>
          <w:rFonts w:asciiTheme="minorBidi" w:hAnsiTheme="minorBidi"/>
          <w:sz w:val="28"/>
        </w:rPr>
      </w:pPr>
      <w:r w:rsidRPr="00420C9E">
        <w:rPr>
          <w:rFonts w:asciiTheme="minorBidi" w:hAnsiTheme="minorBidi"/>
          <w:b/>
          <w:bCs/>
          <w:sz w:val="28"/>
        </w:rPr>
        <w:t>Further guidance</w:t>
      </w:r>
      <w:r w:rsidRPr="00420C9E">
        <w:rPr>
          <w:rFonts w:asciiTheme="minorBidi" w:hAnsiTheme="minorBidi"/>
          <w:sz w:val="28"/>
        </w:rPr>
        <w:t xml:space="preserve"> can be found on </w:t>
      </w:r>
      <w:r w:rsidR="00E26A65" w:rsidRPr="00420C9E">
        <w:rPr>
          <w:rFonts w:asciiTheme="minorBidi" w:hAnsiTheme="minorBidi"/>
          <w:sz w:val="28"/>
        </w:rPr>
        <w:t>Tab 2 of the E</w:t>
      </w:r>
      <w:r w:rsidR="00E307F9">
        <w:rPr>
          <w:rFonts w:asciiTheme="minorBidi" w:hAnsiTheme="minorBidi"/>
          <w:sz w:val="28"/>
        </w:rPr>
        <w:t>xcel</w:t>
      </w:r>
      <w:r w:rsidR="00E26A65" w:rsidRPr="00420C9E">
        <w:rPr>
          <w:rFonts w:asciiTheme="minorBidi" w:hAnsiTheme="minorBidi"/>
          <w:sz w:val="28"/>
        </w:rPr>
        <w:t xml:space="preserve"> budget template</w:t>
      </w:r>
      <w:r w:rsidRPr="00420C9E">
        <w:rPr>
          <w:rFonts w:asciiTheme="minorBidi" w:hAnsiTheme="minorBidi"/>
          <w:sz w:val="28"/>
        </w:rPr>
        <w:t>.</w:t>
      </w:r>
      <w:r w:rsidR="00E26A65" w:rsidRPr="00420C9E">
        <w:rPr>
          <w:rFonts w:asciiTheme="minorBidi" w:hAnsiTheme="minorBidi"/>
          <w:sz w:val="28"/>
        </w:rPr>
        <w:t xml:space="preserve"> </w:t>
      </w:r>
    </w:p>
    <w:p w14:paraId="73C4A9A3" w14:textId="77777777" w:rsidR="00E26A65" w:rsidRPr="00420C9E" w:rsidRDefault="00E26A65" w:rsidP="004E2FFE">
      <w:pPr>
        <w:pStyle w:val="NoSpacing"/>
        <w:rPr>
          <w:rFonts w:asciiTheme="minorBidi" w:hAnsiTheme="minorBidi"/>
          <w:sz w:val="28"/>
        </w:rPr>
      </w:pPr>
    </w:p>
    <w:p w14:paraId="5BDE0559" w14:textId="61E5855C" w:rsidR="00762B47" w:rsidRPr="00420C9E" w:rsidRDefault="00762B47" w:rsidP="004E2FFE">
      <w:pPr>
        <w:pStyle w:val="NoSpacing"/>
        <w:rPr>
          <w:rFonts w:asciiTheme="minorBidi" w:hAnsiTheme="minorBidi"/>
          <w:sz w:val="28"/>
        </w:rPr>
      </w:pPr>
      <w:r w:rsidRPr="00420C9E">
        <w:rPr>
          <w:rFonts w:asciiTheme="minorBidi" w:hAnsiTheme="minorBidi"/>
          <w:b/>
          <w:sz w:val="28"/>
        </w:rPr>
        <w:t>Question 24)</w:t>
      </w:r>
      <w:r w:rsidRPr="00420C9E">
        <w:rPr>
          <w:rFonts w:asciiTheme="minorBidi" w:hAnsiTheme="minorBidi"/>
          <w:sz w:val="28"/>
        </w:rPr>
        <w:t xml:space="preserve"> – To the best of your ability, please outline how you might continue to offer your provision after the end of this grant.</w:t>
      </w:r>
    </w:p>
    <w:p w14:paraId="3C70569C" w14:textId="245BB0B8" w:rsidR="00762B47" w:rsidRPr="00420C9E" w:rsidRDefault="00762B47" w:rsidP="004E2FFE">
      <w:pPr>
        <w:pStyle w:val="NoSpacing"/>
        <w:rPr>
          <w:rFonts w:asciiTheme="minorBidi" w:hAnsiTheme="minorBidi"/>
          <w:sz w:val="28"/>
        </w:rPr>
      </w:pPr>
    </w:p>
    <w:p w14:paraId="4F5C4A0C" w14:textId="061BA54E" w:rsidR="004E2FFE" w:rsidRPr="00420C9E" w:rsidRDefault="004E2FFE" w:rsidP="004E2FFE">
      <w:pPr>
        <w:pStyle w:val="NoSpacing"/>
        <w:rPr>
          <w:rFonts w:asciiTheme="minorBidi" w:hAnsiTheme="minorBidi"/>
          <w:sz w:val="28"/>
        </w:rPr>
      </w:pPr>
      <w:r w:rsidRPr="00420C9E">
        <w:rPr>
          <w:rFonts w:asciiTheme="minorBidi" w:hAnsiTheme="minorBidi"/>
          <w:b/>
          <w:sz w:val="28"/>
        </w:rPr>
        <w:t>Question 2</w:t>
      </w:r>
      <w:r w:rsidR="00762B47" w:rsidRPr="00420C9E">
        <w:rPr>
          <w:rFonts w:asciiTheme="minorBidi" w:hAnsiTheme="minorBidi"/>
          <w:b/>
          <w:sz w:val="28"/>
        </w:rPr>
        <w:t>5</w:t>
      </w:r>
      <w:r w:rsidRPr="00420C9E">
        <w:rPr>
          <w:rFonts w:asciiTheme="minorBidi" w:hAnsiTheme="minorBidi"/>
          <w:b/>
          <w:sz w:val="28"/>
        </w:rPr>
        <w:t>)</w:t>
      </w:r>
      <w:r w:rsidRPr="00420C9E">
        <w:rPr>
          <w:rFonts w:asciiTheme="minorBidi" w:hAnsiTheme="minorBidi"/>
          <w:sz w:val="28"/>
        </w:rPr>
        <w:t xml:space="preserve"> – As leading member of the Social Value Alliance Salford CVS wants to ensure that as much of its grant monies as possible are spent in Salford, ideally through buying goods and services from local independent businesses or fellow VCSE sector organisations. This helps to support our local economy. </w:t>
      </w:r>
    </w:p>
    <w:p w14:paraId="229182F5" w14:textId="77777777" w:rsidR="004E2FFE" w:rsidRPr="00420C9E" w:rsidRDefault="004E2FFE" w:rsidP="004E2FFE">
      <w:pPr>
        <w:pStyle w:val="NoSpacing"/>
        <w:rPr>
          <w:rFonts w:asciiTheme="minorBidi" w:hAnsiTheme="minorBidi"/>
          <w:sz w:val="28"/>
        </w:rPr>
      </w:pPr>
    </w:p>
    <w:p w14:paraId="4359A741" w14:textId="3D3A03FF" w:rsidR="004E2FFE" w:rsidRPr="00420C9E" w:rsidRDefault="004E2FFE" w:rsidP="004E2FFE">
      <w:pPr>
        <w:pStyle w:val="NoSpacing"/>
        <w:rPr>
          <w:rFonts w:asciiTheme="minorBidi" w:hAnsiTheme="minorBidi"/>
          <w:sz w:val="28"/>
        </w:rPr>
      </w:pPr>
      <w:r w:rsidRPr="00420C9E">
        <w:rPr>
          <w:rFonts w:asciiTheme="minorBidi" w:hAnsiTheme="minorBidi"/>
          <w:b/>
          <w:bCs/>
          <w:sz w:val="28"/>
        </w:rPr>
        <w:t>If possible</w:t>
      </w:r>
      <w:r w:rsidR="00762B47" w:rsidRPr="00420C9E">
        <w:rPr>
          <w:rFonts w:asciiTheme="minorBidi" w:hAnsiTheme="minorBidi"/>
          <w:b/>
          <w:bCs/>
          <w:sz w:val="28"/>
        </w:rPr>
        <w:t>,</w:t>
      </w:r>
      <w:r w:rsidRPr="00420C9E">
        <w:rPr>
          <w:rFonts w:asciiTheme="minorBidi" w:hAnsiTheme="minorBidi"/>
          <w:b/>
          <w:bCs/>
          <w:sz w:val="28"/>
        </w:rPr>
        <w:t xml:space="preserve"> please try and avoid large chains or corporations, and especially Amazon</w:t>
      </w:r>
      <w:r w:rsidRPr="00420C9E">
        <w:rPr>
          <w:rFonts w:asciiTheme="minorBidi" w:hAnsiTheme="minorBidi"/>
          <w:sz w:val="28"/>
        </w:rPr>
        <w:t xml:space="preserve"> who have been identified as the </w:t>
      </w:r>
      <w:hyperlink r:id="rId41" w:history="1">
        <w:r w:rsidRPr="00420C9E">
          <w:rPr>
            <w:rStyle w:val="Hyperlink"/>
            <w:rFonts w:asciiTheme="minorBidi" w:hAnsiTheme="minorBidi"/>
            <w:sz w:val="28"/>
          </w:rPr>
          <w:t>worst company for aggressive tax avoidance</w:t>
        </w:r>
      </w:hyperlink>
      <w:r w:rsidRPr="00420C9E">
        <w:rPr>
          <w:rFonts w:asciiTheme="minorBidi" w:hAnsiTheme="minorBidi"/>
          <w:sz w:val="28"/>
        </w:rPr>
        <w:t xml:space="preserve"> which deprives our government of much-needed funds for schools, hospitals, local services etc. If you do feel pressured to occasionally use Amazon, then buy from Amazon Marketplace which supports independent suppliers.</w:t>
      </w:r>
    </w:p>
    <w:p w14:paraId="61722F92" w14:textId="77777777" w:rsidR="004E2FFE" w:rsidRPr="00420C9E" w:rsidRDefault="004E2FFE" w:rsidP="004E2FFE">
      <w:pPr>
        <w:pStyle w:val="NoSpacing"/>
        <w:rPr>
          <w:rFonts w:asciiTheme="minorBidi" w:hAnsiTheme="minorBidi"/>
          <w:sz w:val="28"/>
        </w:rPr>
      </w:pPr>
    </w:p>
    <w:p w14:paraId="7497CE66" w14:textId="5F4F8C6F" w:rsidR="004E2FFE" w:rsidRPr="00420C9E" w:rsidRDefault="004E2FFE" w:rsidP="004E2FFE">
      <w:pPr>
        <w:pStyle w:val="NoSpacing"/>
        <w:rPr>
          <w:rFonts w:asciiTheme="minorBidi" w:hAnsiTheme="minorBidi"/>
          <w:sz w:val="28"/>
        </w:rPr>
      </w:pPr>
      <w:r w:rsidRPr="00420C9E">
        <w:rPr>
          <w:rFonts w:asciiTheme="minorBidi" w:hAnsiTheme="minorBidi"/>
          <w:sz w:val="28"/>
        </w:rPr>
        <w:t>Also,</w:t>
      </w:r>
      <w:r w:rsidRPr="00420C9E">
        <w:rPr>
          <w:rFonts w:asciiTheme="minorBidi" w:hAnsiTheme="minorBidi"/>
          <w:b/>
          <w:sz w:val="28"/>
        </w:rPr>
        <w:t xml:space="preserve"> </w:t>
      </w:r>
      <w:r w:rsidRPr="00420C9E">
        <w:rPr>
          <w:rFonts w:asciiTheme="minorBidi" w:hAnsiTheme="minorBidi"/>
          <w:sz w:val="28"/>
        </w:rPr>
        <w:t xml:space="preserve">whilst your project may be focused on particular health and wellbeing outcomes, the </w:t>
      </w:r>
      <w:r w:rsidRPr="00420C9E">
        <w:rPr>
          <w:rFonts w:asciiTheme="minorBidi" w:hAnsiTheme="minorBidi"/>
          <w:sz w:val="28"/>
          <w:u w:val="single"/>
        </w:rPr>
        <w:t>way you deliver it</w:t>
      </w:r>
      <w:r w:rsidRPr="00420C9E">
        <w:rPr>
          <w:rFonts w:asciiTheme="minorBidi" w:hAnsiTheme="minorBidi"/>
          <w:sz w:val="28"/>
        </w:rPr>
        <w:t xml:space="preserve"> might provide wider benefits for the people, economy and environment of Salford. For example, you might be supporting the mental health of </w:t>
      </w:r>
      <w:r w:rsidR="00762B47" w:rsidRPr="00420C9E">
        <w:rPr>
          <w:rFonts w:asciiTheme="minorBidi" w:hAnsiTheme="minorBidi"/>
          <w:sz w:val="28"/>
        </w:rPr>
        <w:t>parents</w:t>
      </w:r>
      <w:r w:rsidRPr="00420C9E">
        <w:rPr>
          <w:rFonts w:asciiTheme="minorBidi" w:hAnsiTheme="minorBidi"/>
          <w:sz w:val="28"/>
        </w:rPr>
        <w:t xml:space="preserve"> via </w:t>
      </w:r>
      <w:r w:rsidR="00762B47" w:rsidRPr="00420C9E">
        <w:rPr>
          <w:rFonts w:asciiTheme="minorBidi" w:hAnsiTheme="minorBidi"/>
          <w:sz w:val="28"/>
        </w:rPr>
        <w:t>stay and play project</w:t>
      </w:r>
      <w:r w:rsidRPr="00420C9E">
        <w:rPr>
          <w:rFonts w:asciiTheme="minorBidi" w:hAnsiTheme="minorBidi"/>
          <w:sz w:val="28"/>
        </w:rPr>
        <w:t xml:space="preserve">; or you might provide volunteering or training opportunities that boost people’s chance of employment. </w:t>
      </w:r>
    </w:p>
    <w:p w14:paraId="7ED62180" w14:textId="77777777" w:rsidR="004E2FFE" w:rsidRPr="00420C9E" w:rsidRDefault="004E2FFE" w:rsidP="004E2FFE">
      <w:pPr>
        <w:pStyle w:val="NoSpacing"/>
        <w:rPr>
          <w:rFonts w:asciiTheme="minorBidi" w:hAnsiTheme="minorBidi"/>
          <w:sz w:val="28"/>
        </w:rPr>
      </w:pPr>
    </w:p>
    <w:p w14:paraId="77D034D7" w14:textId="77777777" w:rsidR="004E2FFE" w:rsidRPr="00420C9E" w:rsidRDefault="004E2FFE" w:rsidP="004E2FFE">
      <w:pPr>
        <w:pStyle w:val="NoSpacing"/>
        <w:rPr>
          <w:rFonts w:asciiTheme="minorBidi" w:hAnsiTheme="minorBidi"/>
          <w:sz w:val="28"/>
        </w:rPr>
      </w:pPr>
      <w:r w:rsidRPr="00420C9E">
        <w:rPr>
          <w:rFonts w:asciiTheme="minorBidi" w:hAnsiTheme="minorBidi"/>
          <w:sz w:val="28"/>
        </w:rPr>
        <w:t>All these are great examples of added social value where you can make lots of positive change by applying creative ideas from your project team.</w:t>
      </w:r>
    </w:p>
    <w:p w14:paraId="09881A5D" w14:textId="77777777" w:rsidR="00B37391" w:rsidRPr="00420C9E" w:rsidRDefault="00B37391" w:rsidP="004E2FFE">
      <w:pPr>
        <w:pStyle w:val="NoSpacing"/>
        <w:rPr>
          <w:rFonts w:asciiTheme="minorBidi" w:hAnsiTheme="minorBidi"/>
          <w:sz w:val="28"/>
        </w:rPr>
      </w:pPr>
    </w:p>
    <w:p w14:paraId="051F1603" w14:textId="77777777" w:rsidR="00F549A5" w:rsidRDefault="00F549A5" w:rsidP="004E2FFE">
      <w:pPr>
        <w:pStyle w:val="NoSpacing"/>
        <w:rPr>
          <w:rFonts w:asciiTheme="minorBidi" w:hAnsiTheme="minorBidi"/>
          <w:color w:val="622A76"/>
          <w:sz w:val="36"/>
        </w:rPr>
      </w:pPr>
    </w:p>
    <w:p w14:paraId="7D96C5C2" w14:textId="6C975830" w:rsidR="004E2FFE" w:rsidRPr="00420C9E" w:rsidRDefault="004E2FFE" w:rsidP="004E2FFE">
      <w:pPr>
        <w:pStyle w:val="NoSpacing"/>
        <w:rPr>
          <w:rFonts w:asciiTheme="minorBidi" w:hAnsiTheme="minorBidi"/>
          <w:color w:val="622A76"/>
          <w:sz w:val="36"/>
        </w:rPr>
      </w:pPr>
      <w:r w:rsidRPr="00420C9E">
        <w:rPr>
          <w:rFonts w:asciiTheme="minorBidi" w:hAnsiTheme="minorBidi"/>
          <w:color w:val="622A76"/>
          <w:sz w:val="36"/>
        </w:rPr>
        <w:t>Please attach</w:t>
      </w:r>
    </w:p>
    <w:p w14:paraId="1C2DA4CE" w14:textId="060D3B46" w:rsidR="004E2FFE" w:rsidRPr="00420C9E" w:rsidRDefault="004E2FFE" w:rsidP="004E2FFE">
      <w:pPr>
        <w:pStyle w:val="NoSpacing"/>
        <w:rPr>
          <w:rFonts w:asciiTheme="minorBidi" w:hAnsiTheme="minorBidi"/>
          <w:sz w:val="28"/>
        </w:rPr>
      </w:pPr>
      <w:r w:rsidRPr="00420C9E">
        <w:rPr>
          <w:rFonts w:asciiTheme="minorBidi" w:hAnsiTheme="minorBidi"/>
          <w:sz w:val="28"/>
        </w:rPr>
        <w:t xml:space="preserve">Please confirm you are attaching </w:t>
      </w:r>
      <w:r w:rsidR="00B37391" w:rsidRPr="00420C9E">
        <w:rPr>
          <w:rFonts w:asciiTheme="minorBidi" w:hAnsiTheme="minorBidi"/>
          <w:sz w:val="28"/>
        </w:rPr>
        <w:t>your child safeguarding policy</w:t>
      </w:r>
      <w:r w:rsidR="00762B47" w:rsidRPr="00420C9E">
        <w:rPr>
          <w:rFonts w:asciiTheme="minorBidi" w:hAnsiTheme="minorBidi"/>
          <w:sz w:val="28"/>
        </w:rPr>
        <w:t>, and (if applicable) your adult safeguarding policy.</w:t>
      </w:r>
    </w:p>
    <w:p w14:paraId="1E183A18" w14:textId="77777777" w:rsidR="004E2FFE" w:rsidRPr="00420C9E" w:rsidRDefault="004E2FFE" w:rsidP="004E2FFE">
      <w:pPr>
        <w:pStyle w:val="NoSpacing"/>
        <w:rPr>
          <w:rFonts w:asciiTheme="minorBidi" w:hAnsiTheme="minorBidi"/>
          <w:sz w:val="28"/>
        </w:rPr>
      </w:pPr>
    </w:p>
    <w:p w14:paraId="22797A98" w14:textId="77777777" w:rsidR="004E2FFE" w:rsidRPr="00420C9E" w:rsidRDefault="004E2FFE" w:rsidP="004E2FFE">
      <w:pPr>
        <w:pStyle w:val="NoSpacing"/>
        <w:rPr>
          <w:rFonts w:asciiTheme="minorBidi" w:hAnsiTheme="minorBidi"/>
          <w:color w:val="622A76"/>
          <w:sz w:val="36"/>
          <w:szCs w:val="36"/>
        </w:rPr>
      </w:pPr>
      <w:r w:rsidRPr="00420C9E">
        <w:rPr>
          <w:rFonts w:asciiTheme="minorBidi" w:hAnsiTheme="minorBidi"/>
          <w:color w:val="622A76"/>
          <w:sz w:val="36"/>
          <w:szCs w:val="36"/>
        </w:rPr>
        <w:t>Declaration</w:t>
      </w:r>
    </w:p>
    <w:p w14:paraId="2960E4D3" w14:textId="134A4C0E" w:rsidR="004E2FFE" w:rsidRPr="00420C9E" w:rsidRDefault="004E2FFE" w:rsidP="004E2FFE">
      <w:pPr>
        <w:pStyle w:val="NoSpacing"/>
        <w:rPr>
          <w:rFonts w:asciiTheme="minorBidi" w:hAnsiTheme="minorBidi"/>
          <w:sz w:val="28"/>
          <w:szCs w:val="24"/>
        </w:rPr>
      </w:pPr>
      <w:r w:rsidRPr="00420C9E">
        <w:rPr>
          <w:rFonts w:asciiTheme="minorBidi" w:hAnsiTheme="minorBidi"/>
          <w:sz w:val="28"/>
          <w:szCs w:val="24"/>
        </w:rPr>
        <w:t xml:space="preserve">Please confirm that you have read the </w:t>
      </w:r>
      <w:hyperlink r:id="rId42" w:history="1">
        <w:r w:rsidRPr="00420C9E">
          <w:rPr>
            <w:rStyle w:val="Hyperlink"/>
            <w:rFonts w:asciiTheme="minorBidi" w:hAnsiTheme="minorBidi"/>
            <w:b/>
            <w:sz w:val="28"/>
          </w:rPr>
          <w:t>Terms and Conditions</w:t>
        </w:r>
      </w:hyperlink>
      <w:r w:rsidRPr="00420C9E">
        <w:rPr>
          <w:rStyle w:val="Hyperlink"/>
          <w:rFonts w:asciiTheme="minorBidi" w:hAnsiTheme="minorBidi"/>
          <w:sz w:val="28"/>
          <w:u w:val="none"/>
        </w:rPr>
        <w:t xml:space="preserve"> </w:t>
      </w:r>
      <w:r w:rsidRPr="00420C9E">
        <w:rPr>
          <w:rFonts w:asciiTheme="minorBidi" w:hAnsiTheme="minorBidi"/>
          <w:sz w:val="28"/>
          <w:szCs w:val="24"/>
        </w:rPr>
        <w:t xml:space="preserve">of this grant by giving the name and role of the lead applicant. </w:t>
      </w:r>
    </w:p>
    <w:p w14:paraId="053730B2" w14:textId="77777777" w:rsidR="00CD53F3" w:rsidRPr="00420C9E" w:rsidRDefault="00CD53F3" w:rsidP="00B646A8">
      <w:pPr>
        <w:pStyle w:val="NoSpacing"/>
        <w:rPr>
          <w:rFonts w:asciiTheme="minorBidi" w:hAnsiTheme="minorBidi"/>
          <w:sz w:val="28"/>
        </w:rPr>
      </w:pPr>
    </w:p>
    <w:sectPr w:rsidR="00CD53F3" w:rsidRPr="00420C9E" w:rsidSect="00C35E17">
      <w:headerReference w:type="even" r:id="rId43"/>
      <w:footerReference w:type="default" r:id="rId44"/>
      <w:headerReference w:type="first" r:id="rId45"/>
      <w:footerReference w:type="first" r:id="rId46"/>
      <w:pgSz w:w="11906" w:h="16838"/>
      <w:pgMar w:top="851" w:right="851" w:bottom="851" w:left="851" w:header="708" w:footer="5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213E16" w14:textId="77777777" w:rsidR="00160A81" w:rsidRDefault="00160A81" w:rsidP="007E40CE">
      <w:r>
        <w:separator/>
      </w:r>
    </w:p>
  </w:endnote>
  <w:endnote w:type="continuationSeparator" w:id="0">
    <w:p w14:paraId="4369B703" w14:textId="77777777" w:rsidR="00160A81" w:rsidRDefault="00160A81" w:rsidP="007E4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altName w:val="Webdings"/>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5A7DB" w14:textId="4A1B4CC8" w:rsidR="002973EE" w:rsidRDefault="002973EE" w:rsidP="005263E0">
    <w:pPr>
      <w:pStyle w:val="Footer"/>
      <w:jc w:val="center"/>
    </w:pPr>
    <w:r w:rsidRPr="00FB1A85">
      <w:rPr>
        <w:rFonts w:ascii="Segoe UI" w:hAnsi="Segoe UI" w:cs="Segoe UI"/>
        <w:sz w:val="20"/>
      </w:rPr>
      <w:t xml:space="preserve">Page </w:t>
    </w:r>
    <w:r w:rsidRPr="00FB1A85">
      <w:rPr>
        <w:rFonts w:ascii="Segoe UI" w:hAnsi="Segoe UI" w:cs="Segoe UI"/>
        <w:sz w:val="20"/>
      </w:rPr>
      <w:fldChar w:fldCharType="begin"/>
    </w:r>
    <w:r w:rsidRPr="00FB1A85">
      <w:rPr>
        <w:rFonts w:ascii="Segoe UI" w:hAnsi="Segoe UI" w:cs="Segoe UI"/>
        <w:sz w:val="20"/>
      </w:rPr>
      <w:instrText xml:space="preserve"> PAGE   \* MERGEFORMAT </w:instrText>
    </w:r>
    <w:r w:rsidRPr="00FB1A85">
      <w:rPr>
        <w:rFonts w:ascii="Segoe UI" w:hAnsi="Segoe UI" w:cs="Segoe UI"/>
        <w:sz w:val="20"/>
      </w:rPr>
      <w:fldChar w:fldCharType="separate"/>
    </w:r>
    <w:r w:rsidR="00651A97">
      <w:rPr>
        <w:rFonts w:ascii="Segoe UI" w:hAnsi="Segoe UI" w:cs="Segoe UI"/>
        <w:noProof/>
        <w:sz w:val="20"/>
      </w:rPr>
      <w:t>16</w:t>
    </w:r>
    <w:r w:rsidRPr="00FB1A85">
      <w:rPr>
        <w:rFonts w:ascii="Segoe UI" w:hAnsi="Segoe UI" w:cs="Segoe UI"/>
        <w:noProof/>
        <w:sz w:val="20"/>
      </w:rPr>
      <w:fldChar w:fldCharType="end"/>
    </w:r>
    <w:r w:rsidRPr="00FB1A85">
      <w:rPr>
        <w:rFonts w:ascii="Segoe UI" w:hAnsi="Segoe UI" w:cs="Segoe UI"/>
        <w:noProof/>
        <w:sz w:val="20"/>
      </w:rPr>
      <w:t xml:space="preserve"> of </w:t>
    </w:r>
    <w:r w:rsidRPr="00FB1A85">
      <w:rPr>
        <w:rFonts w:ascii="Segoe UI" w:hAnsi="Segoe UI" w:cs="Segoe UI"/>
        <w:noProof/>
        <w:sz w:val="20"/>
      </w:rPr>
      <w:fldChar w:fldCharType="begin"/>
    </w:r>
    <w:r w:rsidRPr="00FB1A85">
      <w:rPr>
        <w:rFonts w:ascii="Segoe UI" w:hAnsi="Segoe UI" w:cs="Segoe UI"/>
        <w:noProof/>
        <w:sz w:val="20"/>
      </w:rPr>
      <w:instrText xml:space="preserve"> NUMPAGES   \* MERGEFORMAT </w:instrText>
    </w:r>
    <w:r w:rsidRPr="00FB1A85">
      <w:rPr>
        <w:rFonts w:ascii="Segoe UI" w:hAnsi="Segoe UI" w:cs="Segoe UI"/>
        <w:noProof/>
        <w:sz w:val="20"/>
      </w:rPr>
      <w:fldChar w:fldCharType="separate"/>
    </w:r>
    <w:r w:rsidR="00651A97">
      <w:rPr>
        <w:rFonts w:ascii="Segoe UI" w:hAnsi="Segoe UI" w:cs="Segoe UI"/>
        <w:noProof/>
        <w:sz w:val="20"/>
      </w:rPr>
      <w:t>16</w:t>
    </w:r>
    <w:r w:rsidRPr="00FB1A85">
      <w:rPr>
        <w:rFonts w:ascii="Segoe UI" w:hAnsi="Segoe UI" w:cs="Segoe UI"/>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9F7C8" w14:textId="3A9F5F1A" w:rsidR="00005EEF" w:rsidRDefault="00005EEF">
    <w:pPr>
      <w:pStyle w:val="Footer"/>
    </w:pPr>
    <w:r>
      <w:rPr>
        <w:noProof/>
        <w:lang w:eastAsia="en-GB"/>
      </w:rPr>
      <mc:AlternateContent>
        <mc:Choice Requires="wps">
          <w:drawing>
            <wp:anchor distT="45720" distB="45720" distL="114300" distR="114300" simplePos="0" relativeHeight="251658240" behindDoc="0" locked="0" layoutInCell="1" allowOverlap="1" wp14:anchorId="1B510F94" wp14:editId="2C946DAD">
              <wp:simplePos x="0" y="0"/>
              <wp:positionH relativeFrom="margin">
                <wp:posOffset>739274</wp:posOffset>
              </wp:positionH>
              <wp:positionV relativeFrom="paragraph">
                <wp:posOffset>-430663</wp:posOffset>
              </wp:positionV>
              <wp:extent cx="2059807" cy="782320"/>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807" cy="78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43A2E" w14:textId="6258F57E" w:rsidR="00005EEF" w:rsidRDefault="00005EEF" w:rsidP="00005EEF">
                          <w:r>
                            <w:rPr>
                              <w:noProof/>
                            </w:rPr>
                            <w:drawing>
                              <wp:inline distT="0" distB="0" distL="0" distR="0" wp14:anchorId="09CED99D" wp14:editId="6414A13B">
                                <wp:extent cx="1828800" cy="552091"/>
                                <wp:effectExtent l="0" t="0" r="0" b="635"/>
                                <wp:docPr id="1830134161" name="Picture 5" descr="C:\Users\SimonRobinson\Pictures\Salford CVS logos\SCVS Logo 2021 - low-res.png">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SimonRobinson\Pictures\Salford CVS logos\SCVS Logo 2021 - low-res.png">
                                          <a:extLst>
                                            <a:ext uri="{FF2B5EF4-FFF2-40B4-BE49-F238E27FC236}">
                                              <a16:creationId xmlns:a16="http://schemas.microsoft.com/office/drawing/2014/main" id="{00000000-0008-0000-0000-000006000000}"/>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44506" cy="556832"/>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arto="http://schemas.microsoft.com/office/word/2006/arto">
          <w:pict>
            <v:shapetype w14:anchorId="1B510F94" id="_x0000_t202" coordsize="21600,21600" o:spt="202" path="m,l,21600r21600,l21600,xe">
              <v:stroke joinstyle="miter"/>
              <v:path gradientshapeok="t" o:connecttype="rect"/>
            </v:shapetype>
            <v:shape id="Text Box 3" o:spid="_x0000_s1027" type="#_x0000_t202" style="position:absolute;margin-left:58.2pt;margin-top:-33.9pt;width:162.2pt;height:61.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1Kc4gEAAKgDAAAOAAAAZHJzL2Uyb0RvYy54bWysU9Fu0zAUfUfiHyy/06Sho13UdBqbipDG&#10;QBr7AMdxGovE11y7TcrXc+2kXYG3iRfL9nXOPefck/XN0LXsoNBpMAWfz1LOlJFQabMr+PP37bsV&#10;Z84LU4kWjCr4UTl+s3n7Zt3bXGXQQFspZARiXN7bgjfe2zxJnGxUJ9wMrDJUrAE74emIu6RC0RN6&#10;1yZZmn5IesDKIkjlHN3ej0W+ifh1raT/WtdOedYWnLj5uGJcy7Amm7XIdyhso+VEQ7yCRSe0oaZn&#10;qHvhBduj/geq0xLBQe1nEroE6lpLFTWQmnn6l5qnRlgVtZA5zp5tcv8PVj4enuw3ZH74CAMNMIpw&#10;9gHkD8cM3DXC7NQtIvSNEhU1ngfLkt66fPo0WO1yF0DK/gtUNGSx9xCBhhq74ArpZIROAzieTVeD&#10;Z5Ius/TqepUuOZNUW66y91mcSiLy09cWnf+koGNhU3CkoUZ0cXhwPrAR+elJaGZgq9s2DrY1f1zQ&#10;w3AT2QfCI3U/lAPT1SQtiCmhOpIchDEuFG/aNIC/OOspKgV3P/cCFWftZ0OWXM8Xi5CteFhcLUkA&#10;w8tKeVkRRhJUwT1n4/bOj3ncW9S7hjqdhnBLNm51VPjCaqJPcYjCp+iGvF2e46uXH2zzGwAA//8D&#10;AFBLAwQUAAYACAAAACEA601qvt4AAAAKAQAADwAAAGRycy9kb3ducmV2LnhtbEyPy07DMBBF90j8&#10;gzVI7Fq7VZqiNE5VobYsgRJ17cZDEhE/ZLtp+HuGFezmao7uo9xOZmAjhtg7K2ExF8DQNk73tpVQ&#10;fxxmT8BiUlarwVmU8I0RttX9XakK7W72HcdTahmZ2FgoCV1KvuA8Nh0aFefOo6XfpwtGJZKh5Tqo&#10;G5mbgS+FyLlRvaWETnl87rD5Ol2NBJ/8cf0SXt92+8Mo6vOxXvbtXsrHh2m3AZZwSn8w/Nan6lBR&#10;p4u7Wh3ZQHqRZ4RKmOVr2kBElgk6LhJWqwx4VfL/E6ofAAAA//8DAFBLAQItABQABgAIAAAAIQC2&#10;gziS/gAAAOEBAAATAAAAAAAAAAAAAAAAAAAAAABbQ29udGVudF9UeXBlc10ueG1sUEsBAi0AFAAG&#10;AAgAAAAhADj9If/WAAAAlAEAAAsAAAAAAAAAAAAAAAAALwEAAF9yZWxzLy5yZWxzUEsBAi0AFAAG&#10;AAgAAAAhAJDvUpziAQAAqAMAAA4AAAAAAAAAAAAAAAAALgIAAGRycy9lMm9Eb2MueG1sUEsBAi0A&#10;FAAGAAgAAAAhAOtNar7eAAAACgEAAA8AAAAAAAAAAAAAAAAAPAQAAGRycy9kb3ducmV2LnhtbFBL&#10;BQYAAAAABAAEAPMAAABHBQAAAAA=&#10;" filled="f" stroked="f">
              <v:textbox style="mso-fit-shape-to-text:t">
                <w:txbxContent>
                  <w:p w14:paraId="51643A2E" w14:textId="6258F57E" w:rsidR="00005EEF" w:rsidRDefault="00005EEF" w:rsidP="00005EEF">
                    <w:r>
                      <w:rPr>
                        <w:noProof/>
                      </w:rPr>
                      <w:drawing>
                        <wp:inline distT="0" distB="0" distL="0" distR="0" wp14:anchorId="09CED99D" wp14:editId="6414A13B">
                          <wp:extent cx="1828800" cy="552091"/>
                          <wp:effectExtent l="0" t="0" r="0" b="635"/>
                          <wp:docPr id="1830134161" name="Picture 5" descr="C:\Users\SimonRobinson\Pictures\Salford CVS logos\SCVS Logo 2021 - low-res.png">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C:\Users\SimonRobinson\Pictures\Salford CVS logos\SCVS Logo 2021 - low-res.png">
                                    <a:extLst>
                                      <a:ext uri="{FF2B5EF4-FFF2-40B4-BE49-F238E27FC236}">
                                        <a16:creationId xmlns:a16="http://schemas.microsoft.com/office/drawing/2014/main" id="{00000000-0008-0000-0000-000006000000}"/>
                                      </a:ext>
                                    </a:extLst>
                                  </pic:cNvPr>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44506" cy="556832"/>
                                  </a:xfrm>
                                  <a:prstGeom prst="rect">
                                    <a:avLst/>
                                  </a:prstGeom>
                                  <a:noFill/>
                                  <a:ln>
                                    <a:noFill/>
                                  </a:ln>
                                </pic:spPr>
                              </pic:pic>
                            </a:graphicData>
                          </a:graphic>
                        </wp:inline>
                      </w:drawing>
                    </w:r>
                  </w:p>
                </w:txbxContent>
              </v:textbox>
              <w10:wrap anchorx="margin"/>
            </v:shape>
          </w:pict>
        </mc:Fallback>
      </mc:AlternateContent>
    </w:r>
    <w:r>
      <w:rPr>
        <w:rFonts w:ascii="Arial" w:hAnsi="Arial" w:cs="Arial"/>
        <w:noProof/>
        <w:sz w:val="28"/>
        <w:lang w:eastAsia="en-GB"/>
      </w:rPr>
      <mc:AlternateContent>
        <mc:Choice Requires="wps">
          <w:drawing>
            <wp:anchor distT="45720" distB="45720" distL="114300" distR="114300" simplePos="0" relativeHeight="251658241" behindDoc="0" locked="0" layoutInCell="1" allowOverlap="1" wp14:anchorId="22ED7D05" wp14:editId="69AF5629">
              <wp:simplePos x="0" y="0"/>
              <wp:positionH relativeFrom="margin">
                <wp:posOffset>3473416</wp:posOffset>
              </wp:positionH>
              <wp:positionV relativeFrom="paragraph">
                <wp:posOffset>-425918</wp:posOffset>
              </wp:positionV>
              <wp:extent cx="1212215" cy="548640"/>
              <wp:effectExtent l="0" t="0" r="0" b="381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C51EA" w14:textId="77777777" w:rsidR="00005EEF" w:rsidRDefault="00005EEF" w:rsidP="00005EEF">
                          <w:r w:rsidRPr="00DF4927">
                            <w:rPr>
                              <w:noProof/>
                              <w:lang w:eastAsia="en-GB"/>
                            </w:rPr>
                            <w:drawing>
                              <wp:inline distT="0" distB="0" distL="0" distR="0" wp14:anchorId="62177935" wp14:editId="3991BED2">
                                <wp:extent cx="2111037" cy="453543"/>
                                <wp:effectExtent l="0" t="0" r="3810" b="3810"/>
                                <wp:docPr id="11" name="Picture 11" descr="SalfordCityCounc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alfordCityCouncil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1187" cy="455724"/>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arto="http://schemas.microsoft.com/office/word/2006/arto">
          <w:pict>
            <v:shape w14:anchorId="22ED7D05" id="Text Box 15" o:spid="_x0000_s1028" type="#_x0000_t202" style="position:absolute;margin-left:273.5pt;margin-top:-33.55pt;width:95.45pt;height:43.2pt;z-index:251657216;visibility:visible;mso-wrap-style:non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7QV4gEAAKYDAAAOAAAAZHJzL2Uyb0RvYy54bWysU8tu2zAQvBfIPxC817IEO00Ey0GaIEGB&#10;9AGk/QCKIiWiEpdY0pbcr++SchynvRW9ECSXmp2ZHW1upqFne4XegK14vlhypqyExti24j++P7y/&#10;4swHYRvRg1UVPyjPb7YX7zajK1UBHfSNQkYg1pejq3gXgiuzzMtODcIvwClLRQ04iEBHbLMGxUjo&#10;Q58Vy+VlNgI2DkEq7+n2fi7ybcLXWsnwVWuvAusrTtxCWjGtdVyz7UaULQrXGXmkIf6BxSCMpaYn&#10;qHsRBNuh+QtqMBLBgw4LCUMGWhupkgZSky//UPPcCaeSFjLHu5NN/v/Byi/7Z/cNWZg+wkQDTCK8&#10;ewL50zMLd52wrbpFhLFToqHGebQsG50vj59Gq33pI0g9foaGhix2ARLQpHGIrpBORug0gMPJdDUF&#10;JmPLIi+KfM2ZpNp6dXW5SlPJRPnytUMfHhUMLG4qjjTUhC72Tz5ENqJ8eRKbWXgwfZ8G29s3F/Qw&#10;3iT2kfBMPUz1xExT8SJKi2JqaA4kB2GOC8WbNh3gL85GikrFLWWZs/6TJUOu8xUxZiEdVusPBR3w&#10;vFKfV4SVBFTxwNm8vQtzGncOTdtRn3kEFm7JRG2SvldOR/IUhiT7GNyYtvNzevX6e21/AwAA//8D&#10;AFBLAwQUAAYACAAAACEArUN9aOIAAAAKAQAADwAAAGRycy9kb3ducmV2LnhtbEyPQU/CQBCF7yb+&#10;h82YeIMtghRqt4QYjCTEg9UEj9Pu2jZ0Z5vuQsu/dzzpcTJf3vteuhltKy6m940jBbNpBMJQ6XRD&#10;lYLPj5fJCoQPSBpbR0bB1XjYZLc3KSbaDfRuLnmoBIeQT1BBHUKXSOnL2lj0U9cZ4t+36y0GPvtK&#10;6h4HDretfIiipbTYEDfU2Jnn2pSn/GwVHFfFYVcNX/vjrt2fFtvXXL/hVan7u3H7BCKYMfzB8KvP&#10;6pCxU+HOpL1oFTwuYt4SFEyW8QwEE/E8XoMoGF3PQWap/D8h+wEAAP//AwBQSwECLQAUAAYACAAA&#10;ACEAtoM4kv4AAADhAQAAEwAAAAAAAAAAAAAAAAAAAAAAW0NvbnRlbnRfVHlwZXNdLnhtbFBLAQIt&#10;ABQABgAIAAAAIQA4/SH/1gAAAJQBAAALAAAAAAAAAAAAAAAAAC8BAABfcmVscy8ucmVsc1BLAQIt&#10;ABQABgAIAAAAIQCq57QV4gEAAKYDAAAOAAAAAAAAAAAAAAAAAC4CAABkcnMvZTJvRG9jLnhtbFBL&#10;AQItABQABgAIAAAAIQCtQ31o4gAAAAoBAAAPAAAAAAAAAAAAAAAAADwEAABkcnMvZG93bnJldi54&#10;bWxQSwUGAAAAAAQABADzAAAASwUAAAAA&#10;" filled="f" stroked="f">
              <v:textbox>
                <w:txbxContent>
                  <w:p w14:paraId="36CC51EA" w14:textId="77777777" w:rsidR="00005EEF" w:rsidRDefault="00005EEF" w:rsidP="00005EEF">
                    <w:r w:rsidRPr="00DF4927">
                      <w:rPr>
                        <w:noProof/>
                        <w:lang w:eastAsia="en-GB"/>
                      </w:rPr>
                      <w:drawing>
                        <wp:inline distT="0" distB="0" distL="0" distR="0" wp14:anchorId="62177935" wp14:editId="3991BED2">
                          <wp:extent cx="2111037" cy="453543"/>
                          <wp:effectExtent l="0" t="0" r="3810" b="3810"/>
                          <wp:docPr id="11" name="Picture 11" descr="SalfordCityCounci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SalfordCityCouncil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1187" cy="455724"/>
                                  </a:xfrm>
                                  <a:prstGeom prst="rect">
                                    <a:avLst/>
                                  </a:prstGeom>
                                  <a:noFill/>
                                  <a:ln>
                                    <a:noFill/>
                                  </a:ln>
                                </pic:spPr>
                              </pic:pic>
                            </a:graphicData>
                          </a:graphic>
                        </wp:inline>
                      </w:drawing>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FAE3E" w14:textId="77777777" w:rsidR="00160A81" w:rsidRDefault="00160A81" w:rsidP="007E40CE">
      <w:r>
        <w:separator/>
      </w:r>
    </w:p>
  </w:footnote>
  <w:footnote w:type="continuationSeparator" w:id="0">
    <w:p w14:paraId="7542E245" w14:textId="77777777" w:rsidR="00160A81" w:rsidRDefault="00160A81" w:rsidP="007E4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F19B5" w14:textId="77777777" w:rsidR="002973EE" w:rsidRDefault="004B1E22">
    <w:pPr>
      <w:pStyle w:val="Header"/>
    </w:pPr>
    <w:r>
      <w:rPr>
        <w:noProof/>
      </w:rPr>
      <w:pict w14:anchorId="5A20EA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652672" o:spid="_x0000_s1026" type="#_x0000_t136" style="position:absolute;margin-left:0;margin-top:0;width:621.15pt;height:98.05pt;rotation:315;z-index:-251658237;mso-position-horizontal:center;mso-position-horizontal-relative:margin;mso-position-vertical:center;mso-position-vertical-relative:margin" o:allowincell="f" fillcolor="silver" stroked="f">
          <v:fill opacity=".5"/>
          <v:textpath style="font-family:&quot;Arial Black&quot;;font-size:1pt" string="DRAFT @ 09.02.2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7826F" w14:textId="51538243" w:rsidR="00005EEF" w:rsidRDefault="00005EEF">
    <w:pPr>
      <w:pStyle w:val="Header"/>
    </w:pPr>
    <w:r w:rsidRPr="002E6576">
      <w:rPr>
        <w:noProof/>
        <w:sz w:val="32"/>
        <w:szCs w:val="32"/>
        <w:lang w:eastAsia="en-GB"/>
      </w:rPr>
      <mc:AlternateContent>
        <mc:Choice Requires="wps">
          <w:drawing>
            <wp:anchor distT="45720" distB="45720" distL="114300" distR="114300" simplePos="0" relativeHeight="251658242" behindDoc="1" locked="0" layoutInCell="1" allowOverlap="1" wp14:anchorId="0BB93470" wp14:editId="7A3C83DA">
              <wp:simplePos x="0" y="0"/>
              <wp:positionH relativeFrom="margin">
                <wp:posOffset>4484002</wp:posOffset>
              </wp:positionH>
              <wp:positionV relativeFrom="paragraph">
                <wp:posOffset>-180073</wp:posOffset>
              </wp:positionV>
              <wp:extent cx="2181225" cy="215605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156059"/>
                      </a:xfrm>
                      <a:prstGeom prst="rect">
                        <a:avLst/>
                      </a:prstGeom>
                      <a:solidFill>
                        <a:srgbClr val="FFFFFF"/>
                      </a:solidFill>
                      <a:ln w="9525">
                        <a:noFill/>
                        <a:miter lim="800000"/>
                        <a:headEnd/>
                        <a:tailEnd/>
                      </a:ln>
                    </wps:spPr>
                    <wps:txbx>
                      <w:txbxContent>
                        <w:p w14:paraId="71A39D0F" w14:textId="1F071372" w:rsidR="00005EEF" w:rsidRDefault="00242A92" w:rsidP="00005EEF">
                          <w:r>
                            <w:rPr>
                              <w:noProof/>
                            </w:rPr>
                            <w:drawing>
                              <wp:inline distT="0" distB="0" distL="0" distR="0" wp14:anchorId="2306CB65" wp14:editId="7E9B4398">
                                <wp:extent cx="1989455" cy="1985010"/>
                                <wp:effectExtent l="0" t="0" r="5715" b="0"/>
                                <wp:docPr id="1556502288" name="Picture 1" descr="A pin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02288" name="Picture 1" descr="A pink circle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9455" cy="19850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0BB93470" id="_x0000_t202" coordsize="21600,21600" o:spt="202" path="m,l,21600r21600,l21600,xe">
              <v:stroke joinstyle="miter"/>
              <v:path gradientshapeok="t" o:connecttype="rect"/>
            </v:shapetype>
            <v:shape id="Text Box 2" o:spid="_x0000_s1026" type="#_x0000_t202" style="position:absolute;margin-left:353.05pt;margin-top:-14.2pt;width:171.75pt;height:169.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SQDQIAAPcDAAAOAAAAZHJzL2Uyb0RvYy54bWysU9uO0zAQfUfiHyy/01zULm3UdLV0KUJa&#10;FqSFD3AcJ7FwPMZ2m5SvZ+xkuwXeEH6wPJ6Z45kzx9vbsVfkJKyToEuaLVJKhOZQS92W9NvXw5s1&#10;Jc4zXTMFWpT0LBy93b1+tR1MIXLoQNXCEgTRrhhMSTvvTZEkjneiZ24BRmh0NmB75tG0bVJbNiB6&#10;r5I8TW+SAWxtLHDhHN7eT066i/hNI7j/3DROeKJKirX5uNu4V2FPdltWtJaZTvK5DPYPVfRManz0&#10;AnXPPCNHK/+C6iW34KDxCw59Ak0juYg9YDdZ+kc3Tx0zIvaC5Dhzocn9P1j+eHoyXyzx4zsYcYCx&#10;CWcegH93RMO+Y7oVd9bC0AlW48NZoCwZjCvm1EC1K1wAqYZPUOOQ2dFDBBob2wdWsE+C6DiA84V0&#10;MXrC8TLP1lmeryjh6Muz1U262sQ3WPGcbqzzHwT0JBxKanGqEZ6dHpwP5bDiOSS85kDJ+iCVioZt&#10;q72y5MRQAYe4ZvTfwpQmQ0k3KywkZGkI+VEcvfSoUCX7kq7TsCbNBDre6zqGeCbVdMZKlJ75CZRM&#10;5PixGjEw8FRBfUamLExKxJ+Dhw7sT0oGVGFJ3Y8js4IS9VEj25tsuQyyjcZy9TZHw157qmsP0xyh&#10;SuopmY57H6U+dXSHU2lk5OulkrlWVFekcf4JQb7Xdox6+a+7XwAAAP//AwBQSwMEFAAGAAgAAAAh&#10;ABrNMIrgAAAADAEAAA8AAABkcnMvZG93bnJldi54bWxMj0FOwzAQRfdI3MEaJDaotV1C0oY4FSCB&#10;2Lb0AJPYTSLicRS7TXp73BVdjv7T/2+K7Wx7djaj7xwpkEsBzFDtdEeNgsPP52INzAckjb0jo+Bi&#10;PGzL+7sCc+0m2pnzPjQslpDPUUEbwpBz7uvWWPRLNxiK2dGNFkM8x4brEadYbnu+EiLlFjuKCy0O&#10;5qM19e/+ZBUcv6enl81UfYVDtkvSd+yyyl2UenyY316BBTOHfxiu+lEdyuhUuRNpz3oFmUhlRBUs&#10;VusE2JUQySYFVil4llICLwt++0T5BwAA//8DAFBLAQItABQABgAIAAAAIQC2gziS/gAAAOEBAAAT&#10;AAAAAAAAAAAAAAAAAAAAAABbQ29udGVudF9UeXBlc10ueG1sUEsBAi0AFAAGAAgAAAAhADj9If/W&#10;AAAAlAEAAAsAAAAAAAAAAAAAAAAALwEAAF9yZWxzLy5yZWxzUEsBAi0AFAAGAAgAAAAhAKpLFJAN&#10;AgAA9wMAAA4AAAAAAAAAAAAAAAAALgIAAGRycy9lMm9Eb2MueG1sUEsBAi0AFAAGAAgAAAAhABrN&#10;MIrgAAAADAEAAA8AAAAAAAAAAAAAAAAAZwQAAGRycy9kb3ducmV2LnhtbFBLBQYAAAAABAAEAPMA&#10;AAB0BQAAAAA=&#10;" stroked="f">
              <v:textbox>
                <w:txbxContent>
                  <w:p w14:paraId="71A39D0F" w14:textId="1F071372" w:rsidR="00005EEF" w:rsidRDefault="00242A92" w:rsidP="00005EEF">
                    <w:r>
                      <w:rPr>
                        <w:noProof/>
                      </w:rPr>
                      <w:drawing>
                        <wp:inline distT="0" distB="0" distL="0" distR="0" wp14:anchorId="2306CB65" wp14:editId="7E9B4398">
                          <wp:extent cx="1989455" cy="1985010"/>
                          <wp:effectExtent l="0" t="0" r="5715" b="0"/>
                          <wp:docPr id="1556502288" name="Picture 1" descr="A pin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502288" name="Picture 1" descr="A pink circle with white 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89455" cy="1985010"/>
                                  </a:xfrm>
                                  <a:prstGeom prst="rect">
                                    <a:avLst/>
                                  </a:prstGeom>
                                  <a:noFill/>
                                  <a:ln>
                                    <a:noFill/>
                                  </a:ln>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2884"/>
    <w:multiLevelType w:val="hybridMultilevel"/>
    <w:tmpl w:val="06A44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932EB"/>
    <w:multiLevelType w:val="hybridMultilevel"/>
    <w:tmpl w:val="42729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016A3A"/>
    <w:multiLevelType w:val="hybridMultilevel"/>
    <w:tmpl w:val="DC345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2D7DC3"/>
    <w:multiLevelType w:val="hybridMultilevel"/>
    <w:tmpl w:val="FD728B4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0E71488"/>
    <w:multiLevelType w:val="hybridMultilevel"/>
    <w:tmpl w:val="AC46701C"/>
    <w:lvl w:ilvl="0" w:tplc="5412D18C">
      <w:start w:val="1"/>
      <w:numFmt w:val="decimal"/>
      <w:lvlText w:val="%1."/>
      <w:lvlJc w:val="left"/>
      <w:pPr>
        <w:ind w:left="927" w:hanging="360"/>
      </w:pPr>
      <w:rPr>
        <w:b w:val="0"/>
        <w:color w:val="auto"/>
        <w:sz w:val="28"/>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 w15:restartNumberingAfterBreak="0">
    <w:nsid w:val="11D427EB"/>
    <w:multiLevelType w:val="hybridMultilevel"/>
    <w:tmpl w:val="D632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800C5B"/>
    <w:multiLevelType w:val="hybridMultilevel"/>
    <w:tmpl w:val="65E69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B55DFC"/>
    <w:multiLevelType w:val="hybridMultilevel"/>
    <w:tmpl w:val="985CAA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9341DF"/>
    <w:multiLevelType w:val="hybridMultilevel"/>
    <w:tmpl w:val="A8E2962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1C55877"/>
    <w:multiLevelType w:val="hybridMultilevel"/>
    <w:tmpl w:val="1CD67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BD0C67"/>
    <w:multiLevelType w:val="hybridMultilevel"/>
    <w:tmpl w:val="D5CE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153F54"/>
    <w:multiLevelType w:val="hybridMultilevel"/>
    <w:tmpl w:val="8BCA4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256F17"/>
    <w:multiLevelType w:val="hybridMultilevel"/>
    <w:tmpl w:val="52A60358"/>
    <w:lvl w:ilvl="0" w:tplc="892246E0">
      <w:start w:val="2025"/>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9424E2F"/>
    <w:multiLevelType w:val="hybridMultilevel"/>
    <w:tmpl w:val="561018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471CC0"/>
    <w:multiLevelType w:val="hybridMultilevel"/>
    <w:tmpl w:val="35B6D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1243C2"/>
    <w:multiLevelType w:val="hybridMultilevel"/>
    <w:tmpl w:val="64AC8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CB4F78"/>
    <w:multiLevelType w:val="hybridMultilevel"/>
    <w:tmpl w:val="D7463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940AED"/>
    <w:multiLevelType w:val="hybridMultilevel"/>
    <w:tmpl w:val="AA760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176862">
    <w:abstractNumId w:val="15"/>
  </w:num>
  <w:num w:numId="2" w16cid:durableId="452868035">
    <w:abstractNumId w:val="10"/>
  </w:num>
  <w:num w:numId="3" w16cid:durableId="1552381693">
    <w:abstractNumId w:val="2"/>
  </w:num>
  <w:num w:numId="4" w16cid:durableId="1541627972">
    <w:abstractNumId w:val="6"/>
  </w:num>
  <w:num w:numId="5" w16cid:durableId="1708263136">
    <w:abstractNumId w:val="0"/>
  </w:num>
  <w:num w:numId="6" w16cid:durableId="1558475562">
    <w:abstractNumId w:val="1"/>
  </w:num>
  <w:num w:numId="7" w16cid:durableId="1139303018">
    <w:abstractNumId w:val="16"/>
  </w:num>
  <w:num w:numId="8" w16cid:durableId="2098936128">
    <w:abstractNumId w:val="8"/>
  </w:num>
  <w:num w:numId="9" w16cid:durableId="9929554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60614014">
    <w:abstractNumId w:val="13"/>
  </w:num>
  <w:num w:numId="11" w16cid:durableId="1143082674">
    <w:abstractNumId w:val="14"/>
  </w:num>
  <w:num w:numId="12" w16cid:durableId="954680210">
    <w:abstractNumId w:val="5"/>
  </w:num>
  <w:num w:numId="13" w16cid:durableId="268894219">
    <w:abstractNumId w:val="9"/>
  </w:num>
  <w:num w:numId="14" w16cid:durableId="213390248">
    <w:abstractNumId w:val="11"/>
  </w:num>
  <w:num w:numId="15" w16cid:durableId="1565725602">
    <w:abstractNumId w:val="7"/>
  </w:num>
  <w:num w:numId="16" w16cid:durableId="1900481442">
    <w:abstractNumId w:val="4"/>
  </w:num>
  <w:num w:numId="17" w16cid:durableId="821583622">
    <w:abstractNumId w:val="3"/>
  </w:num>
  <w:num w:numId="18" w16cid:durableId="79105386">
    <w:abstractNumId w:val="17"/>
  </w:num>
  <w:num w:numId="19" w16cid:durableId="790637718">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1E2"/>
    <w:rsid w:val="00003B5C"/>
    <w:rsid w:val="00005EEF"/>
    <w:rsid w:val="00005F6F"/>
    <w:rsid w:val="00010082"/>
    <w:rsid w:val="00012302"/>
    <w:rsid w:val="00012E2E"/>
    <w:rsid w:val="00013A62"/>
    <w:rsid w:val="000140EF"/>
    <w:rsid w:val="0001717A"/>
    <w:rsid w:val="00024C81"/>
    <w:rsid w:val="000266EC"/>
    <w:rsid w:val="00031B44"/>
    <w:rsid w:val="0003400F"/>
    <w:rsid w:val="000507E2"/>
    <w:rsid w:val="000515B7"/>
    <w:rsid w:val="000549EE"/>
    <w:rsid w:val="000605D4"/>
    <w:rsid w:val="0007288A"/>
    <w:rsid w:val="00073054"/>
    <w:rsid w:val="00073642"/>
    <w:rsid w:val="000763AA"/>
    <w:rsid w:val="000763AB"/>
    <w:rsid w:val="00077FCE"/>
    <w:rsid w:val="00081BF7"/>
    <w:rsid w:val="000821D5"/>
    <w:rsid w:val="00096F15"/>
    <w:rsid w:val="000A25F0"/>
    <w:rsid w:val="000A2EC1"/>
    <w:rsid w:val="000A555D"/>
    <w:rsid w:val="000C0084"/>
    <w:rsid w:val="000C2FFA"/>
    <w:rsid w:val="000C61D1"/>
    <w:rsid w:val="000D62B8"/>
    <w:rsid w:val="000E3B2D"/>
    <w:rsid w:val="000E52F0"/>
    <w:rsid w:val="000F5CF1"/>
    <w:rsid w:val="0010291E"/>
    <w:rsid w:val="001217D2"/>
    <w:rsid w:val="00122956"/>
    <w:rsid w:val="00123B31"/>
    <w:rsid w:val="001258F3"/>
    <w:rsid w:val="00127716"/>
    <w:rsid w:val="00134643"/>
    <w:rsid w:val="001423E4"/>
    <w:rsid w:val="00145840"/>
    <w:rsid w:val="0014617E"/>
    <w:rsid w:val="00160A81"/>
    <w:rsid w:val="00165B7B"/>
    <w:rsid w:val="001714E5"/>
    <w:rsid w:val="00176798"/>
    <w:rsid w:val="00186861"/>
    <w:rsid w:val="00191A58"/>
    <w:rsid w:val="001933E8"/>
    <w:rsid w:val="001A1C05"/>
    <w:rsid w:val="001A3794"/>
    <w:rsid w:val="001B3440"/>
    <w:rsid w:val="001B4ADE"/>
    <w:rsid w:val="001B74E7"/>
    <w:rsid w:val="001D6779"/>
    <w:rsid w:val="001E46D5"/>
    <w:rsid w:val="001F3282"/>
    <w:rsid w:val="001F60C9"/>
    <w:rsid w:val="002004AD"/>
    <w:rsid w:val="00204821"/>
    <w:rsid w:val="00215A8A"/>
    <w:rsid w:val="002179F5"/>
    <w:rsid w:val="002324CE"/>
    <w:rsid w:val="00242A92"/>
    <w:rsid w:val="00247AC2"/>
    <w:rsid w:val="00247E46"/>
    <w:rsid w:val="00255BD8"/>
    <w:rsid w:val="00265AE0"/>
    <w:rsid w:val="00275D4F"/>
    <w:rsid w:val="00282CA5"/>
    <w:rsid w:val="00286BB6"/>
    <w:rsid w:val="00287EF2"/>
    <w:rsid w:val="002973EE"/>
    <w:rsid w:val="002B2608"/>
    <w:rsid w:val="002C035F"/>
    <w:rsid w:val="002C2EDB"/>
    <w:rsid w:val="002D4179"/>
    <w:rsid w:val="002D51DD"/>
    <w:rsid w:val="002D7E04"/>
    <w:rsid w:val="002E0E12"/>
    <w:rsid w:val="002E6576"/>
    <w:rsid w:val="002E681F"/>
    <w:rsid w:val="002F0072"/>
    <w:rsid w:val="002F3395"/>
    <w:rsid w:val="003046AF"/>
    <w:rsid w:val="00305DF2"/>
    <w:rsid w:val="00307F7C"/>
    <w:rsid w:val="003127A0"/>
    <w:rsid w:val="00312AA1"/>
    <w:rsid w:val="003146F6"/>
    <w:rsid w:val="00322496"/>
    <w:rsid w:val="00322E28"/>
    <w:rsid w:val="003260F5"/>
    <w:rsid w:val="0034192A"/>
    <w:rsid w:val="00342B66"/>
    <w:rsid w:val="00342F2A"/>
    <w:rsid w:val="00343B22"/>
    <w:rsid w:val="0034649B"/>
    <w:rsid w:val="003742DF"/>
    <w:rsid w:val="00376265"/>
    <w:rsid w:val="00392A31"/>
    <w:rsid w:val="003935B0"/>
    <w:rsid w:val="003A2630"/>
    <w:rsid w:val="003A4933"/>
    <w:rsid w:val="003B029C"/>
    <w:rsid w:val="003C0541"/>
    <w:rsid w:val="003C267F"/>
    <w:rsid w:val="003D281A"/>
    <w:rsid w:val="003E0C71"/>
    <w:rsid w:val="003E1C2A"/>
    <w:rsid w:val="003E4DC6"/>
    <w:rsid w:val="003E4F6D"/>
    <w:rsid w:val="003E59E4"/>
    <w:rsid w:val="003E5FF6"/>
    <w:rsid w:val="00400C01"/>
    <w:rsid w:val="00404850"/>
    <w:rsid w:val="004049D0"/>
    <w:rsid w:val="00404E84"/>
    <w:rsid w:val="00412724"/>
    <w:rsid w:val="00413D50"/>
    <w:rsid w:val="004202A0"/>
    <w:rsid w:val="00420C9E"/>
    <w:rsid w:val="004224C4"/>
    <w:rsid w:val="00422883"/>
    <w:rsid w:val="00430178"/>
    <w:rsid w:val="00431400"/>
    <w:rsid w:val="004343C9"/>
    <w:rsid w:val="00436247"/>
    <w:rsid w:val="00441539"/>
    <w:rsid w:val="00445F00"/>
    <w:rsid w:val="00446F6F"/>
    <w:rsid w:val="00454FC7"/>
    <w:rsid w:val="00465A87"/>
    <w:rsid w:val="00470E52"/>
    <w:rsid w:val="0049272C"/>
    <w:rsid w:val="004A088A"/>
    <w:rsid w:val="004A2D1C"/>
    <w:rsid w:val="004A34D6"/>
    <w:rsid w:val="004B0D4C"/>
    <w:rsid w:val="004B1E22"/>
    <w:rsid w:val="004B2269"/>
    <w:rsid w:val="004B267D"/>
    <w:rsid w:val="004C42E6"/>
    <w:rsid w:val="004C722E"/>
    <w:rsid w:val="004D1F94"/>
    <w:rsid w:val="004E2873"/>
    <w:rsid w:val="004E2FFE"/>
    <w:rsid w:val="004E3565"/>
    <w:rsid w:val="004E3729"/>
    <w:rsid w:val="004E77A4"/>
    <w:rsid w:val="004F3D1B"/>
    <w:rsid w:val="00501B03"/>
    <w:rsid w:val="00505197"/>
    <w:rsid w:val="00505B45"/>
    <w:rsid w:val="00514BAE"/>
    <w:rsid w:val="00520629"/>
    <w:rsid w:val="00521B5D"/>
    <w:rsid w:val="00524801"/>
    <w:rsid w:val="005263E0"/>
    <w:rsid w:val="00536FD0"/>
    <w:rsid w:val="0054200C"/>
    <w:rsid w:val="00544398"/>
    <w:rsid w:val="00553BB8"/>
    <w:rsid w:val="00553D03"/>
    <w:rsid w:val="0058418A"/>
    <w:rsid w:val="00590190"/>
    <w:rsid w:val="00592D43"/>
    <w:rsid w:val="0059649A"/>
    <w:rsid w:val="00596790"/>
    <w:rsid w:val="005A3CE6"/>
    <w:rsid w:val="005A491E"/>
    <w:rsid w:val="005D4199"/>
    <w:rsid w:val="005D56E3"/>
    <w:rsid w:val="005D5CA0"/>
    <w:rsid w:val="005E1FAE"/>
    <w:rsid w:val="005E3780"/>
    <w:rsid w:val="005F077C"/>
    <w:rsid w:val="005F145F"/>
    <w:rsid w:val="005F321E"/>
    <w:rsid w:val="00610449"/>
    <w:rsid w:val="0061141A"/>
    <w:rsid w:val="00611FDC"/>
    <w:rsid w:val="006129EF"/>
    <w:rsid w:val="0063272F"/>
    <w:rsid w:val="00635AE9"/>
    <w:rsid w:val="00641FE8"/>
    <w:rsid w:val="00642E64"/>
    <w:rsid w:val="00643A15"/>
    <w:rsid w:val="00643F0D"/>
    <w:rsid w:val="0064792F"/>
    <w:rsid w:val="00651A97"/>
    <w:rsid w:val="0065672A"/>
    <w:rsid w:val="00662107"/>
    <w:rsid w:val="00673932"/>
    <w:rsid w:val="006759B1"/>
    <w:rsid w:val="00685949"/>
    <w:rsid w:val="0068771C"/>
    <w:rsid w:val="006A0788"/>
    <w:rsid w:val="006A0C73"/>
    <w:rsid w:val="006B377C"/>
    <w:rsid w:val="006B404D"/>
    <w:rsid w:val="006C1387"/>
    <w:rsid w:val="006D0D61"/>
    <w:rsid w:val="006D129D"/>
    <w:rsid w:val="006D3D24"/>
    <w:rsid w:val="006D6655"/>
    <w:rsid w:val="006E2489"/>
    <w:rsid w:val="006E2502"/>
    <w:rsid w:val="006E60FD"/>
    <w:rsid w:val="006F0176"/>
    <w:rsid w:val="00705086"/>
    <w:rsid w:val="007144CC"/>
    <w:rsid w:val="00721ABE"/>
    <w:rsid w:val="0073285A"/>
    <w:rsid w:val="00735C64"/>
    <w:rsid w:val="007369C1"/>
    <w:rsid w:val="00740D52"/>
    <w:rsid w:val="0075320A"/>
    <w:rsid w:val="0075479F"/>
    <w:rsid w:val="00754FF1"/>
    <w:rsid w:val="00755F22"/>
    <w:rsid w:val="00762B47"/>
    <w:rsid w:val="007712E5"/>
    <w:rsid w:val="0078036F"/>
    <w:rsid w:val="007840B1"/>
    <w:rsid w:val="0079096D"/>
    <w:rsid w:val="007A0472"/>
    <w:rsid w:val="007A439C"/>
    <w:rsid w:val="007A5AF7"/>
    <w:rsid w:val="007B6C8F"/>
    <w:rsid w:val="007C0078"/>
    <w:rsid w:val="007C4DBC"/>
    <w:rsid w:val="007D493D"/>
    <w:rsid w:val="007D70DD"/>
    <w:rsid w:val="007E0254"/>
    <w:rsid w:val="007E40CE"/>
    <w:rsid w:val="007F3834"/>
    <w:rsid w:val="007F4939"/>
    <w:rsid w:val="0080349B"/>
    <w:rsid w:val="00803EB8"/>
    <w:rsid w:val="008137FC"/>
    <w:rsid w:val="00820444"/>
    <w:rsid w:val="00843185"/>
    <w:rsid w:val="008474C6"/>
    <w:rsid w:val="008548B1"/>
    <w:rsid w:val="00861D37"/>
    <w:rsid w:val="008651ED"/>
    <w:rsid w:val="008664A1"/>
    <w:rsid w:val="00867383"/>
    <w:rsid w:val="0087324A"/>
    <w:rsid w:val="00873D71"/>
    <w:rsid w:val="008764E7"/>
    <w:rsid w:val="00877DE0"/>
    <w:rsid w:val="00880B39"/>
    <w:rsid w:val="00884158"/>
    <w:rsid w:val="008852A3"/>
    <w:rsid w:val="008859CC"/>
    <w:rsid w:val="00886690"/>
    <w:rsid w:val="0088681A"/>
    <w:rsid w:val="00893729"/>
    <w:rsid w:val="00893830"/>
    <w:rsid w:val="00894C3C"/>
    <w:rsid w:val="008A1A1D"/>
    <w:rsid w:val="008A3B80"/>
    <w:rsid w:val="008A6CF4"/>
    <w:rsid w:val="008B4C20"/>
    <w:rsid w:val="008C2BFF"/>
    <w:rsid w:val="008C63EC"/>
    <w:rsid w:val="008C65AC"/>
    <w:rsid w:val="008D6DD3"/>
    <w:rsid w:val="008D6E6F"/>
    <w:rsid w:val="008E03D6"/>
    <w:rsid w:val="008E30EB"/>
    <w:rsid w:val="008E72DA"/>
    <w:rsid w:val="008E7D57"/>
    <w:rsid w:val="008E7D61"/>
    <w:rsid w:val="008F12F8"/>
    <w:rsid w:val="00905E5C"/>
    <w:rsid w:val="00910C7B"/>
    <w:rsid w:val="00915128"/>
    <w:rsid w:val="00920B2A"/>
    <w:rsid w:val="0093520C"/>
    <w:rsid w:val="009409B4"/>
    <w:rsid w:val="00951266"/>
    <w:rsid w:val="00960D5A"/>
    <w:rsid w:val="00962D9D"/>
    <w:rsid w:val="00963294"/>
    <w:rsid w:val="009702F4"/>
    <w:rsid w:val="009704B5"/>
    <w:rsid w:val="0097554A"/>
    <w:rsid w:val="00985BE3"/>
    <w:rsid w:val="00990AEC"/>
    <w:rsid w:val="009A72FE"/>
    <w:rsid w:val="009B3FC8"/>
    <w:rsid w:val="009B5B49"/>
    <w:rsid w:val="009B61E2"/>
    <w:rsid w:val="009B6369"/>
    <w:rsid w:val="009B6863"/>
    <w:rsid w:val="009C0B05"/>
    <w:rsid w:val="009C6D33"/>
    <w:rsid w:val="009C7595"/>
    <w:rsid w:val="009D49F5"/>
    <w:rsid w:val="009E0345"/>
    <w:rsid w:val="009E646B"/>
    <w:rsid w:val="009F0712"/>
    <w:rsid w:val="009F29B6"/>
    <w:rsid w:val="009F5A20"/>
    <w:rsid w:val="00A03B39"/>
    <w:rsid w:val="00A13CF4"/>
    <w:rsid w:val="00A17BAE"/>
    <w:rsid w:val="00A24211"/>
    <w:rsid w:val="00A26F50"/>
    <w:rsid w:val="00A27983"/>
    <w:rsid w:val="00A43127"/>
    <w:rsid w:val="00A509B0"/>
    <w:rsid w:val="00A51417"/>
    <w:rsid w:val="00A5273E"/>
    <w:rsid w:val="00A57B0D"/>
    <w:rsid w:val="00A636BD"/>
    <w:rsid w:val="00A7321E"/>
    <w:rsid w:val="00A85049"/>
    <w:rsid w:val="00A94B91"/>
    <w:rsid w:val="00A97B27"/>
    <w:rsid w:val="00AA0138"/>
    <w:rsid w:val="00AA5124"/>
    <w:rsid w:val="00AA5768"/>
    <w:rsid w:val="00AA5ECB"/>
    <w:rsid w:val="00AB3366"/>
    <w:rsid w:val="00AB393F"/>
    <w:rsid w:val="00AC0382"/>
    <w:rsid w:val="00AC1B22"/>
    <w:rsid w:val="00AC3D7B"/>
    <w:rsid w:val="00AE0D77"/>
    <w:rsid w:val="00AE33F0"/>
    <w:rsid w:val="00AE6208"/>
    <w:rsid w:val="00B0009F"/>
    <w:rsid w:val="00B13311"/>
    <w:rsid w:val="00B14A0C"/>
    <w:rsid w:val="00B1689F"/>
    <w:rsid w:val="00B2698E"/>
    <w:rsid w:val="00B3125D"/>
    <w:rsid w:val="00B3161A"/>
    <w:rsid w:val="00B34C45"/>
    <w:rsid w:val="00B37391"/>
    <w:rsid w:val="00B560AA"/>
    <w:rsid w:val="00B646A8"/>
    <w:rsid w:val="00B66015"/>
    <w:rsid w:val="00B677C0"/>
    <w:rsid w:val="00B70B3C"/>
    <w:rsid w:val="00B76579"/>
    <w:rsid w:val="00B7719F"/>
    <w:rsid w:val="00B77A9B"/>
    <w:rsid w:val="00B82A32"/>
    <w:rsid w:val="00B915CF"/>
    <w:rsid w:val="00B93FDA"/>
    <w:rsid w:val="00BA3566"/>
    <w:rsid w:val="00BB2620"/>
    <w:rsid w:val="00BC2D0B"/>
    <w:rsid w:val="00BC52F1"/>
    <w:rsid w:val="00BC762F"/>
    <w:rsid w:val="00BC77D4"/>
    <w:rsid w:val="00BD4095"/>
    <w:rsid w:val="00BE3C2E"/>
    <w:rsid w:val="00BE6FCB"/>
    <w:rsid w:val="00BF335C"/>
    <w:rsid w:val="00BF6608"/>
    <w:rsid w:val="00C031AF"/>
    <w:rsid w:val="00C046D3"/>
    <w:rsid w:val="00C05BE7"/>
    <w:rsid w:val="00C10D5B"/>
    <w:rsid w:val="00C1119A"/>
    <w:rsid w:val="00C16C1A"/>
    <w:rsid w:val="00C20F43"/>
    <w:rsid w:val="00C35E17"/>
    <w:rsid w:val="00C43273"/>
    <w:rsid w:val="00C445FA"/>
    <w:rsid w:val="00C47B6C"/>
    <w:rsid w:val="00C5650D"/>
    <w:rsid w:val="00C60881"/>
    <w:rsid w:val="00C61401"/>
    <w:rsid w:val="00C63C28"/>
    <w:rsid w:val="00C64876"/>
    <w:rsid w:val="00C66A3E"/>
    <w:rsid w:val="00C71E78"/>
    <w:rsid w:val="00C71F7E"/>
    <w:rsid w:val="00C7615C"/>
    <w:rsid w:val="00C84C0B"/>
    <w:rsid w:val="00C856B8"/>
    <w:rsid w:val="00C943A0"/>
    <w:rsid w:val="00C9580E"/>
    <w:rsid w:val="00C97977"/>
    <w:rsid w:val="00CB49A6"/>
    <w:rsid w:val="00CC7E95"/>
    <w:rsid w:val="00CC7F6E"/>
    <w:rsid w:val="00CD179F"/>
    <w:rsid w:val="00CD53F3"/>
    <w:rsid w:val="00CD5DA6"/>
    <w:rsid w:val="00CE0C37"/>
    <w:rsid w:val="00CE303F"/>
    <w:rsid w:val="00CE6BA2"/>
    <w:rsid w:val="00CF789D"/>
    <w:rsid w:val="00D013A1"/>
    <w:rsid w:val="00D102BE"/>
    <w:rsid w:val="00D118F5"/>
    <w:rsid w:val="00D12A32"/>
    <w:rsid w:val="00D16B4E"/>
    <w:rsid w:val="00D23491"/>
    <w:rsid w:val="00D40158"/>
    <w:rsid w:val="00D57B25"/>
    <w:rsid w:val="00D63D00"/>
    <w:rsid w:val="00D727A9"/>
    <w:rsid w:val="00D73DEC"/>
    <w:rsid w:val="00D775AF"/>
    <w:rsid w:val="00D8631A"/>
    <w:rsid w:val="00D922AF"/>
    <w:rsid w:val="00D958A4"/>
    <w:rsid w:val="00DA4333"/>
    <w:rsid w:val="00DB63C2"/>
    <w:rsid w:val="00DC52A5"/>
    <w:rsid w:val="00DD48B0"/>
    <w:rsid w:val="00DD49C6"/>
    <w:rsid w:val="00DD56C6"/>
    <w:rsid w:val="00DD5FB2"/>
    <w:rsid w:val="00DD6BE2"/>
    <w:rsid w:val="00DF054B"/>
    <w:rsid w:val="00DF43C8"/>
    <w:rsid w:val="00DF7DF0"/>
    <w:rsid w:val="00E07A88"/>
    <w:rsid w:val="00E112FE"/>
    <w:rsid w:val="00E2067B"/>
    <w:rsid w:val="00E26A65"/>
    <w:rsid w:val="00E307F9"/>
    <w:rsid w:val="00E37EBD"/>
    <w:rsid w:val="00E47871"/>
    <w:rsid w:val="00E600B0"/>
    <w:rsid w:val="00E67418"/>
    <w:rsid w:val="00E67810"/>
    <w:rsid w:val="00E719D0"/>
    <w:rsid w:val="00E7775F"/>
    <w:rsid w:val="00E8041F"/>
    <w:rsid w:val="00E905B4"/>
    <w:rsid w:val="00E94910"/>
    <w:rsid w:val="00E950F9"/>
    <w:rsid w:val="00EA4525"/>
    <w:rsid w:val="00EA69B4"/>
    <w:rsid w:val="00EA6AF3"/>
    <w:rsid w:val="00EB0E10"/>
    <w:rsid w:val="00EB22B8"/>
    <w:rsid w:val="00EB28B9"/>
    <w:rsid w:val="00EB7510"/>
    <w:rsid w:val="00EC02A4"/>
    <w:rsid w:val="00EC04F2"/>
    <w:rsid w:val="00EC2EC8"/>
    <w:rsid w:val="00ED4991"/>
    <w:rsid w:val="00ED534E"/>
    <w:rsid w:val="00EF1AF1"/>
    <w:rsid w:val="00F02F01"/>
    <w:rsid w:val="00F10535"/>
    <w:rsid w:val="00F16C4A"/>
    <w:rsid w:val="00F231C1"/>
    <w:rsid w:val="00F263D3"/>
    <w:rsid w:val="00F31BC4"/>
    <w:rsid w:val="00F32573"/>
    <w:rsid w:val="00F35294"/>
    <w:rsid w:val="00F430B9"/>
    <w:rsid w:val="00F439F3"/>
    <w:rsid w:val="00F445D5"/>
    <w:rsid w:val="00F467EB"/>
    <w:rsid w:val="00F52016"/>
    <w:rsid w:val="00F549A5"/>
    <w:rsid w:val="00F562F6"/>
    <w:rsid w:val="00F61847"/>
    <w:rsid w:val="00F65575"/>
    <w:rsid w:val="00F76B14"/>
    <w:rsid w:val="00F77A29"/>
    <w:rsid w:val="00F8295F"/>
    <w:rsid w:val="00F82F3A"/>
    <w:rsid w:val="00F84A8D"/>
    <w:rsid w:val="00F87E05"/>
    <w:rsid w:val="00F96C2B"/>
    <w:rsid w:val="00FB0A6A"/>
    <w:rsid w:val="00FB1991"/>
    <w:rsid w:val="00FB5863"/>
    <w:rsid w:val="00FB5F6E"/>
    <w:rsid w:val="00FC0BF6"/>
    <w:rsid w:val="00FC118D"/>
    <w:rsid w:val="00FC1D0C"/>
    <w:rsid w:val="00FC6114"/>
    <w:rsid w:val="00FD1D26"/>
    <w:rsid w:val="00FD204F"/>
    <w:rsid w:val="00FE1CAE"/>
    <w:rsid w:val="00FE68F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B0123"/>
  <w15:chartTrackingRefBased/>
  <w15:docId w15:val="{A0BF2C62-791A-4FDA-AD15-4CF1B113D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3C2"/>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61E2"/>
    <w:pPr>
      <w:spacing w:after="0" w:line="240" w:lineRule="auto"/>
    </w:pPr>
  </w:style>
  <w:style w:type="character" w:styleId="Hyperlink">
    <w:name w:val="Hyperlink"/>
    <w:basedOn w:val="DefaultParagraphFont"/>
    <w:uiPriority w:val="99"/>
    <w:unhideWhenUsed/>
    <w:rsid w:val="009B61E2"/>
    <w:rPr>
      <w:color w:val="0563C1" w:themeColor="hyperlink"/>
      <w:u w:val="single"/>
    </w:rPr>
  </w:style>
  <w:style w:type="paragraph" w:styleId="Header">
    <w:name w:val="header"/>
    <w:basedOn w:val="Normal"/>
    <w:link w:val="HeaderChar"/>
    <w:uiPriority w:val="99"/>
    <w:unhideWhenUsed/>
    <w:rsid w:val="007E40CE"/>
    <w:pPr>
      <w:tabs>
        <w:tab w:val="center" w:pos="4513"/>
        <w:tab w:val="right" w:pos="9026"/>
      </w:tabs>
    </w:pPr>
  </w:style>
  <w:style w:type="character" w:customStyle="1" w:styleId="HeaderChar">
    <w:name w:val="Header Char"/>
    <w:basedOn w:val="DefaultParagraphFont"/>
    <w:link w:val="Header"/>
    <w:uiPriority w:val="99"/>
    <w:rsid w:val="007E40CE"/>
  </w:style>
  <w:style w:type="paragraph" w:styleId="Footer">
    <w:name w:val="footer"/>
    <w:basedOn w:val="Normal"/>
    <w:link w:val="FooterChar"/>
    <w:uiPriority w:val="99"/>
    <w:unhideWhenUsed/>
    <w:rsid w:val="007E40CE"/>
    <w:pPr>
      <w:tabs>
        <w:tab w:val="center" w:pos="4513"/>
        <w:tab w:val="right" w:pos="9026"/>
      </w:tabs>
    </w:pPr>
  </w:style>
  <w:style w:type="character" w:customStyle="1" w:styleId="FooterChar">
    <w:name w:val="Footer Char"/>
    <w:basedOn w:val="DefaultParagraphFont"/>
    <w:link w:val="Footer"/>
    <w:uiPriority w:val="99"/>
    <w:rsid w:val="007E40CE"/>
  </w:style>
  <w:style w:type="paragraph" w:styleId="BalloonText">
    <w:name w:val="Balloon Text"/>
    <w:basedOn w:val="Normal"/>
    <w:link w:val="BalloonTextChar"/>
    <w:uiPriority w:val="99"/>
    <w:semiHidden/>
    <w:unhideWhenUsed/>
    <w:rsid w:val="00DB6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3C2"/>
    <w:rPr>
      <w:rFonts w:ascii="Segoe UI" w:hAnsi="Segoe UI" w:cs="Segoe UI"/>
      <w:sz w:val="18"/>
      <w:szCs w:val="18"/>
    </w:rPr>
  </w:style>
  <w:style w:type="paragraph" w:styleId="ListParagraph">
    <w:name w:val="List Paragraph"/>
    <w:basedOn w:val="Normal"/>
    <w:uiPriority w:val="34"/>
    <w:qFormat/>
    <w:rsid w:val="00DB63C2"/>
    <w:pPr>
      <w:ind w:left="720"/>
      <w:contextualSpacing/>
    </w:pPr>
  </w:style>
  <w:style w:type="character" w:styleId="CommentReference">
    <w:name w:val="annotation reference"/>
    <w:basedOn w:val="DefaultParagraphFont"/>
    <w:uiPriority w:val="99"/>
    <w:semiHidden/>
    <w:unhideWhenUsed/>
    <w:rsid w:val="00DB63C2"/>
    <w:rPr>
      <w:sz w:val="16"/>
      <w:szCs w:val="16"/>
    </w:rPr>
  </w:style>
  <w:style w:type="paragraph" w:styleId="CommentText">
    <w:name w:val="annotation text"/>
    <w:basedOn w:val="Normal"/>
    <w:link w:val="CommentTextChar"/>
    <w:uiPriority w:val="99"/>
    <w:unhideWhenUsed/>
    <w:rsid w:val="00DB63C2"/>
    <w:rPr>
      <w:sz w:val="20"/>
      <w:szCs w:val="20"/>
    </w:rPr>
  </w:style>
  <w:style w:type="character" w:customStyle="1" w:styleId="CommentTextChar">
    <w:name w:val="Comment Text Char"/>
    <w:basedOn w:val="DefaultParagraphFont"/>
    <w:link w:val="CommentText"/>
    <w:uiPriority w:val="99"/>
    <w:rsid w:val="00DB63C2"/>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63C2"/>
    <w:rPr>
      <w:b/>
      <w:bCs/>
    </w:rPr>
  </w:style>
  <w:style w:type="character" w:customStyle="1" w:styleId="CommentSubjectChar">
    <w:name w:val="Comment Subject Char"/>
    <w:basedOn w:val="CommentTextChar"/>
    <w:link w:val="CommentSubject"/>
    <w:uiPriority w:val="99"/>
    <w:semiHidden/>
    <w:rsid w:val="00DB63C2"/>
    <w:rPr>
      <w:rFonts w:ascii="Calibri" w:hAnsi="Calibri" w:cs="Calibri"/>
      <w:b/>
      <w:bCs/>
      <w:sz w:val="20"/>
      <w:szCs w:val="20"/>
    </w:rPr>
  </w:style>
  <w:style w:type="paragraph" w:styleId="Revision">
    <w:name w:val="Revision"/>
    <w:hidden/>
    <w:uiPriority w:val="99"/>
    <w:semiHidden/>
    <w:rsid w:val="00307F7C"/>
    <w:pPr>
      <w:spacing w:after="0" w:line="240" w:lineRule="auto"/>
    </w:pPr>
    <w:rPr>
      <w:rFonts w:ascii="Calibri" w:hAnsi="Calibri" w:cs="Calibri"/>
    </w:rPr>
  </w:style>
  <w:style w:type="character" w:customStyle="1" w:styleId="NoSpacingChar">
    <w:name w:val="No Spacing Char"/>
    <w:link w:val="NoSpacing"/>
    <w:uiPriority w:val="1"/>
    <w:locked/>
    <w:rsid w:val="007D493D"/>
  </w:style>
  <w:style w:type="table" w:styleId="TableGrid">
    <w:name w:val="Table Grid"/>
    <w:basedOn w:val="TableNormal"/>
    <w:uiPriority w:val="39"/>
    <w:rsid w:val="00FE6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2BFF"/>
    <w:rPr>
      <w:color w:val="954F72" w:themeColor="followedHyperlink"/>
      <w:u w:val="single"/>
    </w:rPr>
  </w:style>
  <w:style w:type="character" w:customStyle="1" w:styleId="UnresolvedMention1">
    <w:name w:val="Unresolved Mention1"/>
    <w:basedOn w:val="DefaultParagraphFont"/>
    <w:uiPriority w:val="99"/>
    <w:semiHidden/>
    <w:unhideWhenUsed/>
    <w:rsid w:val="001F60C9"/>
    <w:rPr>
      <w:color w:val="605E5C"/>
      <w:shd w:val="clear" w:color="auto" w:fill="E1DFDD"/>
    </w:rPr>
  </w:style>
  <w:style w:type="character" w:customStyle="1" w:styleId="UnresolvedMention2">
    <w:name w:val="Unresolved Mention2"/>
    <w:basedOn w:val="DefaultParagraphFont"/>
    <w:uiPriority w:val="99"/>
    <w:semiHidden/>
    <w:unhideWhenUsed/>
    <w:rsid w:val="006D129D"/>
    <w:rPr>
      <w:color w:val="605E5C"/>
      <w:shd w:val="clear" w:color="auto" w:fill="E1DFDD"/>
    </w:rPr>
  </w:style>
  <w:style w:type="character" w:customStyle="1" w:styleId="UnresolvedMention3">
    <w:name w:val="Unresolved Mention3"/>
    <w:basedOn w:val="DefaultParagraphFont"/>
    <w:uiPriority w:val="99"/>
    <w:semiHidden/>
    <w:unhideWhenUsed/>
    <w:rsid w:val="003E59E4"/>
    <w:rPr>
      <w:color w:val="605E5C"/>
      <w:shd w:val="clear" w:color="auto" w:fill="E1DFDD"/>
    </w:rPr>
  </w:style>
  <w:style w:type="paragraph" w:styleId="NormalWeb">
    <w:name w:val="Normal (Web)"/>
    <w:basedOn w:val="Normal"/>
    <w:uiPriority w:val="99"/>
    <w:semiHidden/>
    <w:unhideWhenUsed/>
    <w:rsid w:val="00420C9E"/>
    <w:pPr>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BE3C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88637">
      <w:bodyDiv w:val="1"/>
      <w:marLeft w:val="0"/>
      <w:marRight w:val="0"/>
      <w:marTop w:val="0"/>
      <w:marBottom w:val="0"/>
      <w:divBdr>
        <w:top w:val="none" w:sz="0" w:space="0" w:color="auto"/>
        <w:left w:val="none" w:sz="0" w:space="0" w:color="auto"/>
        <w:bottom w:val="none" w:sz="0" w:space="0" w:color="auto"/>
        <w:right w:val="none" w:sz="0" w:space="0" w:color="auto"/>
      </w:divBdr>
    </w:div>
    <w:div w:id="80951659">
      <w:bodyDiv w:val="1"/>
      <w:marLeft w:val="0"/>
      <w:marRight w:val="0"/>
      <w:marTop w:val="0"/>
      <w:marBottom w:val="0"/>
      <w:divBdr>
        <w:top w:val="none" w:sz="0" w:space="0" w:color="auto"/>
        <w:left w:val="none" w:sz="0" w:space="0" w:color="auto"/>
        <w:bottom w:val="none" w:sz="0" w:space="0" w:color="auto"/>
        <w:right w:val="none" w:sz="0" w:space="0" w:color="auto"/>
      </w:divBdr>
    </w:div>
    <w:div w:id="213737409">
      <w:bodyDiv w:val="1"/>
      <w:marLeft w:val="0"/>
      <w:marRight w:val="0"/>
      <w:marTop w:val="0"/>
      <w:marBottom w:val="0"/>
      <w:divBdr>
        <w:top w:val="none" w:sz="0" w:space="0" w:color="auto"/>
        <w:left w:val="none" w:sz="0" w:space="0" w:color="auto"/>
        <w:bottom w:val="none" w:sz="0" w:space="0" w:color="auto"/>
        <w:right w:val="none" w:sz="0" w:space="0" w:color="auto"/>
      </w:divBdr>
    </w:div>
    <w:div w:id="647633688">
      <w:bodyDiv w:val="1"/>
      <w:marLeft w:val="0"/>
      <w:marRight w:val="0"/>
      <w:marTop w:val="0"/>
      <w:marBottom w:val="0"/>
      <w:divBdr>
        <w:top w:val="none" w:sz="0" w:space="0" w:color="auto"/>
        <w:left w:val="none" w:sz="0" w:space="0" w:color="auto"/>
        <w:bottom w:val="none" w:sz="0" w:space="0" w:color="auto"/>
        <w:right w:val="none" w:sz="0" w:space="0" w:color="auto"/>
      </w:divBdr>
    </w:div>
    <w:div w:id="779908233">
      <w:bodyDiv w:val="1"/>
      <w:marLeft w:val="0"/>
      <w:marRight w:val="0"/>
      <w:marTop w:val="0"/>
      <w:marBottom w:val="0"/>
      <w:divBdr>
        <w:top w:val="none" w:sz="0" w:space="0" w:color="auto"/>
        <w:left w:val="none" w:sz="0" w:space="0" w:color="auto"/>
        <w:bottom w:val="none" w:sz="0" w:space="0" w:color="auto"/>
        <w:right w:val="none" w:sz="0" w:space="0" w:color="auto"/>
      </w:divBdr>
    </w:div>
    <w:div w:id="792089903">
      <w:bodyDiv w:val="1"/>
      <w:marLeft w:val="0"/>
      <w:marRight w:val="0"/>
      <w:marTop w:val="0"/>
      <w:marBottom w:val="0"/>
      <w:divBdr>
        <w:top w:val="none" w:sz="0" w:space="0" w:color="auto"/>
        <w:left w:val="none" w:sz="0" w:space="0" w:color="auto"/>
        <w:bottom w:val="none" w:sz="0" w:space="0" w:color="auto"/>
        <w:right w:val="none" w:sz="0" w:space="0" w:color="auto"/>
      </w:divBdr>
    </w:div>
    <w:div w:id="818349553">
      <w:bodyDiv w:val="1"/>
      <w:marLeft w:val="0"/>
      <w:marRight w:val="0"/>
      <w:marTop w:val="0"/>
      <w:marBottom w:val="0"/>
      <w:divBdr>
        <w:top w:val="none" w:sz="0" w:space="0" w:color="auto"/>
        <w:left w:val="none" w:sz="0" w:space="0" w:color="auto"/>
        <w:bottom w:val="none" w:sz="0" w:space="0" w:color="auto"/>
        <w:right w:val="none" w:sz="0" w:space="0" w:color="auto"/>
      </w:divBdr>
    </w:div>
    <w:div w:id="931662587">
      <w:bodyDiv w:val="1"/>
      <w:marLeft w:val="0"/>
      <w:marRight w:val="0"/>
      <w:marTop w:val="0"/>
      <w:marBottom w:val="0"/>
      <w:divBdr>
        <w:top w:val="none" w:sz="0" w:space="0" w:color="auto"/>
        <w:left w:val="none" w:sz="0" w:space="0" w:color="auto"/>
        <w:bottom w:val="none" w:sz="0" w:space="0" w:color="auto"/>
        <w:right w:val="none" w:sz="0" w:space="0" w:color="auto"/>
      </w:divBdr>
    </w:div>
    <w:div w:id="1013144770">
      <w:bodyDiv w:val="1"/>
      <w:marLeft w:val="0"/>
      <w:marRight w:val="0"/>
      <w:marTop w:val="0"/>
      <w:marBottom w:val="0"/>
      <w:divBdr>
        <w:top w:val="none" w:sz="0" w:space="0" w:color="auto"/>
        <w:left w:val="none" w:sz="0" w:space="0" w:color="auto"/>
        <w:bottom w:val="none" w:sz="0" w:space="0" w:color="auto"/>
        <w:right w:val="none" w:sz="0" w:space="0" w:color="auto"/>
      </w:divBdr>
    </w:div>
    <w:div w:id="1414548342">
      <w:bodyDiv w:val="1"/>
      <w:marLeft w:val="0"/>
      <w:marRight w:val="0"/>
      <w:marTop w:val="0"/>
      <w:marBottom w:val="0"/>
      <w:divBdr>
        <w:top w:val="none" w:sz="0" w:space="0" w:color="auto"/>
        <w:left w:val="none" w:sz="0" w:space="0" w:color="auto"/>
        <w:bottom w:val="none" w:sz="0" w:space="0" w:color="auto"/>
        <w:right w:val="none" w:sz="0" w:space="0" w:color="auto"/>
      </w:divBdr>
    </w:div>
    <w:div w:id="1526019961">
      <w:bodyDiv w:val="1"/>
      <w:marLeft w:val="0"/>
      <w:marRight w:val="0"/>
      <w:marTop w:val="0"/>
      <w:marBottom w:val="0"/>
      <w:divBdr>
        <w:top w:val="none" w:sz="0" w:space="0" w:color="auto"/>
        <w:left w:val="none" w:sz="0" w:space="0" w:color="auto"/>
        <w:bottom w:val="none" w:sz="0" w:space="0" w:color="auto"/>
        <w:right w:val="none" w:sz="0" w:space="0" w:color="auto"/>
      </w:divBdr>
    </w:div>
    <w:div w:id="1613904587">
      <w:bodyDiv w:val="1"/>
      <w:marLeft w:val="0"/>
      <w:marRight w:val="0"/>
      <w:marTop w:val="0"/>
      <w:marBottom w:val="0"/>
      <w:divBdr>
        <w:top w:val="none" w:sz="0" w:space="0" w:color="auto"/>
        <w:left w:val="none" w:sz="0" w:space="0" w:color="auto"/>
        <w:bottom w:val="none" w:sz="0" w:space="0" w:color="auto"/>
        <w:right w:val="none" w:sz="0" w:space="0" w:color="auto"/>
      </w:divBdr>
    </w:div>
    <w:div w:id="1776635403">
      <w:bodyDiv w:val="1"/>
      <w:marLeft w:val="0"/>
      <w:marRight w:val="0"/>
      <w:marTop w:val="0"/>
      <w:marBottom w:val="0"/>
      <w:divBdr>
        <w:top w:val="none" w:sz="0" w:space="0" w:color="auto"/>
        <w:left w:val="none" w:sz="0" w:space="0" w:color="auto"/>
        <w:bottom w:val="none" w:sz="0" w:space="0" w:color="auto"/>
        <w:right w:val="none" w:sz="0" w:space="0" w:color="auto"/>
      </w:divBdr>
    </w:div>
    <w:div w:id="204729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twork.healthwatch.co.uk/sites/network.healthwatch.co.uk/files/20200727%20How%20to%20coproduce%20with%20seldom%20heard%20groups.pdf" TargetMode="External"/><Relationship Id="rId18" Type="http://schemas.openxmlformats.org/officeDocument/2006/relationships/hyperlink" Target="https://www.unicef.org.uk/babyfriendly/training/courses/" TargetMode="External"/><Relationship Id="rId26" Type="http://schemas.openxmlformats.org/officeDocument/2006/relationships/hyperlink" Target="https://www.salford.gov.uk/children-and-families/information-for-childcare-providers/training-programme/" TargetMode="External"/><Relationship Id="rId39" Type="http://schemas.openxmlformats.org/officeDocument/2006/relationships/hyperlink" Target="https://www.salfordcvs.co.uk/enhanced-dbs-checks" TargetMode="External"/><Relationship Id="rId21" Type="http://schemas.openxmlformats.org/officeDocument/2006/relationships/hyperlink" Target="https://solihullapproachparenting.com/" TargetMode="External"/><Relationship Id="rId34" Type="http://schemas.openxmlformats.org/officeDocument/2006/relationships/hyperlink" Target="http://www.salfordcvs.co.uk/safeguarding-salford" TargetMode="External"/><Relationship Id="rId42" Type="http://schemas.openxmlformats.org/officeDocument/2006/relationships/hyperlink" Target="https://www.salfordcvs.co.uk/system/files/SCVS_TandCs_Grants_and_Investments_08_2023.pdf"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lfordcvs.co.uk/wishing-tree-project" TargetMode="External"/><Relationship Id="rId29" Type="http://schemas.openxmlformats.org/officeDocument/2006/relationships/hyperlink" Target="https://learning.nspcc.org.uk/research-resources/briefings/recommended-adult-child-ratios-working-with-childr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lford.gov.uk/children-and-families/early-help-for-families/family-hubs-childrens-centres/" TargetMode="External"/><Relationship Id="rId24" Type="http://schemas.openxmlformats.org/officeDocument/2006/relationships/hyperlink" Target="https://incredibleyears.com/" TargetMode="External"/><Relationship Id="rId32" Type="http://schemas.openxmlformats.org/officeDocument/2006/relationships/hyperlink" Target="mailto:grants@salfordcvs.co.uk" TargetMode="External"/><Relationship Id="rId37" Type="http://schemas.openxmlformats.org/officeDocument/2006/relationships/hyperlink" Target="mailto:grants@salfordcvs.co.uk" TargetMode="External"/><Relationship Id="rId40" Type="http://schemas.openxmlformats.org/officeDocument/2006/relationships/hyperlink" Target="https://www.gov.uk/government/publications/send-code-of-practice-0-to-25" TargetMode="External"/><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alfordcvs.co.uk/system/files/Wishing%20Tree%20Report%20final.pdf" TargetMode="External"/><Relationship Id="rId23" Type="http://schemas.openxmlformats.org/officeDocument/2006/relationships/hyperlink" Target="https://www.cpcs.org.uk/training-development-and-dissemination/" TargetMode="External"/><Relationship Id="rId28" Type="http://schemas.openxmlformats.org/officeDocument/2006/relationships/hyperlink" Target="https://www.salfordcvs.co.uk/dbs-checks" TargetMode="External"/><Relationship Id="rId36" Type="http://schemas.openxmlformats.org/officeDocument/2006/relationships/hyperlink" Target="mailto:grants@salfordcvs.co.uk" TargetMode="External"/><Relationship Id="rId10" Type="http://schemas.openxmlformats.org/officeDocument/2006/relationships/endnotes" Target="endnotes.xml"/><Relationship Id="rId19" Type="http://schemas.openxmlformats.org/officeDocument/2006/relationships/hyperlink" Target="https://www.unicef.org.uk/babyfriendly/wp-content/uploads/sites/2/2019/11/Gold-Award-A-guide-for-services-preparing-for-re-assessment.pdf" TargetMode="External"/><Relationship Id="rId31" Type="http://schemas.openxmlformats.org/officeDocument/2006/relationships/hyperlink" Target="https://www.salford.gov.uk/people-communities-and-local-information/my-local-community/ward-profiles" TargetMode="Externa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sts.org.uk/infant-feeding-volunteer" TargetMode="External"/><Relationship Id="rId22" Type="http://schemas.openxmlformats.org/officeDocument/2006/relationships/hyperlink" Target="https://www.salford.gov.uk/children-and-families/early-help-for-families/" TargetMode="External"/><Relationship Id="rId27" Type="http://schemas.openxmlformats.org/officeDocument/2006/relationships/hyperlink" Target="https://skills.oneplusone.org.uk/courses/mybt" TargetMode="External"/><Relationship Id="rId30" Type="http://schemas.openxmlformats.org/officeDocument/2006/relationships/hyperlink" Target="mailto:Grants@salfordcvs.co.uk" TargetMode="External"/><Relationship Id="rId35" Type="http://schemas.openxmlformats.org/officeDocument/2006/relationships/hyperlink" Target="mailto:office@salfordcvs.co.uk" TargetMode="External"/><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directory.salford.gov.uk/kb5/salford/directory/home.page" TargetMode="External"/><Relationship Id="rId17" Type="http://schemas.openxmlformats.org/officeDocument/2006/relationships/hyperlink" Target="https://families.barnardos.org.uk/five-to-thrive" TargetMode="External"/><Relationship Id="rId25" Type="http://schemas.openxmlformats.org/officeDocument/2006/relationships/hyperlink" Target="http://www.triplep-parenting.uk.net/uk/triple-p/" TargetMode="External"/><Relationship Id="rId33" Type="http://schemas.openxmlformats.org/officeDocument/2006/relationships/hyperlink" Target="http://www.salfordcvs.co.uk/development-support" TargetMode="External"/><Relationship Id="rId38" Type="http://schemas.openxmlformats.org/officeDocument/2006/relationships/hyperlink" Target="https://www.livingwage.org.uk/become-a-living-wage-employer" TargetMode="External"/><Relationship Id="rId46" Type="http://schemas.openxmlformats.org/officeDocument/2006/relationships/footer" Target="footer2.xml"/><Relationship Id="rId20" Type="http://schemas.openxmlformats.org/officeDocument/2006/relationships/hyperlink" Target="https://incredibleyears.com/programs/parent/babies-curriculum/" TargetMode="External"/><Relationship Id="rId41" Type="http://schemas.openxmlformats.org/officeDocument/2006/relationships/hyperlink" Target="https://www.theguardian.com/business/2019/dec/02/new-study-deems-amazon-worst-for-aggressive-tax-avoidance" TargetMode="External"/></Relationships>
</file>

<file path=word/_rels/footer2.xml.rels><?xml version="1.0" encoding="UTF-8" standalone="yes"?>
<Relationships xmlns="http://schemas.openxmlformats.org/package/2006/relationships"><Relationship Id="rId7" Type="http://schemas.openxmlformats.org/officeDocument/2006/relationships/image" Target="media/image30.jpeg"/><Relationship Id="rId1" Type="http://schemas.openxmlformats.org/officeDocument/2006/relationships/image" Target="media/image2.png"/><Relationship Id="rId6" Type="http://schemas.openxmlformats.org/officeDocument/2006/relationships/image" Target="media/image3.jpeg"/><Relationship Id="rId5"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5d03f7e-ab9c-438d-9dc4-13684b3e5ec3" xsi:nil="true"/>
    <lcf76f155ced4ddcb4097134ff3c332f xmlns="a4b34139-eb5b-4364-a181-f4d70dfe8e14">
      <Terms xmlns="http://schemas.microsoft.com/office/infopath/2007/PartnerControls"/>
    </lcf76f155ced4ddcb4097134ff3c332f>
    <_Flow_SignoffStatus xmlns="a4b34139-eb5b-4364-a181-f4d70dfe8e14" xsi:nil="true"/>
    <Image xmlns="a4b34139-eb5b-4364-a181-f4d70dfe8e14" xsi:nil="true"/>
    <_ApprovalAssignedTo xmlns="a4b34139-eb5b-4364-a181-f4d70dfe8e14">
      <UserInfo>
        <DisplayName/>
        <AccountId xsi:nil="true"/>
        <AccountType/>
      </UserInfo>
    </_ApprovalAssignedTo>
    <_ApprovalSentBy xmlns="a4b34139-eb5b-4364-a181-f4d70dfe8e14">
      <UserInfo>
        <DisplayName/>
        <AccountId xsi:nil="true"/>
        <AccountType/>
      </UserInfo>
    </_ApprovalSentBy>
    <_ApprovalStatus xmlns="a4b34139-eb5b-4364-a181-f4d70dfe8e14">0</_ApprovalStatus>
    <_ApprovalRespondedBy xmlns="a4b34139-eb5b-4364-a181-f4d70dfe8e14">
      <UserInfo>
        <DisplayName/>
        <AccountId xsi:nil="true"/>
        <AccountType/>
      </UserInfo>
    </_ApprovalRespondedB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D89CD80F1CD241A3DF87BF63E4A103" ma:contentTypeVersion="20" ma:contentTypeDescription="Create a new document." ma:contentTypeScope="" ma:versionID="813a0aff113f89f99f23ec169b431bb2">
  <xsd:schema xmlns:xsd="http://www.w3.org/2001/XMLSchema" xmlns:xs="http://www.w3.org/2001/XMLSchema" xmlns:p="http://schemas.microsoft.com/office/2006/metadata/properties" xmlns:ns2="a4b34139-eb5b-4364-a181-f4d70dfe8e14" xmlns:ns3="75d03f7e-ab9c-438d-9dc4-13684b3e5ec3" targetNamespace="http://schemas.microsoft.com/office/2006/metadata/properties" ma:root="true" ma:fieldsID="3eb5feeb6efaadc469a5e0f5a0a94b8a" ns2:_="" ns3:_="">
    <xsd:import namespace="a4b34139-eb5b-4364-a181-f4d70dfe8e14"/>
    <xsd:import namespace="75d03f7e-ab9c-438d-9dc4-13684b3e5e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_Flow_SignoffStatus" minOccurs="0"/>
                <xsd:element ref="ns2:Image" minOccurs="0"/>
                <xsd:element ref="ns2:_ApprovalAssignedTo" minOccurs="0"/>
                <xsd:element ref="ns2:_ApprovalRespondedBy" minOccurs="0"/>
                <xsd:element ref="ns2:_ApprovalSentBy" minOccurs="0"/>
                <xsd:element ref="ns2:_Approval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b34139-eb5b-4364-a181-f4d70dfe8e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69fd6de-c597-4ae3-a424-83d530f36b54"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Image" ma:index="22" nillable="true" ma:displayName="Image" ma:format="Thumbnail" ma:internalName="Image">
      <xsd:simpleType>
        <xsd:restriction base="dms:Unknown"/>
      </xsd:simpleType>
    </xsd:element>
    <xsd:element name="_ApprovalAssignedTo" ma:index="23" nillable="true" ma:displayName="Approvers" ma:list="UserInfo" ma:internalName="_ApprovalAssignedTo"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RespondedBy" ma:index="24" nillable="true" ma:displayName="Responses" ma:list="UserInfo" ma:internalName="_ApprovalRespondedBy"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entBy" ma:index="25" nillable="true" ma:displayName="Approval Creator" ma:list="UserInfo" ma:internalName="_ApprovalSentBy"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ApprovalStatus" ma:index="26" nillable="true" ma:displayName="Approval status" ma:internalName="_ApprovalStatus" ma:readOnly="true">
      <xsd:simpleType>
        <xsd:restriction base="dms:Unknow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d03f7e-ab9c-438d-9dc4-13684b3e5ec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5333d8-6817-4843-9151-8a861a2d5407}" ma:internalName="TaxCatchAll" ma:showField="CatchAllData" ma:web="75d03f7e-ab9c-438d-9dc4-13684b3e5e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473476-3792-4833-BB09-37A793842D8D}">
  <ds:schemaRefs>
    <ds:schemaRef ds:uri="http://schemas.openxmlformats.org/officeDocument/2006/bibliography"/>
  </ds:schemaRefs>
</ds:datastoreItem>
</file>

<file path=customXml/itemProps2.xml><?xml version="1.0" encoding="utf-8"?>
<ds:datastoreItem xmlns:ds="http://schemas.openxmlformats.org/officeDocument/2006/customXml" ds:itemID="{56F5D446-C84C-4C91-A1C8-A3044508DCE2}">
  <ds:schemaRefs>
    <ds:schemaRef ds:uri="a4b34139-eb5b-4364-a181-f4d70dfe8e14"/>
    <ds:schemaRef ds:uri="http://schemas.microsoft.com/office/2006/metadata/properties"/>
    <ds:schemaRef ds:uri="http://schemas.microsoft.com/office/infopath/2007/PartnerControls"/>
    <ds:schemaRef ds:uri="http://purl.org/dc/dcmitype/"/>
    <ds:schemaRef ds:uri="75d03f7e-ab9c-438d-9dc4-13684b3e5ec3"/>
    <ds:schemaRef ds:uri="http://schemas.microsoft.com/office/2006/documentManagement/types"/>
    <ds:schemaRef ds:uri="http://purl.org/dc/elements/1.1/"/>
    <ds:schemaRef ds:uri="http://www.w3.org/XML/1998/namespac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56EF419C-997A-43C0-8AC3-9C9F8D644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b34139-eb5b-4364-a181-f4d70dfe8e14"/>
    <ds:schemaRef ds:uri="75d03f7e-ab9c-438d-9dc4-13684b3e5e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63C7ED-8E2A-4205-8DA5-9587859CE3D1}">
  <ds:schemaRefs>
    <ds:schemaRef ds:uri="http://schemas.microsoft.com/sharepoint/v3/contenttype/forms"/>
  </ds:schemaRefs>
</ds:datastoreItem>
</file>

<file path=docMetadata/LabelInfo.xml><?xml version="1.0" encoding="utf-8"?>
<clbl:labelList xmlns:clbl="http://schemas.microsoft.com/office/2020/mipLabelMetadata">
  <clbl:label id="{68c00060-d80e-40a5-b83f-3b8a5bc570b5}" enabled="0" method="" siteId="{68c00060-d80e-40a5-b83f-3b8a5bc570b5}" removed="1"/>
</clbl:labelList>
</file>

<file path=docProps/app.xml><?xml version="1.0" encoding="utf-8"?>
<Properties xmlns="http://schemas.openxmlformats.org/officeDocument/2006/extended-properties" xmlns:vt="http://schemas.openxmlformats.org/officeDocument/2006/docPropsVTypes">
  <Template>Normal.dotm</Template>
  <TotalTime>497</TotalTime>
  <Pages>1</Pages>
  <Words>4108</Words>
  <Characters>23422</Characters>
  <Application>Microsoft Office Word</Application>
  <DocSecurity>4</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27476</CharactersWithSpaces>
  <SharedDoc>false</SharedDoc>
  <HLinks>
    <vt:vector size="192" baseType="variant">
      <vt:variant>
        <vt:i4>5767251</vt:i4>
      </vt:variant>
      <vt:variant>
        <vt:i4>93</vt:i4>
      </vt:variant>
      <vt:variant>
        <vt:i4>0</vt:i4>
      </vt:variant>
      <vt:variant>
        <vt:i4>5</vt:i4>
      </vt:variant>
      <vt:variant>
        <vt:lpwstr>https://www.salfordcvs.co.uk/system/files/SCVS_TandCs_Grants_and_Investments_08_2023.pdf</vt:lpwstr>
      </vt:variant>
      <vt:variant>
        <vt:lpwstr/>
      </vt:variant>
      <vt:variant>
        <vt:i4>3211323</vt:i4>
      </vt:variant>
      <vt:variant>
        <vt:i4>90</vt:i4>
      </vt:variant>
      <vt:variant>
        <vt:i4>0</vt:i4>
      </vt:variant>
      <vt:variant>
        <vt:i4>5</vt:i4>
      </vt:variant>
      <vt:variant>
        <vt:lpwstr>https://www.theguardian.com/business/2019/dec/02/new-study-deems-amazon-worst-for-aggressive-tax-avoidance</vt:lpwstr>
      </vt:variant>
      <vt:variant>
        <vt:lpwstr/>
      </vt:variant>
      <vt:variant>
        <vt:i4>393306</vt:i4>
      </vt:variant>
      <vt:variant>
        <vt:i4>87</vt:i4>
      </vt:variant>
      <vt:variant>
        <vt:i4>0</vt:i4>
      </vt:variant>
      <vt:variant>
        <vt:i4>5</vt:i4>
      </vt:variant>
      <vt:variant>
        <vt:lpwstr>https://www.gov.uk/government/publications/send-code-of-practice-0-to-25</vt:lpwstr>
      </vt:variant>
      <vt:variant>
        <vt:lpwstr/>
      </vt:variant>
      <vt:variant>
        <vt:i4>1507403</vt:i4>
      </vt:variant>
      <vt:variant>
        <vt:i4>84</vt:i4>
      </vt:variant>
      <vt:variant>
        <vt:i4>0</vt:i4>
      </vt:variant>
      <vt:variant>
        <vt:i4>5</vt:i4>
      </vt:variant>
      <vt:variant>
        <vt:lpwstr>https://www.salfordcvs.co.uk/enhanced-dbs-checks</vt:lpwstr>
      </vt:variant>
      <vt:variant>
        <vt:lpwstr/>
      </vt:variant>
      <vt:variant>
        <vt:i4>3473523</vt:i4>
      </vt:variant>
      <vt:variant>
        <vt:i4>81</vt:i4>
      </vt:variant>
      <vt:variant>
        <vt:i4>0</vt:i4>
      </vt:variant>
      <vt:variant>
        <vt:i4>5</vt:i4>
      </vt:variant>
      <vt:variant>
        <vt:lpwstr>https://www.livingwage.org.uk/become-a-living-wage-employer</vt:lpwstr>
      </vt:variant>
      <vt:variant>
        <vt:lpwstr/>
      </vt:variant>
      <vt:variant>
        <vt:i4>1245299</vt:i4>
      </vt:variant>
      <vt:variant>
        <vt:i4>78</vt:i4>
      </vt:variant>
      <vt:variant>
        <vt:i4>0</vt:i4>
      </vt:variant>
      <vt:variant>
        <vt:i4>5</vt:i4>
      </vt:variant>
      <vt:variant>
        <vt:lpwstr>mailto:grants@salfordcvs.co.uk</vt:lpwstr>
      </vt:variant>
      <vt:variant>
        <vt:lpwstr/>
      </vt:variant>
      <vt:variant>
        <vt:i4>1245299</vt:i4>
      </vt:variant>
      <vt:variant>
        <vt:i4>75</vt:i4>
      </vt:variant>
      <vt:variant>
        <vt:i4>0</vt:i4>
      </vt:variant>
      <vt:variant>
        <vt:i4>5</vt:i4>
      </vt:variant>
      <vt:variant>
        <vt:lpwstr>mailto:grants@salfordcvs.co.uk</vt:lpwstr>
      </vt:variant>
      <vt:variant>
        <vt:lpwstr/>
      </vt:variant>
      <vt:variant>
        <vt:i4>721014</vt:i4>
      </vt:variant>
      <vt:variant>
        <vt:i4>72</vt:i4>
      </vt:variant>
      <vt:variant>
        <vt:i4>0</vt:i4>
      </vt:variant>
      <vt:variant>
        <vt:i4>5</vt:i4>
      </vt:variant>
      <vt:variant>
        <vt:lpwstr>mailto:office@salfordcvs.co.uk</vt:lpwstr>
      </vt:variant>
      <vt:variant>
        <vt:lpwstr/>
      </vt:variant>
      <vt:variant>
        <vt:i4>4915282</vt:i4>
      </vt:variant>
      <vt:variant>
        <vt:i4>69</vt:i4>
      </vt:variant>
      <vt:variant>
        <vt:i4>0</vt:i4>
      </vt:variant>
      <vt:variant>
        <vt:i4>5</vt:i4>
      </vt:variant>
      <vt:variant>
        <vt:lpwstr>http://www.salfordcvs.co.uk/safeguarding-salford</vt:lpwstr>
      </vt:variant>
      <vt:variant>
        <vt:lpwstr/>
      </vt:variant>
      <vt:variant>
        <vt:i4>6553696</vt:i4>
      </vt:variant>
      <vt:variant>
        <vt:i4>66</vt:i4>
      </vt:variant>
      <vt:variant>
        <vt:i4>0</vt:i4>
      </vt:variant>
      <vt:variant>
        <vt:i4>5</vt:i4>
      </vt:variant>
      <vt:variant>
        <vt:lpwstr>http://www.salfordcvs.co.uk/development-support</vt:lpwstr>
      </vt:variant>
      <vt:variant>
        <vt:lpwstr/>
      </vt:variant>
      <vt:variant>
        <vt:i4>1245299</vt:i4>
      </vt:variant>
      <vt:variant>
        <vt:i4>63</vt:i4>
      </vt:variant>
      <vt:variant>
        <vt:i4>0</vt:i4>
      </vt:variant>
      <vt:variant>
        <vt:i4>5</vt:i4>
      </vt:variant>
      <vt:variant>
        <vt:lpwstr>mailto:grants@salfordcvs.co.uk</vt:lpwstr>
      </vt:variant>
      <vt:variant>
        <vt:lpwstr/>
      </vt:variant>
      <vt:variant>
        <vt:i4>6094936</vt:i4>
      </vt:variant>
      <vt:variant>
        <vt:i4>60</vt:i4>
      </vt:variant>
      <vt:variant>
        <vt:i4>0</vt:i4>
      </vt:variant>
      <vt:variant>
        <vt:i4>5</vt:i4>
      </vt:variant>
      <vt:variant>
        <vt:lpwstr>https://www.salford.gov.uk/people-communities-and-local-information/my-local-community/ward-profiles</vt:lpwstr>
      </vt:variant>
      <vt:variant>
        <vt:lpwstr/>
      </vt:variant>
      <vt:variant>
        <vt:i4>1245299</vt:i4>
      </vt:variant>
      <vt:variant>
        <vt:i4>57</vt:i4>
      </vt:variant>
      <vt:variant>
        <vt:i4>0</vt:i4>
      </vt:variant>
      <vt:variant>
        <vt:i4>5</vt:i4>
      </vt:variant>
      <vt:variant>
        <vt:lpwstr>mailto:Grants@salfordcvs.co.uk</vt:lpwstr>
      </vt:variant>
      <vt:variant>
        <vt:lpwstr/>
      </vt:variant>
      <vt:variant>
        <vt:i4>3604517</vt:i4>
      </vt:variant>
      <vt:variant>
        <vt:i4>54</vt:i4>
      </vt:variant>
      <vt:variant>
        <vt:i4>0</vt:i4>
      </vt:variant>
      <vt:variant>
        <vt:i4>5</vt:i4>
      </vt:variant>
      <vt:variant>
        <vt:lpwstr>https://learning.nspcc.org.uk/research-resources/briefings/recommended-adult-child-ratios-working-with-children</vt:lpwstr>
      </vt:variant>
      <vt:variant>
        <vt:lpwstr/>
      </vt:variant>
      <vt:variant>
        <vt:i4>7405693</vt:i4>
      </vt:variant>
      <vt:variant>
        <vt:i4>51</vt:i4>
      </vt:variant>
      <vt:variant>
        <vt:i4>0</vt:i4>
      </vt:variant>
      <vt:variant>
        <vt:i4>5</vt:i4>
      </vt:variant>
      <vt:variant>
        <vt:lpwstr>https://www.salfordcvs.co.uk/dbs-checks</vt:lpwstr>
      </vt:variant>
      <vt:variant>
        <vt:lpwstr/>
      </vt:variant>
      <vt:variant>
        <vt:i4>1966085</vt:i4>
      </vt:variant>
      <vt:variant>
        <vt:i4>48</vt:i4>
      </vt:variant>
      <vt:variant>
        <vt:i4>0</vt:i4>
      </vt:variant>
      <vt:variant>
        <vt:i4>5</vt:i4>
      </vt:variant>
      <vt:variant>
        <vt:lpwstr>https://skills.oneplusone.org.uk/courses/mybt</vt:lpwstr>
      </vt:variant>
      <vt:variant>
        <vt:lpwstr/>
      </vt:variant>
      <vt:variant>
        <vt:i4>4522050</vt:i4>
      </vt:variant>
      <vt:variant>
        <vt:i4>45</vt:i4>
      </vt:variant>
      <vt:variant>
        <vt:i4>0</vt:i4>
      </vt:variant>
      <vt:variant>
        <vt:i4>5</vt:i4>
      </vt:variant>
      <vt:variant>
        <vt:lpwstr>https://www.salford.gov.uk/children-and-families/information-for-childcare-providers/training-programme/</vt:lpwstr>
      </vt:variant>
      <vt:variant>
        <vt:lpwstr/>
      </vt:variant>
      <vt:variant>
        <vt:i4>4259862</vt:i4>
      </vt:variant>
      <vt:variant>
        <vt:i4>42</vt:i4>
      </vt:variant>
      <vt:variant>
        <vt:i4>0</vt:i4>
      </vt:variant>
      <vt:variant>
        <vt:i4>5</vt:i4>
      </vt:variant>
      <vt:variant>
        <vt:lpwstr>http://www.triplep-parenting.uk.net/uk/triple-p/</vt:lpwstr>
      </vt:variant>
      <vt:variant>
        <vt:lpwstr/>
      </vt:variant>
      <vt:variant>
        <vt:i4>1507407</vt:i4>
      </vt:variant>
      <vt:variant>
        <vt:i4>39</vt:i4>
      </vt:variant>
      <vt:variant>
        <vt:i4>0</vt:i4>
      </vt:variant>
      <vt:variant>
        <vt:i4>5</vt:i4>
      </vt:variant>
      <vt:variant>
        <vt:lpwstr>https://incredibleyears.com/</vt:lpwstr>
      </vt:variant>
      <vt:variant>
        <vt:lpwstr/>
      </vt:variant>
      <vt:variant>
        <vt:i4>7012449</vt:i4>
      </vt:variant>
      <vt:variant>
        <vt:i4>36</vt:i4>
      </vt:variant>
      <vt:variant>
        <vt:i4>0</vt:i4>
      </vt:variant>
      <vt:variant>
        <vt:i4>5</vt:i4>
      </vt:variant>
      <vt:variant>
        <vt:lpwstr>https://www.cpcs.org.uk/training-development-and-dissemination/</vt:lpwstr>
      </vt:variant>
      <vt:variant>
        <vt:lpwstr/>
      </vt:variant>
      <vt:variant>
        <vt:i4>5832716</vt:i4>
      </vt:variant>
      <vt:variant>
        <vt:i4>33</vt:i4>
      </vt:variant>
      <vt:variant>
        <vt:i4>0</vt:i4>
      </vt:variant>
      <vt:variant>
        <vt:i4>5</vt:i4>
      </vt:variant>
      <vt:variant>
        <vt:lpwstr>https://www.salford.gov.uk/children-and-families/early-help-for-families/</vt:lpwstr>
      </vt:variant>
      <vt:variant>
        <vt:lpwstr/>
      </vt:variant>
      <vt:variant>
        <vt:i4>7667754</vt:i4>
      </vt:variant>
      <vt:variant>
        <vt:i4>30</vt:i4>
      </vt:variant>
      <vt:variant>
        <vt:i4>0</vt:i4>
      </vt:variant>
      <vt:variant>
        <vt:i4>5</vt:i4>
      </vt:variant>
      <vt:variant>
        <vt:lpwstr>https://solihullapproachparenting.com/</vt:lpwstr>
      </vt:variant>
      <vt:variant>
        <vt:lpwstr/>
      </vt:variant>
      <vt:variant>
        <vt:i4>8323133</vt:i4>
      </vt:variant>
      <vt:variant>
        <vt:i4>27</vt:i4>
      </vt:variant>
      <vt:variant>
        <vt:i4>0</vt:i4>
      </vt:variant>
      <vt:variant>
        <vt:i4>5</vt:i4>
      </vt:variant>
      <vt:variant>
        <vt:lpwstr>https://incredibleyears.com/programs/parent/babies-curriculum/</vt:lpwstr>
      </vt:variant>
      <vt:variant>
        <vt:lpwstr/>
      </vt:variant>
      <vt:variant>
        <vt:i4>4259925</vt:i4>
      </vt:variant>
      <vt:variant>
        <vt:i4>24</vt:i4>
      </vt:variant>
      <vt:variant>
        <vt:i4>0</vt:i4>
      </vt:variant>
      <vt:variant>
        <vt:i4>5</vt:i4>
      </vt:variant>
      <vt:variant>
        <vt:lpwstr>https://www.unicef.org.uk/babyfriendly/wp-content/uploads/sites/2/2019/11/Gold-Award-A-guide-for-services-preparing-for-re-assessment.pdf</vt:lpwstr>
      </vt:variant>
      <vt:variant>
        <vt:lpwstr/>
      </vt:variant>
      <vt:variant>
        <vt:i4>917505</vt:i4>
      </vt:variant>
      <vt:variant>
        <vt:i4>21</vt:i4>
      </vt:variant>
      <vt:variant>
        <vt:i4>0</vt:i4>
      </vt:variant>
      <vt:variant>
        <vt:i4>5</vt:i4>
      </vt:variant>
      <vt:variant>
        <vt:lpwstr>https://www.unicef.org.uk/babyfriendly/training/courses/</vt:lpwstr>
      </vt:variant>
      <vt:variant>
        <vt:lpwstr/>
      </vt:variant>
      <vt:variant>
        <vt:i4>393285</vt:i4>
      </vt:variant>
      <vt:variant>
        <vt:i4>18</vt:i4>
      </vt:variant>
      <vt:variant>
        <vt:i4>0</vt:i4>
      </vt:variant>
      <vt:variant>
        <vt:i4>5</vt:i4>
      </vt:variant>
      <vt:variant>
        <vt:lpwstr>https://families.barnardos.org.uk/five-to-thrive</vt:lpwstr>
      </vt:variant>
      <vt:variant>
        <vt:lpwstr/>
      </vt:variant>
      <vt:variant>
        <vt:i4>4587542</vt:i4>
      </vt:variant>
      <vt:variant>
        <vt:i4>15</vt:i4>
      </vt:variant>
      <vt:variant>
        <vt:i4>0</vt:i4>
      </vt:variant>
      <vt:variant>
        <vt:i4>5</vt:i4>
      </vt:variant>
      <vt:variant>
        <vt:lpwstr>https://www.salfordcvs.co.uk/wishing-tree-project</vt:lpwstr>
      </vt:variant>
      <vt:variant>
        <vt:lpwstr/>
      </vt:variant>
      <vt:variant>
        <vt:i4>2621553</vt:i4>
      </vt:variant>
      <vt:variant>
        <vt:i4>12</vt:i4>
      </vt:variant>
      <vt:variant>
        <vt:i4>0</vt:i4>
      </vt:variant>
      <vt:variant>
        <vt:i4>5</vt:i4>
      </vt:variant>
      <vt:variant>
        <vt:lpwstr>https://www.salfordcvs.co.uk/system/files/Wishing Tree Report final.pdf</vt:lpwstr>
      </vt:variant>
      <vt:variant>
        <vt:lpwstr/>
      </vt:variant>
      <vt:variant>
        <vt:i4>5636160</vt:i4>
      </vt:variant>
      <vt:variant>
        <vt:i4>9</vt:i4>
      </vt:variant>
      <vt:variant>
        <vt:i4>0</vt:i4>
      </vt:variant>
      <vt:variant>
        <vt:i4>5</vt:i4>
      </vt:variant>
      <vt:variant>
        <vt:lpwstr>https://hsts.org.uk/infant-feeding-volunteer</vt:lpwstr>
      </vt:variant>
      <vt:variant>
        <vt:lpwstr/>
      </vt:variant>
      <vt:variant>
        <vt:i4>6553651</vt:i4>
      </vt:variant>
      <vt:variant>
        <vt:i4>6</vt:i4>
      </vt:variant>
      <vt:variant>
        <vt:i4>0</vt:i4>
      </vt:variant>
      <vt:variant>
        <vt:i4>5</vt:i4>
      </vt:variant>
      <vt:variant>
        <vt:lpwstr>https://network.healthwatch.co.uk/sites/network.healthwatch.co.uk/files/20200727 How to coproduce with seldom heard groups.pdf</vt:lpwstr>
      </vt:variant>
      <vt:variant>
        <vt:lpwstr/>
      </vt:variant>
      <vt:variant>
        <vt:i4>4325459</vt:i4>
      </vt:variant>
      <vt:variant>
        <vt:i4>3</vt:i4>
      </vt:variant>
      <vt:variant>
        <vt:i4>0</vt:i4>
      </vt:variant>
      <vt:variant>
        <vt:i4>5</vt:i4>
      </vt:variant>
      <vt:variant>
        <vt:lpwstr>https://directory.salford.gov.uk/kb5/salford/directory/home.page</vt:lpwstr>
      </vt:variant>
      <vt:variant>
        <vt:lpwstr/>
      </vt:variant>
      <vt:variant>
        <vt:i4>6357044</vt:i4>
      </vt:variant>
      <vt:variant>
        <vt:i4>0</vt:i4>
      </vt:variant>
      <vt:variant>
        <vt:i4>0</vt:i4>
      </vt:variant>
      <vt:variant>
        <vt:i4>5</vt:i4>
      </vt:variant>
      <vt:variant>
        <vt:lpwstr>https://www.salford.gov.uk/children-and-families/early-help-for-families/family-hubs-childrens-centres/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Robinson</dc:creator>
  <cp:keywords/>
  <dc:description/>
  <cp:lastModifiedBy>Niamh Meehan</cp:lastModifiedBy>
  <cp:revision>105</cp:revision>
  <cp:lastPrinted>2024-04-26T15:56:00Z</cp:lastPrinted>
  <dcterms:created xsi:type="dcterms:W3CDTF">2025-07-09T21:13:00Z</dcterms:created>
  <dcterms:modified xsi:type="dcterms:W3CDTF">2025-08-07T14:27:00Z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0x0101007DD89CD80F1CD241A3DF87BF63E4A103</vt:lpwstr>
  </property>
  <property fmtid="{D5CDD505-2E9C-101B-9397-08002B2CF9AE}" pid="3" name="Order">
    <vt:r8>2022000</vt:r8>
  </property>
  <property fmtid="{D5CDD505-2E9C-101B-9397-08002B2CF9AE}" pid="4" name="MediaServiceImageTags">
    <vt:lpwstr/>
  </property>
</Properties>
</file>