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DC2D3" w14:textId="77777777" w:rsidR="008C1BA8" w:rsidRDefault="008C1BA8" w:rsidP="00C35E17">
      <w:pPr>
        <w:pStyle w:val="NoSpacing"/>
        <w:rPr>
          <w:rFonts w:ascii="Segoe UI" w:hAnsi="Segoe UI" w:cs="Segoe UI"/>
          <w:color w:val="622A76"/>
          <w:sz w:val="36"/>
        </w:rPr>
      </w:pPr>
      <w:bookmarkStart w:id="0" w:name="_Hlk167179202"/>
      <w:bookmarkEnd w:id="0"/>
    </w:p>
    <w:p w14:paraId="77155164" w14:textId="350DF351" w:rsidR="008C1BA8" w:rsidRPr="00897C0B" w:rsidRDefault="008C1BA8" w:rsidP="0026713A">
      <w:pPr>
        <w:pStyle w:val="NoSpacing"/>
        <w:rPr>
          <w:rFonts w:ascii="Segoe UI" w:hAnsi="Segoe UI" w:cs="Segoe UI"/>
          <w:color w:val="622A76"/>
          <w:sz w:val="56"/>
          <w:szCs w:val="72"/>
        </w:rPr>
      </w:pPr>
      <w:r w:rsidRPr="00897C0B">
        <w:rPr>
          <w:rFonts w:ascii="Segoe UI" w:hAnsi="Segoe UI" w:cs="Segoe UI"/>
          <w:color w:val="622A76"/>
          <w:sz w:val="56"/>
          <w:szCs w:val="72"/>
        </w:rPr>
        <w:t>Salford CVS</w:t>
      </w:r>
    </w:p>
    <w:p w14:paraId="455E2D17" w14:textId="48F4AB0A" w:rsidR="0026713A" w:rsidRPr="0026713A" w:rsidRDefault="008C1BA8" w:rsidP="0026713A">
      <w:pPr>
        <w:pStyle w:val="NoSpacing"/>
        <w:rPr>
          <w:rFonts w:ascii="Segoe UI" w:hAnsi="Segoe UI" w:cs="Segoe UI"/>
          <w:b/>
          <w:color w:val="622A76"/>
          <w:sz w:val="120"/>
          <w:szCs w:val="120"/>
        </w:rPr>
      </w:pPr>
      <w:r w:rsidRPr="0026713A">
        <w:rPr>
          <w:rFonts w:ascii="Segoe UI" w:hAnsi="Segoe UI" w:cs="Segoe UI"/>
          <w:b/>
          <w:color w:val="622A76"/>
          <w:sz w:val="120"/>
          <w:szCs w:val="120"/>
        </w:rPr>
        <w:t xml:space="preserve">Impact Fund </w:t>
      </w:r>
    </w:p>
    <w:p w14:paraId="414C7C80" w14:textId="4F95EAD1" w:rsidR="008C1BA8" w:rsidRPr="0026713A" w:rsidRDefault="008C1BA8" w:rsidP="0026713A">
      <w:pPr>
        <w:pStyle w:val="NoSpacing"/>
        <w:rPr>
          <w:rFonts w:ascii="Segoe UI" w:hAnsi="Segoe UI" w:cs="Segoe UI"/>
          <w:b/>
          <w:i/>
          <w:iCs/>
          <w:color w:val="622A76"/>
          <w:sz w:val="52"/>
          <w:szCs w:val="52"/>
        </w:rPr>
      </w:pPr>
      <w:r w:rsidRPr="0026713A">
        <w:rPr>
          <w:rFonts w:ascii="Segoe UI" w:hAnsi="Segoe UI" w:cs="Segoe UI"/>
          <w:b/>
          <w:i/>
          <w:iCs/>
          <w:color w:val="622A76"/>
          <w:sz w:val="52"/>
          <w:szCs w:val="52"/>
        </w:rPr>
        <w:t xml:space="preserve">Tackling Health Inequalities </w:t>
      </w:r>
    </w:p>
    <w:p w14:paraId="79BC65CC" w14:textId="50F12E9C" w:rsidR="008C1BA8" w:rsidRPr="0026713A" w:rsidRDefault="008C1BA8" w:rsidP="0026713A">
      <w:pPr>
        <w:pStyle w:val="NoSpacing"/>
        <w:spacing w:after="240"/>
        <w:rPr>
          <w:rFonts w:ascii="Segoe UI" w:hAnsi="Segoe UI" w:cs="Segoe UI"/>
          <w:bCs/>
          <w:i/>
          <w:iCs/>
          <w:color w:val="622A76"/>
          <w:sz w:val="56"/>
          <w:szCs w:val="56"/>
        </w:rPr>
      </w:pPr>
      <w:r w:rsidRPr="0026713A">
        <w:rPr>
          <w:rFonts w:ascii="Segoe UI" w:hAnsi="Segoe UI" w:cs="Segoe UI"/>
          <w:bCs/>
          <w:i/>
          <w:iCs/>
          <w:color w:val="622A76"/>
          <w:sz w:val="52"/>
          <w:szCs w:val="52"/>
        </w:rPr>
        <w:t>Wider Determinants of Health</w:t>
      </w:r>
    </w:p>
    <w:p w14:paraId="0DD30F2E" w14:textId="77777777" w:rsidR="0026713A" w:rsidRDefault="0026713A" w:rsidP="0026713A">
      <w:pPr>
        <w:pStyle w:val="NoSpacing"/>
        <w:rPr>
          <w:rFonts w:ascii="Segoe UI" w:hAnsi="Segoe UI" w:cs="Segoe UI"/>
          <w:bCs/>
          <w:color w:val="622A76"/>
          <w:sz w:val="56"/>
          <w:szCs w:val="56"/>
        </w:rPr>
      </w:pPr>
    </w:p>
    <w:p w14:paraId="416392FB" w14:textId="226EC046" w:rsidR="008C1BA8" w:rsidRPr="00897C0B" w:rsidRDefault="008C1BA8" w:rsidP="0026713A">
      <w:pPr>
        <w:pStyle w:val="NoSpacing"/>
        <w:rPr>
          <w:rFonts w:ascii="Segoe UI" w:hAnsi="Segoe UI" w:cs="Segoe UI"/>
          <w:bCs/>
          <w:color w:val="622A76"/>
          <w:sz w:val="56"/>
          <w:szCs w:val="56"/>
        </w:rPr>
      </w:pPr>
      <w:r w:rsidRPr="00897C0B">
        <w:rPr>
          <w:rFonts w:ascii="Segoe UI" w:hAnsi="Segoe UI" w:cs="Segoe UI"/>
          <w:bCs/>
          <w:color w:val="622A76"/>
          <w:sz w:val="56"/>
          <w:szCs w:val="56"/>
        </w:rPr>
        <w:t>Guidance for Applicants</w:t>
      </w:r>
    </w:p>
    <w:p w14:paraId="240A75C9" w14:textId="11546BE1" w:rsidR="008C1BA8" w:rsidRPr="00897C0B" w:rsidRDefault="00A841F0" w:rsidP="0026713A">
      <w:pPr>
        <w:pStyle w:val="NoSpacing"/>
        <w:rPr>
          <w:rFonts w:ascii="Segoe UI" w:hAnsi="Segoe UI" w:cs="Segoe UI"/>
          <w:color w:val="622A76"/>
          <w:sz w:val="48"/>
          <w:szCs w:val="52"/>
        </w:rPr>
      </w:pPr>
      <w:r>
        <w:rPr>
          <w:rFonts w:ascii="Segoe UI" w:hAnsi="Segoe UI" w:cs="Segoe UI"/>
          <w:color w:val="622A76"/>
          <w:sz w:val="48"/>
          <w:szCs w:val="52"/>
        </w:rPr>
        <w:t>2025/26</w:t>
      </w:r>
    </w:p>
    <w:p w14:paraId="40556840" w14:textId="4B89F905" w:rsidR="008C1BA8" w:rsidRDefault="003A4877" w:rsidP="008C1BA8">
      <w:pPr>
        <w:pStyle w:val="NoSpacing"/>
        <w:jc w:val="center"/>
        <w:rPr>
          <w:rFonts w:ascii="Segoe UI" w:hAnsi="Segoe UI" w:cs="Segoe UI"/>
          <w:color w:val="622A76"/>
          <w:sz w:val="56"/>
          <w:szCs w:val="72"/>
        </w:rPr>
      </w:pPr>
      <w:r>
        <w:rPr>
          <w:noProof/>
          <w:lang w:eastAsia="en-GB"/>
        </w:rPr>
        <w:drawing>
          <wp:anchor distT="0" distB="0" distL="114300" distR="114300" simplePos="0" relativeHeight="251658240" behindDoc="0" locked="0" layoutInCell="1" allowOverlap="1" wp14:anchorId="4776A3CD" wp14:editId="1762DA18">
            <wp:simplePos x="0" y="0"/>
            <wp:positionH relativeFrom="column">
              <wp:posOffset>3445510</wp:posOffset>
            </wp:positionH>
            <wp:positionV relativeFrom="paragraph">
              <wp:posOffset>471170</wp:posOffset>
            </wp:positionV>
            <wp:extent cx="3028950" cy="3709035"/>
            <wp:effectExtent l="0" t="0" r="0" b="5715"/>
            <wp:wrapSquare wrapText="bothSides"/>
            <wp:docPr id="97699601" name="Picture 9769960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9601" name="Picture 97699601" descr="A map of a cit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370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4B452" w14:textId="0BEAD8C0" w:rsidR="008C1BA8" w:rsidRPr="0026713A" w:rsidRDefault="008C1BA8" w:rsidP="0026713A">
      <w:pPr>
        <w:pStyle w:val="NoSpacing"/>
        <w:jc w:val="right"/>
        <w:rPr>
          <w:rFonts w:ascii="Segoe UI" w:hAnsi="Segoe UI" w:cs="Segoe UI"/>
          <w:color w:val="622A76"/>
          <w:sz w:val="56"/>
          <w:szCs w:val="72"/>
        </w:rPr>
      </w:pPr>
    </w:p>
    <w:p w14:paraId="27BA94D1" w14:textId="77777777" w:rsidR="003A4877" w:rsidRPr="009F2A2A" w:rsidRDefault="003A4877" w:rsidP="003A4877">
      <w:pPr>
        <w:spacing w:after="120"/>
        <w:rPr>
          <w:color w:val="622A76"/>
          <w:sz w:val="28"/>
          <w:szCs w:val="20"/>
        </w:rPr>
      </w:pPr>
      <w:r w:rsidRPr="009F2A2A">
        <w:rPr>
          <w:rFonts w:ascii="Segoe UI" w:hAnsi="Segoe UI" w:cs="Segoe UI"/>
          <w:b/>
          <w:color w:val="622A76"/>
          <w:sz w:val="44"/>
          <w:szCs w:val="20"/>
        </w:rPr>
        <w:t xml:space="preserve">Grants of up to </w:t>
      </w:r>
      <w:r w:rsidRPr="001F3795">
        <w:rPr>
          <w:rFonts w:ascii="Segoe UI" w:hAnsi="Segoe UI" w:cs="Segoe UI"/>
          <w:b/>
          <w:color w:val="622A76"/>
          <w:sz w:val="44"/>
          <w:szCs w:val="20"/>
        </w:rPr>
        <w:t>£30,000</w:t>
      </w:r>
      <w:r w:rsidRPr="009F2A2A">
        <w:rPr>
          <w:rFonts w:ascii="Segoe UI" w:hAnsi="Segoe UI" w:cs="Segoe UI"/>
          <w:b/>
          <w:color w:val="622A76"/>
          <w:sz w:val="44"/>
          <w:szCs w:val="20"/>
        </w:rPr>
        <w:t xml:space="preserve"> </w:t>
      </w:r>
      <w:r w:rsidRPr="003A4877">
        <w:rPr>
          <w:rFonts w:ascii="Segoe UI" w:hAnsi="Segoe UI" w:cs="Segoe UI"/>
          <w:bCs/>
          <w:color w:val="622A76"/>
          <w:sz w:val="44"/>
          <w:szCs w:val="20"/>
        </w:rPr>
        <w:t>for VCSE-led projects focused on tackling health inequalities by addressing the wider determinants of health.</w:t>
      </w:r>
    </w:p>
    <w:p w14:paraId="58316662" w14:textId="77777777" w:rsidR="003A4877" w:rsidRDefault="003A4877" w:rsidP="003D0B11">
      <w:pPr>
        <w:spacing w:after="120"/>
        <w:rPr>
          <w:rFonts w:ascii="Segoe UI" w:hAnsi="Segoe UI" w:cs="Segoe UI"/>
          <w:b/>
          <w:color w:val="622A76"/>
          <w:sz w:val="36"/>
          <w:szCs w:val="36"/>
        </w:rPr>
      </w:pPr>
    </w:p>
    <w:p w14:paraId="5ACDE442" w14:textId="77777777" w:rsidR="003A4877" w:rsidRDefault="003A4877" w:rsidP="003D0B11">
      <w:pPr>
        <w:spacing w:after="120"/>
        <w:rPr>
          <w:rFonts w:ascii="Segoe UI" w:hAnsi="Segoe UI" w:cs="Segoe UI"/>
          <w:b/>
          <w:color w:val="622A76"/>
          <w:sz w:val="36"/>
          <w:szCs w:val="36"/>
        </w:rPr>
      </w:pPr>
    </w:p>
    <w:p w14:paraId="4B30A779" w14:textId="77777777" w:rsidR="003A4877" w:rsidRDefault="003A4877" w:rsidP="003D0B11">
      <w:pPr>
        <w:spacing w:after="120"/>
        <w:rPr>
          <w:rFonts w:ascii="Segoe UI" w:hAnsi="Segoe UI" w:cs="Segoe UI"/>
          <w:b/>
          <w:color w:val="622A76"/>
          <w:sz w:val="36"/>
          <w:szCs w:val="36"/>
        </w:rPr>
      </w:pPr>
    </w:p>
    <w:p w14:paraId="1EDE92BF" w14:textId="77777777" w:rsidR="003A4877" w:rsidRDefault="003A4877" w:rsidP="003D0B11">
      <w:pPr>
        <w:spacing w:after="120"/>
        <w:rPr>
          <w:rFonts w:ascii="Segoe UI" w:hAnsi="Segoe UI" w:cs="Segoe UI"/>
          <w:b/>
          <w:color w:val="622A76"/>
          <w:sz w:val="36"/>
          <w:szCs w:val="36"/>
        </w:rPr>
      </w:pPr>
    </w:p>
    <w:p w14:paraId="651BCA0A" w14:textId="77777777" w:rsidR="003A4877" w:rsidRDefault="003A4877" w:rsidP="003D0B11">
      <w:pPr>
        <w:spacing w:after="120"/>
        <w:rPr>
          <w:rFonts w:ascii="Segoe UI" w:hAnsi="Segoe UI" w:cs="Segoe UI"/>
          <w:b/>
          <w:color w:val="622A76"/>
          <w:sz w:val="36"/>
          <w:szCs w:val="36"/>
        </w:rPr>
      </w:pPr>
    </w:p>
    <w:p w14:paraId="429D76CF" w14:textId="77777777" w:rsidR="003A4877" w:rsidRPr="003A4877" w:rsidRDefault="003A4877" w:rsidP="003A4877">
      <w:pPr>
        <w:pStyle w:val="NoSpacing"/>
        <w:rPr>
          <w:rFonts w:ascii="Segoe UI" w:hAnsi="Segoe UI" w:cs="Segoe UI"/>
          <w:color w:val="622A76"/>
          <w:sz w:val="48"/>
          <w:szCs w:val="52"/>
        </w:rPr>
      </w:pPr>
      <w:r w:rsidRPr="003A4877">
        <w:rPr>
          <w:rFonts w:ascii="Segoe UI" w:hAnsi="Segoe UI" w:cs="Segoe UI"/>
          <w:color w:val="622A76"/>
          <w:sz w:val="48"/>
          <w:szCs w:val="52"/>
        </w:rPr>
        <w:lastRenderedPageBreak/>
        <w:t>Salford CVS</w:t>
      </w:r>
    </w:p>
    <w:p w14:paraId="2DE3B52C" w14:textId="77777777" w:rsidR="003A4877" w:rsidRPr="003A4877" w:rsidRDefault="003A4877" w:rsidP="003A4877">
      <w:pPr>
        <w:pStyle w:val="NoSpacing"/>
        <w:rPr>
          <w:rFonts w:ascii="Segoe UI" w:hAnsi="Segoe UI" w:cs="Segoe UI"/>
          <w:b/>
          <w:color w:val="622A76"/>
          <w:sz w:val="96"/>
          <w:szCs w:val="96"/>
        </w:rPr>
      </w:pPr>
      <w:r w:rsidRPr="003A4877">
        <w:rPr>
          <w:rFonts w:ascii="Segoe UI" w:hAnsi="Segoe UI" w:cs="Segoe UI"/>
          <w:b/>
          <w:color w:val="622A76"/>
          <w:sz w:val="96"/>
          <w:szCs w:val="96"/>
        </w:rPr>
        <w:t xml:space="preserve">Impact Fund </w:t>
      </w:r>
    </w:p>
    <w:p w14:paraId="13AA27E3" w14:textId="77777777" w:rsidR="003A4877" w:rsidRPr="003A4877" w:rsidRDefault="003A4877" w:rsidP="003A4877">
      <w:pPr>
        <w:pStyle w:val="NoSpacing"/>
        <w:rPr>
          <w:rFonts w:ascii="Segoe UI" w:hAnsi="Segoe UI" w:cs="Segoe UI"/>
          <w:b/>
          <w:i/>
          <w:iCs/>
          <w:color w:val="622A76"/>
          <w:sz w:val="44"/>
          <w:szCs w:val="44"/>
        </w:rPr>
      </w:pPr>
      <w:r w:rsidRPr="003A4877">
        <w:rPr>
          <w:rFonts w:ascii="Segoe UI" w:hAnsi="Segoe UI" w:cs="Segoe UI"/>
          <w:b/>
          <w:i/>
          <w:iCs/>
          <w:color w:val="622A76"/>
          <w:sz w:val="44"/>
          <w:szCs w:val="44"/>
        </w:rPr>
        <w:t xml:space="preserve">Tackling Health Inequalities </w:t>
      </w:r>
    </w:p>
    <w:p w14:paraId="1F881515" w14:textId="21D13409" w:rsidR="003A4877" w:rsidRDefault="003A4877" w:rsidP="000C5C96">
      <w:pPr>
        <w:pStyle w:val="NoSpacing"/>
        <w:rPr>
          <w:rFonts w:ascii="Segoe UI" w:hAnsi="Segoe UI" w:cs="Segoe UI"/>
          <w:bCs/>
          <w:i/>
          <w:iCs/>
          <w:color w:val="622A76"/>
          <w:sz w:val="44"/>
          <w:szCs w:val="44"/>
        </w:rPr>
      </w:pPr>
      <w:r w:rsidRPr="00AD5253">
        <w:rPr>
          <w:rFonts w:ascii="Segoe UI" w:hAnsi="Segoe UI" w:cs="Segoe UI"/>
          <w:bCs/>
          <w:i/>
          <w:iCs/>
          <w:color w:val="622A76"/>
          <w:sz w:val="44"/>
          <w:szCs w:val="44"/>
        </w:rPr>
        <w:t>Wider Determinants of Health</w:t>
      </w:r>
    </w:p>
    <w:p w14:paraId="215A9DD9" w14:textId="77777777" w:rsidR="000C5C96" w:rsidRPr="000C5C96" w:rsidRDefault="000C5C96" w:rsidP="000C5C96">
      <w:pPr>
        <w:pStyle w:val="NoSpacing"/>
        <w:rPr>
          <w:rFonts w:ascii="Segoe UI" w:hAnsi="Segoe UI" w:cs="Segoe UI"/>
          <w:bCs/>
          <w:i/>
          <w:iCs/>
          <w:color w:val="622A76"/>
          <w:sz w:val="24"/>
          <w:szCs w:val="24"/>
        </w:rPr>
      </w:pPr>
    </w:p>
    <w:p w14:paraId="0E67A5D7" w14:textId="7156870E" w:rsidR="003D0B11" w:rsidRPr="009F2A2A" w:rsidRDefault="003D0B11" w:rsidP="000C5C96">
      <w:pPr>
        <w:spacing w:before="240" w:after="120"/>
        <w:rPr>
          <w:color w:val="622A76"/>
          <w:sz w:val="36"/>
          <w:szCs w:val="36"/>
        </w:rPr>
      </w:pPr>
      <w:r w:rsidRPr="009F2A2A">
        <w:rPr>
          <w:rFonts w:ascii="Segoe UI" w:hAnsi="Segoe UI" w:cs="Segoe UI"/>
          <w:b/>
          <w:color w:val="622A76"/>
          <w:sz w:val="36"/>
          <w:szCs w:val="36"/>
        </w:rPr>
        <w:t>Contents</w:t>
      </w:r>
    </w:p>
    <w:p w14:paraId="49E5109B" w14:textId="6A0EE4AA" w:rsidR="009003D9" w:rsidRDefault="009003D9" w:rsidP="00027618">
      <w:pPr>
        <w:pStyle w:val="NoSpacing"/>
        <w:numPr>
          <w:ilvl w:val="0"/>
          <w:numId w:val="35"/>
        </w:numPr>
        <w:rPr>
          <w:rFonts w:ascii="Segoe UI" w:hAnsi="Segoe UI" w:cs="Segoe UI"/>
          <w:sz w:val="28"/>
          <w:szCs w:val="28"/>
        </w:rPr>
      </w:pPr>
      <w:hyperlink w:anchor="Who_can_apply" w:history="1">
        <w:r w:rsidRPr="0006789D">
          <w:rPr>
            <w:rStyle w:val="Hyperlink"/>
            <w:rFonts w:ascii="Segoe UI" w:hAnsi="Segoe UI" w:cs="Segoe UI"/>
            <w:sz w:val="28"/>
            <w:szCs w:val="28"/>
          </w:rPr>
          <w:t>Who can apply</w:t>
        </w:r>
      </w:hyperlink>
    </w:p>
    <w:p w14:paraId="0A563840" w14:textId="1C145D9E" w:rsidR="009003D9" w:rsidRDefault="009003D9" w:rsidP="00027618">
      <w:pPr>
        <w:pStyle w:val="NoSpacing"/>
        <w:numPr>
          <w:ilvl w:val="0"/>
          <w:numId w:val="35"/>
        </w:numPr>
        <w:rPr>
          <w:rFonts w:ascii="Segoe UI" w:hAnsi="Segoe UI" w:cs="Segoe UI"/>
          <w:sz w:val="28"/>
          <w:szCs w:val="28"/>
        </w:rPr>
      </w:pPr>
      <w:hyperlink w:anchor="About_the_fund" w:history="1">
        <w:r w:rsidRPr="00611F62">
          <w:rPr>
            <w:rStyle w:val="Hyperlink"/>
            <w:rFonts w:ascii="Segoe UI" w:hAnsi="Segoe UI" w:cs="Segoe UI"/>
            <w:sz w:val="28"/>
            <w:szCs w:val="28"/>
          </w:rPr>
          <w:t>About the fund</w:t>
        </w:r>
      </w:hyperlink>
    </w:p>
    <w:p w14:paraId="16367732" w14:textId="6A4383DA" w:rsidR="009003D9" w:rsidRDefault="000D6F4C" w:rsidP="00027618">
      <w:pPr>
        <w:pStyle w:val="NoSpacing"/>
        <w:numPr>
          <w:ilvl w:val="0"/>
          <w:numId w:val="35"/>
        </w:numPr>
        <w:rPr>
          <w:rFonts w:ascii="Segoe UI" w:hAnsi="Segoe UI" w:cs="Segoe UI"/>
          <w:sz w:val="28"/>
          <w:szCs w:val="28"/>
        </w:rPr>
      </w:pPr>
      <w:hyperlink w:anchor="Funding_priorities" w:history="1">
        <w:r>
          <w:rPr>
            <w:rStyle w:val="Hyperlink"/>
            <w:rFonts w:ascii="Segoe UI" w:hAnsi="Segoe UI" w:cs="Segoe UI"/>
            <w:sz w:val="28"/>
            <w:szCs w:val="28"/>
          </w:rPr>
          <w:t>Priorities of the fund</w:t>
        </w:r>
      </w:hyperlink>
      <w:r w:rsidR="009003D9">
        <w:rPr>
          <w:rFonts w:ascii="Segoe UI" w:hAnsi="Segoe UI" w:cs="Segoe UI"/>
          <w:sz w:val="28"/>
          <w:szCs w:val="28"/>
        </w:rPr>
        <w:t xml:space="preserve"> </w:t>
      </w:r>
    </w:p>
    <w:p w14:paraId="727D921E" w14:textId="77F9F033" w:rsidR="00FB0B57" w:rsidRDefault="00FB0B57" w:rsidP="00027618">
      <w:pPr>
        <w:pStyle w:val="NoSpacing"/>
        <w:numPr>
          <w:ilvl w:val="0"/>
          <w:numId w:val="35"/>
        </w:numPr>
        <w:rPr>
          <w:rFonts w:ascii="Segoe UI" w:hAnsi="Segoe UI" w:cs="Segoe UI"/>
          <w:sz w:val="28"/>
          <w:szCs w:val="28"/>
        </w:rPr>
      </w:pPr>
      <w:hyperlink w:anchor="Fund_focus_1" w:history="1">
        <w:r w:rsidRPr="00611F62">
          <w:rPr>
            <w:rStyle w:val="Hyperlink"/>
            <w:rFonts w:ascii="Segoe UI" w:hAnsi="Segoe UI" w:cs="Segoe UI"/>
            <w:sz w:val="28"/>
            <w:szCs w:val="28"/>
          </w:rPr>
          <w:t>Fund Focus One</w:t>
        </w:r>
      </w:hyperlink>
    </w:p>
    <w:p w14:paraId="304D18C4" w14:textId="1DB93892" w:rsidR="00FB0B57" w:rsidRDefault="00FB0B57" w:rsidP="00027618">
      <w:pPr>
        <w:pStyle w:val="NoSpacing"/>
        <w:numPr>
          <w:ilvl w:val="0"/>
          <w:numId w:val="35"/>
        </w:numPr>
        <w:rPr>
          <w:rFonts w:ascii="Segoe UI" w:hAnsi="Segoe UI" w:cs="Segoe UI"/>
          <w:sz w:val="28"/>
          <w:szCs w:val="28"/>
        </w:rPr>
      </w:pPr>
      <w:hyperlink w:anchor="Fund_focus_2" w:history="1">
        <w:r w:rsidRPr="00611F62">
          <w:rPr>
            <w:rStyle w:val="Hyperlink"/>
            <w:rFonts w:ascii="Segoe UI" w:hAnsi="Segoe UI" w:cs="Segoe UI"/>
            <w:sz w:val="28"/>
            <w:szCs w:val="28"/>
          </w:rPr>
          <w:t>Fund Focus Two</w:t>
        </w:r>
      </w:hyperlink>
    </w:p>
    <w:p w14:paraId="1CF6BA94" w14:textId="3C8D4FB8" w:rsidR="00FB0B57" w:rsidRDefault="00FB0B57" w:rsidP="00027618">
      <w:pPr>
        <w:pStyle w:val="NoSpacing"/>
        <w:numPr>
          <w:ilvl w:val="0"/>
          <w:numId w:val="35"/>
        </w:numPr>
        <w:rPr>
          <w:rFonts w:ascii="Segoe UI" w:hAnsi="Segoe UI" w:cs="Segoe UI"/>
          <w:sz w:val="28"/>
          <w:szCs w:val="28"/>
        </w:rPr>
      </w:pPr>
      <w:hyperlink w:anchor="Fund_focus_3" w:history="1">
        <w:r w:rsidRPr="00611F62">
          <w:rPr>
            <w:rStyle w:val="Hyperlink"/>
            <w:rFonts w:ascii="Segoe UI" w:hAnsi="Segoe UI" w:cs="Segoe UI"/>
            <w:sz w:val="28"/>
            <w:szCs w:val="28"/>
          </w:rPr>
          <w:t>Fund Focus Three</w:t>
        </w:r>
      </w:hyperlink>
    </w:p>
    <w:p w14:paraId="748D8F04" w14:textId="6925E66D" w:rsidR="00FB0B57" w:rsidRPr="00611F62" w:rsidRDefault="00611F62" w:rsidP="00FB0B57">
      <w:pPr>
        <w:pStyle w:val="NoSpacing"/>
        <w:numPr>
          <w:ilvl w:val="0"/>
          <w:numId w:val="35"/>
        </w:numPr>
        <w:rPr>
          <w:rStyle w:val="Hyperlink"/>
          <w:rFonts w:ascii="Segoe UI" w:hAnsi="Segoe UI" w:cs="Segoe UI"/>
          <w:sz w:val="28"/>
          <w:szCs w:val="28"/>
        </w:rPr>
      </w:pPr>
      <w:r>
        <w:rPr>
          <w:rFonts w:ascii="Segoe UI" w:hAnsi="Segoe UI" w:cs="Segoe UI"/>
          <w:sz w:val="28"/>
          <w:szCs w:val="28"/>
        </w:rPr>
        <w:fldChar w:fldCharType="begin"/>
      </w:r>
      <w:r>
        <w:rPr>
          <w:rFonts w:ascii="Segoe UI" w:hAnsi="Segoe UI" w:cs="Segoe UI"/>
          <w:sz w:val="28"/>
          <w:szCs w:val="28"/>
        </w:rPr>
        <w:instrText>HYPERLINK  \l "Grant_size"</w:instrText>
      </w:r>
      <w:r>
        <w:rPr>
          <w:rFonts w:ascii="Segoe UI" w:hAnsi="Segoe UI" w:cs="Segoe UI"/>
          <w:sz w:val="28"/>
          <w:szCs w:val="28"/>
        </w:rPr>
      </w:r>
      <w:r>
        <w:rPr>
          <w:rFonts w:ascii="Segoe UI" w:hAnsi="Segoe UI" w:cs="Segoe UI"/>
          <w:sz w:val="28"/>
          <w:szCs w:val="28"/>
        </w:rPr>
        <w:fldChar w:fldCharType="separate"/>
      </w:r>
      <w:r w:rsidR="00FB0B57" w:rsidRPr="00611F62">
        <w:rPr>
          <w:rStyle w:val="Hyperlink"/>
          <w:rFonts w:ascii="Segoe UI" w:hAnsi="Segoe UI" w:cs="Segoe UI"/>
          <w:sz w:val="28"/>
          <w:szCs w:val="28"/>
        </w:rPr>
        <w:t xml:space="preserve">How much can </w:t>
      </w:r>
      <w:r>
        <w:rPr>
          <w:rStyle w:val="Hyperlink"/>
          <w:rFonts w:ascii="Segoe UI" w:hAnsi="Segoe UI" w:cs="Segoe UI"/>
          <w:sz w:val="28"/>
          <w:szCs w:val="28"/>
        </w:rPr>
        <w:t>be applied</w:t>
      </w:r>
      <w:r w:rsidR="0006789D" w:rsidRPr="00611F62">
        <w:rPr>
          <w:rStyle w:val="Hyperlink"/>
          <w:rFonts w:ascii="Segoe UI" w:hAnsi="Segoe UI" w:cs="Segoe UI"/>
          <w:sz w:val="28"/>
          <w:szCs w:val="28"/>
        </w:rPr>
        <w:t xml:space="preserve"> for</w:t>
      </w:r>
    </w:p>
    <w:p w14:paraId="73352ED7" w14:textId="7D53203F" w:rsidR="00FB0B57" w:rsidRDefault="00611F62" w:rsidP="00FB0B57">
      <w:pPr>
        <w:pStyle w:val="NoSpacing"/>
        <w:numPr>
          <w:ilvl w:val="0"/>
          <w:numId w:val="35"/>
        </w:numPr>
        <w:rPr>
          <w:rFonts w:ascii="Segoe UI" w:hAnsi="Segoe UI" w:cs="Segoe UI"/>
          <w:sz w:val="28"/>
          <w:szCs w:val="28"/>
        </w:rPr>
      </w:pPr>
      <w:r>
        <w:rPr>
          <w:rFonts w:ascii="Segoe UI" w:hAnsi="Segoe UI" w:cs="Segoe UI"/>
          <w:sz w:val="28"/>
          <w:szCs w:val="28"/>
        </w:rPr>
        <w:fldChar w:fldCharType="end"/>
      </w:r>
      <w:hyperlink w:anchor="Eligible_costs" w:history="1">
        <w:r>
          <w:rPr>
            <w:rStyle w:val="Hyperlink"/>
            <w:rFonts w:ascii="Segoe UI" w:hAnsi="Segoe UI" w:cs="Segoe UI"/>
            <w:sz w:val="28"/>
            <w:szCs w:val="28"/>
          </w:rPr>
          <w:t>What the grant can be spent on</w:t>
        </w:r>
      </w:hyperlink>
    </w:p>
    <w:p w14:paraId="560A7970" w14:textId="76A194D5" w:rsidR="00FB0B57" w:rsidRDefault="00931661" w:rsidP="00FB0B57">
      <w:pPr>
        <w:pStyle w:val="NoSpacing"/>
        <w:numPr>
          <w:ilvl w:val="0"/>
          <w:numId w:val="35"/>
        </w:numPr>
        <w:rPr>
          <w:rFonts w:ascii="Segoe UI" w:hAnsi="Segoe UI" w:cs="Segoe UI"/>
          <w:sz w:val="28"/>
          <w:szCs w:val="28"/>
        </w:rPr>
      </w:pPr>
      <w:hyperlink w:anchor="Policies" w:history="1">
        <w:r w:rsidRPr="00611F62">
          <w:rPr>
            <w:rStyle w:val="Hyperlink"/>
            <w:rFonts w:ascii="Segoe UI" w:hAnsi="Segoe UI" w:cs="Segoe UI"/>
            <w:sz w:val="28"/>
            <w:szCs w:val="28"/>
          </w:rPr>
          <w:t>Policies and other requirements</w:t>
        </w:r>
      </w:hyperlink>
    </w:p>
    <w:p w14:paraId="2A12188E" w14:textId="55D41638" w:rsidR="00931661" w:rsidRDefault="00931661" w:rsidP="00FB0B57">
      <w:pPr>
        <w:pStyle w:val="NoSpacing"/>
        <w:numPr>
          <w:ilvl w:val="0"/>
          <w:numId w:val="35"/>
        </w:numPr>
        <w:rPr>
          <w:rFonts w:ascii="Segoe UI" w:hAnsi="Segoe UI" w:cs="Segoe UI"/>
          <w:sz w:val="28"/>
          <w:szCs w:val="28"/>
        </w:rPr>
      </w:pPr>
      <w:hyperlink w:anchor="Support_applicants" w:history="1">
        <w:r w:rsidRPr="00611F62">
          <w:rPr>
            <w:rStyle w:val="Hyperlink"/>
            <w:rFonts w:ascii="Segoe UI" w:hAnsi="Segoe UI" w:cs="Segoe UI"/>
            <w:sz w:val="28"/>
            <w:szCs w:val="28"/>
          </w:rPr>
          <w:t>Support for applicants</w:t>
        </w:r>
      </w:hyperlink>
    </w:p>
    <w:p w14:paraId="620FC623" w14:textId="6FEB2285" w:rsidR="004F194D" w:rsidRDefault="004F194D" w:rsidP="00FB0B57">
      <w:pPr>
        <w:pStyle w:val="NoSpacing"/>
        <w:numPr>
          <w:ilvl w:val="0"/>
          <w:numId w:val="35"/>
        </w:numPr>
        <w:rPr>
          <w:rFonts w:ascii="Segoe UI" w:hAnsi="Segoe UI" w:cs="Segoe UI"/>
          <w:sz w:val="28"/>
          <w:szCs w:val="28"/>
        </w:rPr>
      </w:pPr>
      <w:hyperlink w:anchor="How_apply" w:history="1">
        <w:r w:rsidRPr="00611F62">
          <w:rPr>
            <w:rStyle w:val="Hyperlink"/>
            <w:rFonts w:ascii="Segoe UI" w:hAnsi="Segoe UI" w:cs="Segoe UI"/>
            <w:sz w:val="28"/>
            <w:szCs w:val="28"/>
          </w:rPr>
          <w:t>How to apply</w:t>
        </w:r>
      </w:hyperlink>
    </w:p>
    <w:p w14:paraId="5DFC85B9" w14:textId="34FD4902" w:rsidR="004F194D" w:rsidRDefault="004F194D" w:rsidP="00FB0B57">
      <w:pPr>
        <w:pStyle w:val="NoSpacing"/>
        <w:numPr>
          <w:ilvl w:val="0"/>
          <w:numId w:val="35"/>
        </w:numPr>
        <w:rPr>
          <w:rFonts w:ascii="Segoe UI" w:hAnsi="Segoe UI" w:cs="Segoe UI"/>
          <w:sz w:val="28"/>
          <w:szCs w:val="28"/>
        </w:rPr>
      </w:pPr>
      <w:hyperlink w:anchor="Closing_date" w:history="1">
        <w:r w:rsidRPr="00611F62">
          <w:rPr>
            <w:rStyle w:val="Hyperlink"/>
            <w:rFonts w:ascii="Segoe UI" w:hAnsi="Segoe UI" w:cs="Segoe UI"/>
            <w:sz w:val="28"/>
            <w:szCs w:val="28"/>
          </w:rPr>
          <w:t>Closing date</w:t>
        </w:r>
      </w:hyperlink>
    </w:p>
    <w:p w14:paraId="51FBF9FE" w14:textId="5A3B0C4D" w:rsidR="004F194D" w:rsidRDefault="004F194D" w:rsidP="00FB0B57">
      <w:pPr>
        <w:pStyle w:val="NoSpacing"/>
        <w:numPr>
          <w:ilvl w:val="0"/>
          <w:numId w:val="35"/>
        </w:numPr>
        <w:rPr>
          <w:rFonts w:ascii="Segoe UI" w:hAnsi="Segoe UI" w:cs="Segoe UI"/>
          <w:sz w:val="28"/>
          <w:szCs w:val="28"/>
        </w:rPr>
      </w:pPr>
      <w:hyperlink w:anchor="Assessment" w:history="1">
        <w:r w:rsidRPr="00611F62">
          <w:rPr>
            <w:rStyle w:val="Hyperlink"/>
            <w:rFonts w:ascii="Segoe UI" w:hAnsi="Segoe UI" w:cs="Segoe UI"/>
            <w:sz w:val="28"/>
            <w:szCs w:val="28"/>
          </w:rPr>
          <w:t>How applications will be assessed</w:t>
        </w:r>
      </w:hyperlink>
    </w:p>
    <w:p w14:paraId="1B3E6538" w14:textId="2A6F3C3B" w:rsidR="00931661" w:rsidRDefault="000D6F4C" w:rsidP="00FB0B57">
      <w:pPr>
        <w:pStyle w:val="NoSpacing"/>
        <w:numPr>
          <w:ilvl w:val="0"/>
          <w:numId w:val="35"/>
        </w:numPr>
        <w:rPr>
          <w:rFonts w:ascii="Segoe UI" w:hAnsi="Segoe UI" w:cs="Segoe UI"/>
          <w:sz w:val="28"/>
          <w:szCs w:val="28"/>
        </w:rPr>
      </w:pPr>
      <w:hyperlink w:anchor="Evaluation" w:history="1">
        <w:r>
          <w:rPr>
            <w:rStyle w:val="Hyperlink"/>
            <w:rFonts w:ascii="Segoe UI" w:hAnsi="Segoe UI" w:cs="Segoe UI"/>
            <w:sz w:val="28"/>
            <w:szCs w:val="28"/>
          </w:rPr>
          <w:t>Monitoring and evaluation requirements</w:t>
        </w:r>
      </w:hyperlink>
    </w:p>
    <w:p w14:paraId="29935FD5" w14:textId="2E2E9B0E" w:rsidR="0006789D" w:rsidRDefault="0006789D" w:rsidP="00FB0B57">
      <w:pPr>
        <w:pStyle w:val="NoSpacing"/>
        <w:numPr>
          <w:ilvl w:val="0"/>
          <w:numId w:val="35"/>
        </w:numPr>
        <w:rPr>
          <w:rFonts w:ascii="Segoe UI" w:hAnsi="Segoe UI" w:cs="Segoe UI"/>
          <w:sz w:val="28"/>
          <w:szCs w:val="28"/>
        </w:rPr>
      </w:pPr>
      <w:hyperlink w:anchor="App_form" w:history="1">
        <w:r w:rsidRPr="00611F62">
          <w:rPr>
            <w:rStyle w:val="Hyperlink"/>
            <w:rFonts w:ascii="Segoe UI" w:hAnsi="Segoe UI" w:cs="Segoe UI"/>
            <w:sz w:val="28"/>
            <w:szCs w:val="28"/>
          </w:rPr>
          <w:t>Completing the application form</w:t>
        </w:r>
      </w:hyperlink>
    </w:p>
    <w:p w14:paraId="636014C3" w14:textId="77777777" w:rsidR="00AD5253" w:rsidRDefault="00AD5253" w:rsidP="00C35E17">
      <w:pPr>
        <w:pStyle w:val="NoSpacing"/>
        <w:rPr>
          <w:rFonts w:ascii="Segoe UI" w:hAnsi="Segoe UI" w:cs="Segoe UI"/>
          <w:color w:val="622A76"/>
          <w:sz w:val="36"/>
        </w:rPr>
      </w:pPr>
    </w:p>
    <w:p w14:paraId="10B4852A" w14:textId="77777777" w:rsidR="009F2A2A" w:rsidRPr="00F8602D" w:rsidRDefault="009F2A2A" w:rsidP="009F2A2A">
      <w:pPr>
        <w:pStyle w:val="NoSpacing"/>
        <w:rPr>
          <w:rFonts w:ascii="Segoe UI" w:hAnsi="Segoe UI" w:cs="Segoe UI"/>
          <w:b/>
          <w:color w:val="622A76"/>
          <w:sz w:val="36"/>
        </w:rPr>
      </w:pPr>
      <w:bookmarkStart w:id="1" w:name="Who_can_apply"/>
      <w:r>
        <w:rPr>
          <w:rFonts w:ascii="Segoe UI" w:hAnsi="Segoe UI" w:cs="Segoe UI"/>
          <w:b/>
          <w:color w:val="622A76"/>
          <w:sz w:val="36"/>
        </w:rPr>
        <w:t>Who can apply?</w:t>
      </w:r>
    </w:p>
    <w:bookmarkEnd w:id="1"/>
    <w:p w14:paraId="786548B0" w14:textId="15F49E95" w:rsidR="009F2A2A" w:rsidRPr="00B365B4" w:rsidRDefault="009F2A2A" w:rsidP="009F2A2A">
      <w:pPr>
        <w:pStyle w:val="NoSpacing"/>
        <w:rPr>
          <w:rFonts w:ascii="Segoe UI" w:hAnsi="Segoe UI" w:cs="Segoe UI"/>
          <w:sz w:val="28"/>
        </w:rPr>
      </w:pPr>
      <w:r w:rsidRPr="00B365B4">
        <w:rPr>
          <w:rFonts w:ascii="Segoe UI" w:hAnsi="Segoe UI" w:cs="Segoe UI"/>
          <w:sz w:val="28"/>
        </w:rPr>
        <w:t>This fund is open to organisations that meet the eligibility criteria below:</w:t>
      </w:r>
    </w:p>
    <w:p w14:paraId="60A27D20" w14:textId="77777777" w:rsidR="009F2A2A" w:rsidRPr="00B365B4" w:rsidRDefault="009F2A2A" w:rsidP="009F2A2A">
      <w:pPr>
        <w:pStyle w:val="NoSpacing"/>
        <w:rPr>
          <w:rFonts w:ascii="Segoe UI" w:hAnsi="Segoe UI" w:cs="Segoe UI"/>
          <w:sz w:val="28"/>
        </w:rPr>
      </w:pPr>
    </w:p>
    <w:p w14:paraId="54A711C3"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Constituted as a voluntary, community or social enterprise (VCSE) organisati</w:t>
      </w:r>
      <w:r>
        <w:rPr>
          <w:rFonts w:ascii="Segoe UI" w:hAnsi="Segoe UI" w:cs="Segoe UI"/>
          <w:sz w:val="28"/>
        </w:rPr>
        <w:t>on</w:t>
      </w:r>
    </w:p>
    <w:p w14:paraId="28613737" w14:textId="1948B659" w:rsidR="009F2A2A" w:rsidRDefault="00521C7C" w:rsidP="0026713A">
      <w:pPr>
        <w:pStyle w:val="NoSpacing"/>
        <w:numPr>
          <w:ilvl w:val="0"/>
          <w:numId w:val="38"/>
        </w:numPr>
        <w:rPr>
          <w:rFonts w:ascii="Segoe UI" w:hAnsi="Segoe UI" w:cs="Segoe UI"/>
          <w:sz w:val="28"/>
        </w:rPr>
      </w:pPr>
      <w:r>
        <w:rPr>
          <w:rFonts w:ascii="Segoe UI" w:hAnsi="Segoe UI" w:cs="Segoe UI"/>
          <w:sz w:val="28"/>
        </w:rPr>
        <w:t xml:space="preserve">Must be a </w:t>
      </w:r>
      <w:r w:rsidRPr="00BB7FCE">
        <w:rPr>
          <w:rFonts w:ascii="Segoe UI" w:hAnsi="Segoe UI" w:cs="Segoe UI"/>
          <w:b/>
          <w:bCs/>
          <w:sz w:val="28"/>
        </w:rPr>
        <w:t>FULL</w:t>
      </w:r>
      <w:r w:rsidR="009F2A2A" w:rsidRPr="00BB7FCE">
        <w:rPr>
          <w:rFonts w:ascii="Segoe UI" w:hAnsi="Segoe UI" w:cs="Segoe UI"/>
          <w:b/>
          <w:bCs/>
          <w:sz w:val="28"/>
        </w:rPr>
        <w:t xml:space="preserve"> </w:t>
      </w:r>
      <w:r w:rsidRPr="00BB7FCE">
        <w:rPr>
          <w:rFonts w:ascii="Segoe UI" w:hAnsi="Segoe UI" w:cs="Segoe UI"/>
          <w:b/>
          <w:bCs/>
          <w:sz w:val="28"/>
        </w:rPr>
        <w:t>member</w:t>
      </w:r>
      <w:r w:rsidR="009F2A2A" w:rsidRPr="00B365B4">
        <w:rPr>
          <w:rFonts w:ascii="Segoe UI" w:hAnsi="Segoe UI" w:cs="Segoe UI"/>
          <w:sz w:val="28"/>
        </w:rPr>
        <w:t xml:space="preserve"> of Salford CV</w:t>
      </w:r>
      <w:r>
        <w:rPr>
          <w:rFonts w:ascii="Segoe UI" w:hAnsi="Segoe UI" w:cs="Segoe UI"/>
          <w:sz w:val="28"/>
        </w:rPr>
        <w:t>S</w:t>
      </w:r>
      <w:r w:rsidR="009F2A2A" w:rsidRPr="00B365B4">
        <w:rPr>
          <w:rFonts w:ascii="Segoe UI" w:hAnsi="Segoe UI" w:cs="Segoe UI"/>
          <w:sz w:val="28"/>
        </w:rPr>
        <w:tab/>
      </w:r>
    </w:p>
    <w:p w14:paraId="348FF67F"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Based in Salford OR have a strong track record of delivery in Salford</w:t>
      </w:r>
    </w:p>
    <w:p w14:paraId="11F044D9" w14:textId="7684531A" w:rsidR="009F2A2A" w:rsidRDefault="009F2A2A" w:rsidP="0026713A">
      <w:pPr>
        <w:pStyle w:val="NoSpacing"/>
        <w:numPr>
          <w:ilvl w:val="0"/>
          <w:numId w:val="38"/>
        </w:numPr>
        <w:rPr>
          <w:rFonts w:ascii="Segoe UI" w:hAnsi="Segoe UI" w:cs="Segoe UI"/>
          <w:sz w:val="28"/>
        </w:rPr>
      </w:pPr>
      <w:r w:rsidRPr="006339C5">
        <w:rPr>
          <w:rFonts w:ascii="Segoe UI" w:hAnsi="Segoe UI" w:cs="Segoe UI"/>
          <w:sz w:val="28"/>
        </w:rPr>
        <w:t>With a</w:t>
      </w:r>
      <w:r w:rsidRPr="0098098D">
        <w:rPr>
          <w:rFonts w:ascii="Segoe UI" w:hAnsi="Segoe UI" w:cs="Segoe UI"/>
          <w:b/>
          <w:bCs/>
          <w:sz w:val="28"/>
        </w:rPr>
        <w:t xml:space="preserve"> minimum turnover of £</w:t>
      </w:r>
      <w:r w:rsidR="005F1D87">
        <w:rPr>
          <w:rFonts w:ascii="Segoe UI" w:hAnsi="Segoe UI" w:cs="Segoe UI"/>
          <w:b/>
          <w:bCs/>
          <w:sz w:val="28"/>
        </w:rPr>
        <w:t>2</w:t>
      </w:r>
      <w:r w:rsidR="00FA4B5A" w:rsidRPr="0098098D">
        <w:rPr>
          <w:rFonts w:ascii="Segoe UI" w:hAnsi="Segoe UI" w:cs="Segoe UI"/>
          <w:b/>
          <w:bCs/>
          <w:sz w:val="28"/>
        </w:rPr>
        <w:t>0</w:t>
      </w:r>
      <w:r w:rsidRPr="0098098D">
        <w:rPr>
          <w:rFonts w:ascii="Segoe UI" w:hAnsi="Segoe UI" w:cs="Segoe UI"/>
          <w:b/>
          <w:bCs/>
          <w:sz w:val="28"/>
        </w:rPr>
        <w:t>0,000</w:t>
      </w:r>
      <w:r>
        <w:rPr>
          <w:rFonts w:ascii="Segoe UI" w:hAnsi="Segoe UI" w:cs="Segoe UI"/>
          <w:sz w:val="28"/>
        </w:rPr>
        <w:t xml:space="preserve"> and a </w:t>
      </w:r>
      <w:r w:rsidRPr="006339C5">
        <w:rPr>
          <w:rFonts w:ascii="Segoe UI" w:hAnsi="Segoe UI" w:cs="Segoe UI"/>
          <w:b/>
          <w:bCs/>
          <w:sz w:val="28"/>
        </w:rPr>
        <w:t>maximum turnover of £</w:t>
      </w:r>
      <w:r w:rsidR="005F1D87">
        <w:rPr>
          <w:rFonts w:ascii="Segoe UI" w:hAnsi="Segoe UI" w:cs="Segoe UI"/>
          <w:b/>
          <w:bCs/>
          <w:sz w:val="28"/>
        </w:rPr>
        <w:t>5</w:t>
      </w:r>
      <w:r w:rsidRPr="006339C5">
        <w:rPr>
          <w:rFonts w:ascii="Segoe UI" w:hAnsi="Segoe UI" w:cs="Segoe UI"/>
          <w:b/>
          <w:bCs/>
          <w:sz w:val="28"/>
        </w:rPr>
        <w:t>m</w:t>
      </w:r>
    </w:p>
    <w:p w14:paraId="498E0316"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With an organisational Bank Account with 2 signatories who are not related to each othe</w:t>
      </w:r>
      <w:r>
        <w:rPr>
          <w:rFonts w:ascii="Segoe UI" w:hAnsi="Segoe UI" w:cs="Segoe UI"/>
          <w:sz w:val="28"/>
        </w:rPr>
        <w:t>r</w:t>
      </w:r>
    </w:p>
    <w:p w14:paraId="1561E45F"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Fully up to date with grant reporting to Salford CVS</w:t>
      </w:r>
    </w:p>
    <w:p w14:paraId="499F0440" w14:textId="77777777" w:rsidR="0074575B" w:rsidRDefault="0074575B" w:rsidP="0074575B">
      <w:pPr>
        <w:pStyle w:val="NoSpacing"/>
        <w:rPr>
          <w:rFonts w:ascii="Segoe UI" w:hAnsi="Segoe UI" w:cs="Segoe UI"/>
          <w:sz w:val="28"/>
        </w:rPr>
      </w:pPr>
    </w:p>
    <w:p w14:paraId="799734D2" w14:textId="451506E3" w:rsidR="0074575B" w:rsidRDefault="00F61214" w:rsidP="0074575B">
      <w:pPr>
        <w:pStyle w:val="NoSpacing"/>
        <w:rPr>
          <w:rFonts w:ascii="Segoe UI" w:hAnsi="Segoe UI" w:cs="Segoe UI"/>
          <w:sz w:val="28"/>
        </w:rPr>
      </w:pPr>
      <w:r>
        <w:rPr>
          <w:rFonts w:ascii="Segoe UI" w:hAnsi="Segoe UI" w:cs="Segoe UI"/>
          <w:sz w:val="28"/>
        </w:rPr>
        <w:lastRenderedPageBreak/>
        <w:t xml:space="preserve">Organisations can apply as a </w:t>
      </w:r>
      <w:r w:rsidR="00C55855">
        <w:rPr>
          <w:rFonts w:ascii="Segoe UI" w:hAnsi="Segoe UI" w:cs="Segoe UI"/>
          <w:sz w:val="28"/>
        </w:rPr>
        <w:t>partnership;</w:t>
      </w:r>
      <w:r w:rsidR="00B46326">
        <w:rPr>
          <w:rFonts w:ascii="Segoe UI" w:hAnsi="Segoe UI" w:cs="Segoe UI"/>
          <w:sz w:val="28"/>
        </w:rPr>
        <w:t xml:space="preserve"> each </w:t>
      </w:r>
      <w:r w:rsidR="003C01D8">
        <w:rPr>
          <w:rFonts w:ascii="Segoe UI" w:hAnsi="Segoe UI" w:cs="Segoe UI"/>
          <w:sz w:val="28"/>
        </w:rPr>
        <w:t>partner</w:t>
      </w:r>
      <w:r w:rsidR="00B46326">
        <w:rPr>
          <w:rFonts w:ascii="Segoe UI" w:hAnsi="Segoe UI" w:cs="Segoe UI"/>
          <w:sz w:val="28"/>
        </w:rPr>
        <w:t xml:space="preserve"> needs to</w:t>
      </w:r>
      <w:r w:rsidR="003C01D8">
        <w:rPr>
          <w:rFonts w:ascii="Segoe UI" w:hAnsi="Segoe UI" w:cs="Segoe UI"/>
          <w:sz w:val="28"/>
        </w:rPr>
        <w:t xml:space="preserve"> </w:t>
      </w:r>
      <w:r w:rsidR="00C55855">
        <w:rPr>
          <w:rFonts w:ascii="Segoe UI" w:hAnsi="Segoe UI" w:cs="Segoe UI"/>
          <w:sz w:val="28"/>
        </w:rPr>
        <w:t>meet</w:t>
      </w:r>
      <w:r w:rsidR="003C01D8">
        <w:rPr>
          <w:rFonts w:ascii="Segoe UI" w:hAnsi="Segoe UI" w:cs="Segoe UI"/>
          <w:sz w:val="28"/>
        </w:rPr>
        <w:t xml:space="preserve"> the eligibility criteria above</w:t>
      </w:r>
      <w:r w:rsidR="008A05E0">
        <w:rPr>
          <w:rFonts w:ascii="Segoe UI" w:hAnsi="Segoe UI" w:cs="Segoe UI"/>
          <w:sz w:val="28"/>
        </w:rPr>
        <w:t>. The organisation applying to the fund should be the lead</w:t>
      </w:r>
      <w:r w:rsidR="00B46326">
        <w:rPr>
          <w:rFonts w:ascii="Segoe UI" w:hAnsi="Segoe UI" w:cs="Segoe UI"/>
          <w:sz w:val="28"/>
        </w:rPr>
        <w:t xml:space="preserve"> partner</w:t>
      </w:r>
      <w:r w:rsidR="00861C91">
        <w:rPr>
          <w:rFonts w:ascii="Segoe UI" w:hAnsi="Segoe UI" w:cs="Segoe UI"/>
          <w:sz w:val="28"/>
        </w:rPr>
        <w:t xml:space="preserve"> and </w:t>
      </w:r>
      <w:r w:rsidR="00C55855">
        <w:rPr>
          <w:rFonts w:ascii="Segoe UI" w:hAnsi="Segoe UI" w:cs="Segoe UI"/>
          <w:sz w:val="28"/>
        </w:rPr>
        <w:t xml:space="preserve">if successful will be </w:t>
      </w:r>
      <w:r w:rsidR="00E8611F">
        <w:rPr>
          <w:rFonts w:ascii="Segoe UI" w:hAnsi="Segoe UI" w:cs="Segoe UI"/>
          <w:sz w:val="28"/>
        </w:rPr>
        <w:t xml:space="preserve">the accountable body for the grant monies. </w:t>
      </w:r>
    </w:p>
    <w:p w14:paraId="22752517" w14:textId="77777777" w:rsidR="0006789D" w:rsidRDefault="0006789D" w:rsidP="009F2A2A">
      <w:pPr>
        <w:pStyle w:val="NoSpacing"/>
        <w:rPr>
          <w:rFonts w:ascii="Segoe UI" w:hAnsi="Segoe UI" w:cs="Segoe UI"/>
          <w:b/>
          <w:color w:val="622A76"/>
          <w:sz w:val="36"/>
        </w:rPr>
      </w:pPr>
      <w:bookmarkStart w:id="2" w:name="About_the_fund"/>
    </w:p>
    <w:p w14:paraId="1EB9990D" w14:textId="5EDEBFE9" w:rsidR="00CD5DA6" w:rsidRPr="009F2A2A" w:rsidRDefault="00023313" w:rsidP="009F2A2A">
      <w:pPr>
        <w:pStyle w:val="NoSpacing"/>
        <w:rPr>
          <w:rFonts w:ascii="Segoe UI" w:hAnsi="Segoe UI" w:cs="Segoe UI"/>
          <w:sz w:val="28"/>
        </w:rPr>
      </w:pPr>
      <w:r w:rsidRPr="009F2A2A">
        <w:rPr>
          <w:rFonts w:ascii="Segoe UI" w:hAnsi="Segoe UI" w:cs="Segoe UI"/>
          <w:b/>
          <w:color w:val="622A76"/>
          <w:sz w:val="36"/>
        </w:rPr>
        <w:t>About the</w:t>
      </w:r>
      <w:r w:rsidR="00CD5DA6" w:rsidRPr="009F2A2A">
        <w:rPr>
          <w:rFonts w:ascii="Segoe UI" w:hAnsi="Segoe UI" w:cs="Segoe UI"/>
          <w:b/>
          <w:color w:val="622A76"/>
          <w:sz w:val="36"/>
        </w:rPr>
        <w:t xml:space="preserve"> </w:t>
      </w:r>
      <w:r w:rsidR="00B93FDA" w:rsidRPr="009F2A2A">
        <w:rPr>
          <w:rFonts w:ascii="Segoe UI" w:hAnsi="Segoe UI" w:cs="Segoe UI"/>
          <w:b/>
          <w:color w:val="622A76"/>
          <w:sz w:val="36"/>
        </w:rPr>
        <w:t>Impact Fund</w:t>
      </w:r>
      <w:r w:rsidR="00027618" w:rsidRPr="009F2A2A">
        <w:rPr>
          <w:rFonts w:ascii="Segoe UI" w:hAnsi="Segoe UI" w:cs="Segoe UI"/>
          <w:b/>
          <w:color w:val="622A76"/>
          <w:sz w:val="36"/>
        </w:rPr>
        <w:t xml:space="preserve"> (Wider Determinants of Health)</w:t>
      </w:r>
    </w:p>
    <w:bookmarkEnd w:id="2"/>
    <w:p w14:paraId="3FBD9950" w14:textId="5F36458E" w:rsidR="00502196" w:rsidRDefault="00502196" w:rsidP="00193857">
      <w:pPr>
        <w:pStyle w:val="NoSpacing"/>
        <w:rPr>
          <w:rFonts w:ascii="Segoe UI" w:hAnsi="Segoe UI" w:cs="Segoe UI"/>
          <w:sz w:val="28"/>
        </w:rPr>
      </w:pPr>
      <w:r w:rsidRPr="006E7328">
        <w:rPr>
          <w:rFonts w:ascii="Segoe UI" w:hAnsi="Segoe UI" w:cs="Segoe UI"/>
          <w:sz w:val="28"/>
        </w:rPr>
        <w:t xml:space="preserve">Salford residents spend a higher proportion of their lives in poor health than </w:t>
      </w:r>
      <w:r w:rsidRPr="00502196">
        <w:rPr>
          <w:rFonts w:ascii="Segoe UI" w:hAnsi="Segoe UI" w:cs="Segoe UI"/>
          <w:sz w:val="28"/>
          <w:szCs w:val="28"/>
        </w:rPr>
        <w:t>average for England, and this typically affects the more deprived parts of the city to a greater extent</w:t>
      </w:r>
      <w:r w:rsidRPr="006E7328">
        <w:rPr>
          <w:rFonts w:ascii="Segoe UI" w:hAnsi="Segoe UI" w:cs="Segoe UI"/>
          <w:sz w:val="28"/>
        </w:rPr>
        <w:t xml:space="preserve"> </w:t>
      </w:r>
      <w:hyperlink r:id="rId12" w:history="1">
        <w:r w:rsidRPr="00F8602D">
          <w:rPr>
            <w:rStyle w:val="Hyperlink"/>
            <w:rFonts w:ascii="Segoe UI" w:hAnsi="Segoe UI" w:cs="Segoe UI"/>
            <w:sz w:val="28"/>
          </w:rPr>
          <w:t>(Salford Locality Plan, 2020-2025)</w:t>
        </w:r>
      </w:hyperlink>
      <w:r w:rsidRPr="006E7328">
        <w:rPr>
          <w:rFonts w:ascii="Segoe UI" w:hAnsi="Segoe UI" w:cs="Segoe UI"/>
          <w:sz w:val="28"/>
        </w:rPr>
        <w:t>.</w:t>
      </w:r>
    </w:p>
    <w:p w14:paraId="4C8F73D6" w14:textId="77777777" w:rsidR="00502196" w:rsidRDefault="00502196" w:rsidP="00193857">
      <w:pPr>
        <w:pStyle w:val="NoSpacing"/>
        <w:rPr>
          <w:rFonts w:ascii="Segoe UI" w:hAnsi="Segoe UI" w:cs="Segoe UI"/>
          <w:sz w:val="28"/>
        </w:rPr>
      </w:pPr>
    </w:p>
    <w:p w14:paraId="24C97A70" w14:textId="6F001E4D" w:rsidR="008E765B" w:rsidRPr="00A154D8" w:rsidRDefault="002B0C91" w:rsidP="00193857">
      <w:pPr>
        <w:pStyle w:val="NoSpacing"/>
        <w:rPr>
          <w:rFonts w:ascii="Segoe UI" w:hAnsi="Segoe UI" w:cs="Segoe UI"/>
          <w:sz w:val="28"/>
        </w:rPr>
      </w:pPr>
      <w:r w:rsidRPr="002B0C91">
        <w:rPr>
          <w:rFonts w:ascii="Segoe UI" w:hAnsi="Segoe UI" w:cs="Segoe UI"/>
          <w:sz w:val="28"/>
        </w:rPr>
        <w:t>Health</w:t>
      </w:r>
      <w:r w:rsidR="00C75A2E" w:rsidRPr="00C75A2E">
        <w:rPr>
          <w:rFonts w:ascii="Segoe UI" w:hAnsi="Segoe UI" w:cs="Segoe UI"/>
          <w:sz w:val="28"/>
        </w:rPr>
        <w:t xml:space="preserve"> is not simply the result of individual behaviours, genetics, and medical care.</w:t>
      </w:r>
      <w:r w:rsidR="00193857">
        <w:rPr>
          <w:rFonts w:ascii="Segoe UI" w:hAnsi="Segoe UI" w:cs="Segoe UI"/>
          <w:sz w:val="28"/>
        </w:rPr>
        <w:t xml:space="preserve"> </w:t>
      </w:r>
      <w:r w:rsidR="00193857" w:rsidRPr="00193857">
        <w:rPr>
          <w:rFonts w:ascii="Segoe UI" w:hAnsi="Segoe UI" w:cs="Segoe UI"/>
          <w:sz w:val="28"/>
        </w:rPr>
        <w:t>Factors like income, housing, jobs, education, relationships, access to green spaces and air quality all impact on our health</w:t>
      </w:r>
      <w:r w:rsidR="00193857">
        <w:rPr>
          <w:rFonts w:ascii="Segoe UI" w:hAnsi="Segoe UI" w:cs="Segoe UI"/>
          <w:sz w:val="28"/>
        </w:rPr>
        <w:t xml:space="preserve">. </w:t>
      </w:r>
      <w:r w:rsidR="00193857" w:rsidRPr="00193857">
        <w:rPr>
          <w:rFonts w:ascii="Segoe UI" w:hAnsi="Segoe UI" w:cs="Segoe UI"/>
          <w:sz w:val="28"/>
        </w:rPr>
        <w:t xml:space="preserve">These are the “causes of the causes” of poor health – also </w:t>
      </w:r>
      <w:r w:rsidR="00E85E40">
        <w:rPr>
          <w:rFonts w:ascii="Segoe UI" w:hAnsi="Segoe UI" w:cs="Segoe UI"/>
          <w:sz w:val="28"/>
        </w:rPr>
        <w:t>known as</w:t>
      </w:r>
      <w:r w:rsidR="00193857" w:rsidRPr="00193857">
        <w:rPr>
          <w:rFonts w:ascii="Segoe UI" w:hAnsi="Segoe UI" w:cs="Segoe UI"/>
          <w:sz w:val="28"/>
        </w:rPr>
        <w:t xml:space="preserve"> the </w:t>
      </w:r>
      <w:r w:rsidR="00193857" w:rsidRPr="00E85E40">
        <w:rPr>
          <w:rFonts w:ascii="Segoe UI" w:hAnsi="Segoe UI" w:cs="Segoe UI"/>
          <w:i/>
          <w:sz w:val="28"/>
        </w:rPr>
        <w:t>wider determinants of health</w:t>
      </w:r>
      <w:r w:rsidR="00193857" w:rsidRPr="00A154D8">
        <w:rPr>
          <w:rFonts w:ascii="Segoe UI" w:hAnsi="Segoe UI" w:cs="Segoe UI"/>
          <w:sz w:val="28"/>
        </w:rPr>
        <w:t xml:space="preserve">. </w:t>
      </w:r>
    </w:p>
    <w:p w14:paraId="7EE0D6FE" w14:textId="77777777" w:rsidR="008E765B" w:rsidRDefault="008E765B" w:rsidP="00193857">
      <w:pPr>
        <w:pStyle w:val="NoSpacing"/>
        <w:rPr>
          <w:rFonts w:ascii="Segoe UI" w:hAnsi="Segoe UI" w:cs="Segoe UI"/>
          <w:sz w:val="28"/>
        </w:rPr>
      </w:pPr>
    </w:p>
    <w:p w14:paraId="71AAD613" w14:textId="43E21450" w:rsidR="00193857" w:rsidRDefault="00193857" w:rsidP="00193857">
      <w:pPr>
        <w:pStyle w:val="NoSpacing"/>
        <w:rPr>
          <w:rFonts w:ascii="Segoe UI" w:hAnsi="Segoe UI" w:cs="Segoe UI"/>
          <w:sz w:val="28"/>
        </w:rPr>
      </w:pPr>
      <w:r w:rsidRPr="00193857">
        <w:rPr>
          <w:rFonts w:ascii="Segoe UI" w:hAnsi="Segoe UI" w:cs="Segoe UI"/>
          <w:sz w:val="28"/>
        </w:rPr>
        <w:t xml:space="preserve">It is how </w:t>
      </w:r>
      <w:r w:rsidR="00076822">
        <w:rPr>
          <w:rFonts w:ascii="Segoe UI" w:hAnsi="Segoe UI" w:cs="Segoe UI"/>
          <w:sz w:val="28"/>
        </w:rPr>
        <w:t>the wider determinants of health</w:t>
      </w:r>
      <w:r w:rsidRPr="00193857">
        <w:rPr>
          <w:rFonts w:ascii="Segoe UI" w:hAnsi="Segoe UI" w:cs="Segoe UI"/>
          <w:sz w:val="28"/>
        </w:rPr>
        <w:t xml:space="preserve"> are distributed across different groups of people that </w:t>
      </w:r>
      <w:r w:rsidR="00705CB3">
        <w:rPr>
          <w:rFonts w:ascii="Segoe UI" w:hAnsi="Segoe UI" w:cs="Segoe UI"/>
          <w:sz w:val="28"/>
        </w:rPr>
        <w:t>leads</w:t>
      </w:r>
      <w:r w:rsidRPr="00193857">
        <w:rPr>
          <w:rFonts w:ascii="Segoe UI" w:hAnsi="Segoe UI" w:cs="Segoe UI"/>
          <w:sz w:val="28"/>
        </w:rPr>
        <w:t xml:space="preserve"> to </w:t>
      </w:r>
      <w:r w:rsidRPr="00A154D8">
        <w:rPr>
          <w:rFonts w:ascii="Segoe UI" w:hAnsi="Segoe UI" w:cs="Segoe UI"/>
          <w:sz w:val="28"/>
        </w:rPr>
        <w:t>health inequalities.</w:t>
      </w:r>
      <w:r w:rsidRPr="00193857">
        <w:rPr>
          <w:rFonts w:ascii="Segoe UI" w:hAnsi="Segoe UI" w:cs="Segoe UI"/>
          <w:sz w:val="28"/>
        </w:rPr>
        <w:t xml:space="preserve"> </w:t>
      </w:r>
      <w:r w:rsidR="00076822">
        <w:rPr>
          <w:rFonts w:ascii="Segoe UI" w:hAnsi="Segoe UI" w:cs="Segoe UI"/>
          <w:sz w:val="28"/>
        </w:rPr>
        <w:t>These</w:t>
      </w:r>
      <w:r w:rsidRPr="00193857">
        <w:rPr>
          <w:rFonts w:ascii="Segoe UI" w:hAnsi="Segoe UI" w:cs="Segoe UI"/>
          <w:sz w:val="28"/>
        </w:rPr>
        <w:t xml:space="preserve"> factors often overlap, meaning people can fall into combinations of these categories and compound the severity of inequalities experienced</w:t>
      </w:r>
      <w:r>
        <w:rPr>
          <w:rFonts w:ascii="Segoe UI" w:hAnsi="Segoe UI" w:cs="Segoe UI"/>
          <w:sz w:val="28"/>
        </w:rPr>
        <w:t xml:space="preserve"> (</w:t>
      </w:r>
      <w:hyperlink r:id="rId13" w:history="1">
        <w:r w:rsidRPr="00193857">
          <w:rPr>
            <w:rStyle w:val="Hyperlink"/>
            <w:rFonts w:ascii="Segoe UI" w:hAnsi="Segoe UI" w:cs="Segoe UI"/>
            <w:sz w:val="28"/>
          </w:rPr>
          <w:t>GM Integrated Care</w:t>
        </w:r>
        <w:r w:rsidR="00433678">
          <w:rPr>
            <w:rStyle w:val="Hyperlink"/>
            <w:rFonts w:ascii="Segoe UI" w:hAnsi="Segoe UI" w:cs="Segoe UI"/>
            <w:sz w:val="28"/>
          </w:rPr>
          <w:t xml:space="preserve"> Partnership</w:t>
        </w:r>
        <w:r w:rsidRPr="00193857">
          <w:rPr>
            <w:rStyle w:val="Hyperlink"/>
            <w:rFonts w:ascii="Segoe UI" w:hAnsi="Segoe UI" w:cs="Segoe UI"/>
            <w:sz w:val="28"/>
          </w:rPr>
          <w:t>, 2024</w:t>
        </w:r>
      </w:hyperlink>
      <w:r>
        <w:rPr>
          <w:rFonts w:ascii="Segoe UI" w:hAnsi="Segoe UI" w:cs="Segoe UI"/>
          <w:sz w:val="28"/>
        </w:rPr>
        <w:t xml:space="preserve">). </w:t>
      </w:r>
    </w:p>
    <w:p w14:paraId="29FD6FA1" w14:textId="77777777" w:rsidR="00D66E2F" w:rsidRDefault="00D66E2F" w:rsidP="00A64AB8">
      <w:pPr>
        <w:pStyle w:val="NoSpacing"/>
        <w:rPr>
          <w:rFonts w:ascii="Segoe UI" w:hAnsi="Segoe UI" w:cs="Segoe UI"/>
          <w:sz w:val="28"/>
        </w:rPr>
      </w:pPr>
    </w:p>
    <w:p w14:paraId="5C874A16" w14:textId="07222DDE" w:rsidR="00CB72F2" w:rsidRDefault="00F8602D" w:rsidP="008859CC">
      <w:pPr>
        <w:pStyle w:val="NoSpacing"/>
        <w:rPr>
          <w:rFonts w:ascii="Segoe UI" w:hAnsi="Segoe UI" w:cs="Segoe UI"/>
          <w:sz w:val="28"/>
        </w:rPr>
      </w:pPr>
      <w:r>
        <w:rPr>
          <w:rFonts w:ascii="Segoe UI" w:hAnsi="Segoe UI" w:cs="Segoe UI"/>
          <w:sz w:val="28"/>
        </w:rPr>
        <w:t>The Impact Fund</w:t>
      </w:r>
      <w:r w:rsidR="002B0C91">
        <w:rPr>
          <w:rFonts w:ascii="Segoe UI" w:hAnsi="Segoe UI" w:cs="Segoe UI"/>
          <w:sz w:val="28"/>
        </w:rPr>
        <w:t xml:space="preserve"> (Wider Determinants of Health)</w:t>
      </w:r>
      <w:r>
        <w:rPr>
          <w:rFonts w:ascii="Segoe UI" w:hAnsi="Segoe UI" w:cs="Segoe UI"/>
          <w:sz w:val="28"/>
        </w:rPr>
        <w:t xml:space="preserve"> is offering grants of up to £30,000 to established VCSE organisations </w:t>
      </w:r>
      <w:r w:rsidR="00D66E2F">
        <w:rPr>
          <w:rFonts w:ascii="Segoe UI" w:hAnsi="Segoe UI" w:cs="Segoe UI"/>
          <w:sz w:val="28"/>
        </w:rPr>
        <w:t>for</w:t>
      </w:r>
      <w:r>
        <w:rPr>
          <w:rFonts w:ascii="Segoe UI" w:hAnsi="Segoe UI" w:cs="Segoe UI"/>
          <w:sz w:val="28"/>
        </w:rPr>
        <w:t xml:space="preserve"> </w:t>
      </w:r>
      <w:r w:rsidR="0040552A">
        <w:rPr>
          <w:rFonts w:ascii="Segoe UI" w:hAnsi="Segoe UI" w:cs="Segoe UI"/>
          <w:sz w:val="28"/>
        </w:rPr>
        <w:t>new or enhanced / expanded</w:t>
      </w:r>
      <w:r>
        <w:rPr>
          <w:rFonts w:ascii="Segoe UI" w:hAnsi="Segoe UI" w:cs="Segoe UI"/>
          <w:sz w:val="28"/>
        </w:rPr>
        <w:t xml:space="preserve"> projects </w:t>
      </w:r>
      <w:r w:rsidR="006E2D60">
        <w:rPr>
          <w:rFonts w:ascii="Segoe UI" w:hAnsi="Segoe UI" w:cs="Segoe UI"/>
          <w:sz w:val="28"/>
        </w:rPr>
        <w:t>addressing</w:t>
      </w:r>
      <w:r w:rsidR="00D66E2F">
        <w:rPr>
          <w:rFonts w:ascii="Segoe UI" w:hAnsi="Segoe UI" w:cs="Segoe UI"/>
          <w:sz w:val="28"/>
        </w:rPr>
        <w:t xml:space="preserve"> </w:t>
      </w:r>
      <w:r>
        <w:rPr>
          <w:rFonts w:ascii="Segoe UI" w:hAnsi="Segoe UI" w:cs="Segoe UI"/>
          <w:sz w:val="28"/>
        </w:rPr>
        <w:t xml:space="preserve">one or more of the wider determinants </w:t>
      </w:r>
      <w:r w:rsidR="00AE04A4">
        <w:rPr>
          <w:rFonts w:ascii="Segoe UI" w:hAnsi="Segoe UI" w:cs="Segoe UI"/>
          <w:sz w:val="28"/>
        </w:rPr>
        <w:t xml:space="preserve">of health </w:t>
      </w:r>
      <w:r w:rsidR="0040552A">
        <w:rPr>
          <w:rFonts w:ascii="Segoe UI" w:hAnsi="Segoe UI" w:cs="Segoe UI"/>
          <w:sz w:val="28"/>
        </w:rPr>
        <w:t>below.</w:t>
      </w:r>
    </w:p>
    <w:p w14:paraId="1385C680" w14:textId="77777777" w:rsidR="00CB72F2" w:rsidRDefault="00CB72F2" w:rsidP="008859CC">
      <w:pPr>
        <w:pStyle w:val="NoSpacing"/>
        <w:rPr>
          <w:rFonts w:ascii="Segoe UI" w:hAnsi="Segoe UI" w:cs="Segoe UI"/>
          <w:sz w:val="28"/>
        </w:rPr>
      </w:pPr>
    </w:p>
    <w:p w14:paraId="271BF926" w14:textId="7DA11213" w:rsidR="00C66A3E" w:rsidRDefault="00F8602D" w:rsidP="008859CC">
      <w:pPr>
        <w:pStyle w:val="NoSpacing"/>
        <w:rPr>
          <w:rFonts w:ascii="Segoe UI" w:hAnsi="Segoe UI" w:cs="Segoe UI"/>
          <w:sz w:val="28"/>
        </w:rPr>
      </w:pPr>
      <w:r>
        <w:rPr>
          <w:rFonts w:ascii="Segoe UI" w:hAnsi="Segoe UI" w:cs="Segoe UI"/>
          <w:sz w:val="28"/>
        </w:rPr>
        <w:t xml:space="preserve">The </w:t>
      </w:r>
      <w:r w:rsidR="00C322BD">
        <w:rPr>
          <w:rFonts w:ascii="Segoe UI" w:hAnsi="Segoe UI" w:cs="Segoe UI"/>
          <w:sz w:val="28"/>
        </w:rPr>
        <w:t>fund</w:t>
      </w:r>
      <w:r w:rsidR="008859CC" w:rsidRPr="008859CC">
        <w:rPr>
          <w:rFonts w:ascii="Segoe UI" w:hAnsi="Segoe UI" w:cs="Segoe UI"/>
          <w:sz w:val="28"/>
        </w:rPr>
        <w:t xml:space="preserve"> is supported by NHS </w:t>
      </w:r>
      <w:r w:rsidR="00E7709F">
        <w:rPr>
          <w:rFonts w:ascii="Segoe UI" w:hAnsi="Segoe UI" w:cs="Segoe UI"/>
          <w:sz w:val="28"/>
        </w:rPr>
        <w:t>Greater Manchester</w:t>
      </w:r>
      <w:r w:rsidR="006B770A">
        <w:rPr>
          <w:rFonts w:ascii="Segoe UI" w:hAnsi="Segoe UI" w:cs="Segoe UI"/>
          <w:sz w:val="28"/>
        </w:rPr>
        <w:t xml:space="preserve"> (</w:t>
      </w:r>
      <w:r w:rsidR="00E7709F">
        <w:rPr>
          <w:rFonts w:ascii="Segoe UI" w:hAnsi="Segoe UI" w:cs="Segoe UI"/>
          <w:sz w:val="28"/>
        </w:rPr>
        <w:t>Salford</w:t>
      </w:r>
      <w:r w:rsidR="006B770A">
        <w:rPr>
          <w:rFonts w:ascii="Segoe UI" w:hAnsi="Segoe UI" w:cs="Segoe UI"/>
          <w:sz w:val="28"/>
        </w:rPr>
        <w:t>)</w:t>
      </w:r>
      <w:r w:rsidR="008859CC" w:rsidRPr="008859CC">
        <w:rPr>
          <w:rFonts w:ascii="Segoe UI" w:hAnsi="Segoe UI" w:cs="Segoe UI"/>
          <w:sz w:val="28"/>
        </w:rPr>
        <w:t xml:space="preserve"> as part of the Third Sector Fund</w:t>
      </w:r>
      <w:r w:rsidR="00B66015">
        <w:rPr>
          <w:rFonts w:ascii="Segoe UI" w:hAnsi="Segoe UI" w:cs="Segoe UI"/>
          <w:sz w:val="28"/>
        </w:rPr>
        <w:t>.</w:t>
      </w:r>
    </w:p>
    <w:p w14:paraId="7834EEF6" w14:textId="77777777" w:rsidR="00B365B4" w:rsidRDefault="00B365B4" w:rsidP="008859CC">
      <w:pPr>
        <w:pStyle w:val="NoSpacing"/>
        <w:rPr>
          <w:rFonts w:ascii="Segoe UI" w:hAnsi="Segoe UI" w:cs="Segoe UI"/>
          <w:sz w:val="28"/>
        </w:rPr>
      </w:pPr>
    </w:p>
    <w:p w14:paraId="4F25471A" w14:textId="3F71858E" w:rsidR="00A636BD" w:rsidRPr="009F2A2A" w:rsidRDefault="009F2DFC" w:rsidP="00A636BD">
      <w:pPr>
        <w:pStyle w:val="NoSpacing"/>
        <w:rPr>
          <w:rFonts w:ascii="Segoe UI" w:hAnsi="Segoe UI" w:cs="Segoe UI"/>
          <w:sz w:val="28"/>
        </w:rPr>
      </w:pPr>
      <w:bookmarkStart w:id="3" w:name="Funding_priorities"/>
      <w:r>
        <w:rPr>
          <w:rFonts w:ascii="Segoe UI" w:hAnsi="Segoe UI" w:cs="Segoe UI"/>
          <w:b/>
          <w:color w:val="622A76"/>
          <w:sz w:val="36"/>
        </w:rPr>
        <w:t>P</w:t>
      </w:r>
      <w:r w:rsidR="00E9709C">
        <w:rPr>
          <w:rFonts w:ascii="Segoe UI" w:hAnsi="Segoe UI" w:cs="Segoe UI"/>
          <w:b/>
          <w:color w:val="622A76"/>
          <w:sz w:val="36"/>
        </w:rPr>
        <w:t>riorities</w:t>
      </w:r>
      <w:r>
        <w:rPr>
          <w:rFonts w:ascii="Segoe UI" w:hAnsi="Segoe UI" w:cs="Segoe UI"/>
          <w:b/>
          <w:color w:val="622A76"/>
          <w:sz w:val="36"/>
        </w:rPr>
        <w:t xml:space="preserve"> of the fund</w:t>
      </w:r>
      <w:r w:rsidR="00E9709C">
        <w:rPr>
          <w:rFonts w:ascii="Segoe UI" w:hAnsi="Segoe UI" w:cs="Segoe UI"/>
          <w:b/>
          <w:color w:val="622A76"/>
          <w:sz w:val="36"/>
        </w:rPr>
        <w:t xml:space="preserve"> </w:t>
      </w:r>
    </w:p>
    <w:bookmarkEnd w:id="3"/>
    <w:p w14:paraId="2F2865EB" w14:textId="0C32A891" w:rsidR="00433678" w:rsidRDefault="00D66E2F" w:rsidP="002914A3">
      <w:pPr>
        <w:pStyle w:val="NoSpacing"/>
        <w:rPr>
          <w:rFonts w:ascii="Segoe UI" w:hAnsi="Segoe UI" w:cs="Segoe UI"/>
          <w:sz w:val="28"/>
        </w:rPr>
      </w:pPr>
      <w:r>
        <w:rPr>
          <w:rFonts w:ascii="Segoe UI" w:hAnsi="Segoe UI" w:cs="Segoe UI"/>
          <w:sz w:val="28"/>
        </w:rPr>
        <w:t xml:space="preserve">All proposals </w:t>
      </w:r>
      <w:r w:rsidR="00AC3BE5">
        <w:rPr>
          <w:rFonts w:ascii="Segoe UI" w:hAnsi="Segoe UI" w:cs="Segoe UI"/>
          <w:sz w:val="28"/>
        </w:rPr>
        <w:t xml:space="preserve">are required to </w:t>
      </w:r>
      <w:r w:rsidR="00480690">
        <w:rPr>
          <w:rFonts w:ascii="Segoe UI" w:hAnsi="Segoe UI" w:cs="Segoe UI"/>
          <w:sz w:val="28"/>
        </w:rPr>
        <w:t>address</w:t>
      </w:r>
      <w:r w:rsidR="00AC3BE5">
        <w:rPr>
          <w:rFonts w:ascii="Segoe UI" w:hAnsi="Segoe UI" w:cs="Segoe UI"/>
          <w:sz w:val="28"/>
        </w:rPr>
        <w:t xml:space="preserve"> </w:t>
      </w:r>
      <w:r w:rsidRPr="00982A66">
        <w:rPr>
          <w:rFonts w:ascii="Segoe UI" w:hAnsi="Segoe UI" w:cs="Segoe UI"/>
          <w:b/>
          <w:bCs/>
          <w:sz w:val="28"/>
        </w:rPr>
        <w:t>one or more</w:t>
      </w:r>
      <w:r>
        <w:rPr>
          <w:rFonts w:ascii="Segoe UI" w:hAnsi="Segoe UI" w:cs="Segoe UI"/>
          <w:sz w:val="28"/>
        </w:rPr>
        <w:t xml:space="preserve"> of the </w:t>
      </w:r>
      <w:r w:rsidR="00AE04A4">
        <w:rPr>
          <w:rFonts w:ascii="Segoe UI" w:hAnsi="Segoe UI" w:cs="Segoe UI"/>
          <w:sz w:val="28"/>
        </w:rPr>
        <w:t>following</w:t>
      </w:r>
      <w:r w:rsidR="002C0754">
        <w:rPr>
          <w:rFonts w:ascii="Segoe UI" w:hAnsi="Segoe UI" w:cs="Segoe UI"/>
          <w:sz w:val="28"/>
        </w:rPr>
        <w:t xml:space="preserve"> </w:t>
      </w:r>
      <w:r w:rsidR="00CC74E9">
        <w:rPr>
          <w:rFonts w:ascii="Segoe UI" w:hAnsi="Segoe UI" w:cs="Segoe UI"/>
          <w:sz w:val="28"/>
        </w:rPr>
        <w:t>wider determinants of health</w:t>
      </w:r>
      <w:r w:rsidR="0040552A">
        <w:rPr>
          <w:rFonts w:ascii="Segoe UI" w:hAnsi="Segoe UI" w:cs="Segoe UI"/>
          <w:sz w:val="28"/>
        </w:rPr>
        <w:t>:</w:t>
      </w:r>
    </w:p>
    <w:p w14:paraId="0D59AB95" w14:textId="2E9FDD6E" w:rsidR="00CC74E9" w:rsidRPr="00E37D79" w:rsidRDefault="008A46C0"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201192" w:rsidRPr="00E37D79">
        <w:rPr>
          <w:rFonts w:ascii="Segoe UI" w:hAnsi="Segoe UI" w:cs="Segoe UI"/>
          <w:b/>
          <w:bCs/>
          <w:color w:val="622A76"/>
          <w:sz w:val="32"/>
          <w:szCs w:val="24"/>
        </w:rPr>
        <w:t>Poverty</w:t>
      </w:r>
      <w:r w:rsidR="00CC74E9" w:rsidRPr="00E37D79">
        <w:rPr>
          <w:rFonts w:ascii="Segoe UI" w:hAnsi="Segoe UI" w:cs="Segoe UI"/>
          <w:b/>
          <w:bCs/>
          <w:color w:val="622A76"/>
          <w:sz w:val="32"/>
          <w:szCs w:val="24"/>
        </w:rPr>
        <w:t xml:space="preserve"> and inequality </w:t>
      </w:r>
    </w:p>
    <w:p w14:paraId="4F9EE2B7" w14:textId="3472CE1F" w:rsidR="00433678"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201192" w:rsidRPr="00E37D79">
        <w:rPr>
          <w:rFonts w:ascii="Segoe UI" w:hAnsi="Segoe UI" w:cs="Segoe UI"/>
          <w:b/>
          <w:bCs/>
          <w:color w:val="622A76"/>
          <w:sz w:val="32"/>
          <w:szCs w:val="24"/>
        </w:rPr>
        <w:t>Creating vibrant</w:t>
      </w:r>
      <w:r w:rsidRPr="00E37D79">
        <w:rPr>
          <w:rFonts w:ascii="Segoe UI" w:hAnsi="Segoe UI" w:cs="Segoe UI"/>
          <w:b/>
          <w:bCs/>
          <w:color w:val="622A76"/>
          <w:sz w:val="32"/>
          <w:szCs w:val="24"/>
        </w:rPr>
        <w:t xml:space="preserve"> places and spaces</w:t>
      </w:r>
    </w:p>
    <w:p w14:paraId="038D5B40" w14:textId="4423D50C" w:rsidR="00CC74E9"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A53F69" w:rsidRPr="00E37D79">
        <w:rPr>
          <w:rFonts w:ascii="Segoe UI" w:hAnsi="Segoe UI" w:cs="Segoe UI"/>
          <w:b/>
          <w:bCs/>
          <w:color w:val="622A76"/>
          <w:sz w:val="32"/>
          <w:szCs w:val="24"/>
        </w:rPr>
        <w:t>Tackling the climate emergency</w:t>
      </w:r>
    </w:p>
    <w:p w14:paraId="17E6482D" w14:textId="34667030" w:rsidR="00CC74E9"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Skills and education</w:t>
      </w:r>
      <w:r w:rsidR="00EC3A95" w:rsidRPr="00E37D79">
        <w:rPr>
          <w:rFonts w:ascii="Segoe UI" w:hAnsi="Segoe UI" w:cs="Segoe UI"/>
          <w:b/>
          <w:bCs/>
          <w:color w:val="622A76"/>
          <w:sz w:val="32"/>
          <w:szCs w:val="24"/>
        </w:rPr>
        <w:t xml:space="preserve"> (A Learning City)</w:t>
      </w:r>
      <w:r w:rsidR="00A53F69" w:rsidRPr="00E37D79">
        <w:rPr>
          <w:rFonts w:ascii="Segoe UI" w:hAnsi="Segoe UI" w:cs="Segoe UI"/>
          <w:b/>
          <w:bCs/>
          <w:color w:val="622A76"/>
          <w:sz w:val="32"/>
          <w:szCs w:val="24"/>
        </w:rPr>
        <w:t xml:space="preserve"> </w:t>
      </w:r>
    </w:p>
    <w:p w14:paraId="19F8DD97" w14:textId="1012D056" w:rsidR="00CC74E9"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125386" w:rsidRPr="00E37D79">
        <w:rPr>
          <w:rFonts w:ascii="Segoe UI" w:hAnsi="Segoe UI" w:cs="Segoe UI"/>
          <w:b/>
          <w:bCs/>
          <w:color w:val="622A76"/>
          <w:sz w:val="32"/>
          <w:szCs w:val="24"/>
        </w:rPr>
        <w:t>Housing and</w:t>
      </w:r>
      <w:r w:rsidRPr="00E37D79">
        <w:rPr>
          <w:rFonts w:ascii="Segoe UI" w:hAnsi="Segoe UI" w:cs="Segoe UI"/>
          <w:b/>
          <w:bCs/>
          <w:color w:val="622A76"/>
          <w:sz w:val="32"/>
          <w:szCs w:val="24"/>
        </w:rPr>
        <w:t xml:space="preserve"> homelessness</w:t>
      </w:r>
    </w:p>
    <w:p w14:paraId="77456BBA" w14:textId="341F84FA" w:rsidR="00CC74E9" w:rsidRPr="00E37D79" w:rsidRDefault="00CC74E9" w:rsidP="00FE44A7">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125386" w:rsidRPr="00E37D79">
        <w:rPr>
          <w:rFonts w:ascii="Segoe UI" w:hAnsi="Segoe UI" w:cs="Segoe UI"/>
          <w:b/>
          <w:bCs/>
          <w:color w:val="622A76"/>
          <w:sz w:val="32"/>
          <w:szCs w:val="24"/>
        </w:rPr>
        <w:t>Transport</w:t>
      </w:r>
      <w:r w:rsidRPr="00E37D79">
        <w:rPr>
          <w:rFonts w:ascii="Segoe UI" w:hAnsi="Segoe UI" w:cs="Segoe UI"/>
          <w:b/>
          <w:bCs/>
          <w:color w:val="622A76"/>
          <w:sz w:val="32"/>
          <w:szCs w:val="24"/>
        </w:rPr>
        <w:t xml:space="preserve"> and digital connectivity</w:t>
      </w:r>
    </w:p>
    <w:p w14:paraId="2CB5D562" w14:textId="77777777" w:rsidR="00FE44A7" w:rsidRDefault="00FE44A7" w:rsidP="005A68E7">
      <w:pPr>
        <w:pStyle w:val="NoSpacing"/>
        <w:rPr>
          <w:rFonts w:ascii="Segoe UI" w:hAnsi="Segoe UI" w:cs="Segoe UI"/>
          <w:sz w:val="28"/>
        </w:rPr>
      </w:pPr>
    </w:p>
    <w:p w14:paraId="47C045EC" w14:textId="353B9564" w:rsidR="00AC3BE5" w:rsidRDefault="00BF0145" w:rsidP="005A68E7">
      <w:pPr>
        <w:pStyle w:val="NoSpacing"/>
        <w:rPr>
          <w:rFonts w:ascii="Segoe UI" w:hAnsi="Segoe UI" w:cs="Segoe UI"/>
          <w:sz w:val="28"/>
        </w:rPr>
      </w:pPr>
      <w:r w:rsidRPr="00480690">
        <w:rPr>
          <w:rFonts w:ascii="Segoe UI" w:hAnsi="Segoe UI" w:cs="Segoe UI"/>
          <w:sz w:val="28"/>
        </w:rPr>
        <w:t>These</w:t>
      </w:r>
      <w:r w:rsidR="00553D8F" w:rsidRPr="00480690">
        <w:rPr>
          <w:rFonts w:ascii="Segoe UI" w:hAnsi="Segoe UI" w:cs="Segoe UI"/>
          <w:sz w:val="28"/>
        </w:rPr>
        <w:t xml:space="preserve"> priorities are aligned with the </w:t>
      </w:r>
      <w:hyperlink r:id="rId14" w:history="1">
        <w:r w:rsidR="00553D8F" w:rsidRPr="00480690">
          <w:rPr>
            <w:rStyle w:val="Hyperlink"/>
            <w:rFonts w:ascii="Segoe UI" w:hAnsi="Segoe UI" w:cs="Segoe UI"/>
            <w:sz w:val="28"/>
          </w:rPr>
          <w:t>Fairer Health for All Framework</w:t>
        </w:r>
      </w:hyperlink>
      <w:r w:rsidR="00E9709C" w:rsidRPr="00480690">
        <w:rPr>
          <w:rStyle w:val="Hyperlink"/>
          <w:rFonts w:ascii="Segoe UI" w:hAnsi="Segoe UI" w:cs="Segoe UI"/>
          <w:sz w:val="28"/>
        </w:rPr>
        <w:t xml:space="preserve">, </w:t>
      </w:r>
      <w:r w:rsidR="00486727" w:rsidRPr="00480690">
        <w:rPr>
          <w:rFonts w:ascii="Segoe UI" w:hAnsi="Segoe UI" w:cs="Segoe UI"/>
          <w:sz w:val="28"/>
        </w:rPr>
        <w:t>developed by Greater Manchester I</w:t>
      </w:r>
      <w:r w:rsidR="00CE2419" w:rsidRPr="00480690">
        <w:rPr>
          <w:rFonts w:ascii="Segoe UI" w:hAnsi="Segoe UI" w:cs="Segoe UI"/>
          <w:sz w:val="28"/>
        </w:rPr>
        <w:t>CB</w:t>
      </w:r>
      <w:r w:rsidR="00634C5A" w:rsidRPr="00480690">
        <w:rPr>
          <w:rFonts w:ascii="Segoe UI" w:hAnsi="Segoe UI" w:cs="Segoe UI"/>
          <w:sz w:val="28"/>
        </w:rPr>
        <w:t xml:space="preserve"> in response to the </w:t>
      </w:r>
      <w:hyperlink r:id="rId15" w:history="1">
        <w:r w:rsidR="00CE2419" w:rsidRPr="00480690">
          <w:rPr>
            <w:rStyle w:val="Hyperlink"/>
            <w:rFonts w:ascii="Segoe UI" w:hAnsi="Segoe UI" w:cs="Segoe UI"/>
            <w:sz w:val="28"/>
          </w:rPr>
          <w:t>Build Back Fairer r</w:t>
        </w:r>
        <w:r w:rsidR="00634C5A" w:rsidRPr="00480690">
          <w:rPr>
            <w:rStyle w:val="Hyperlink"/>
            <w:rFonts w:ascii="Segoe UI" w:hAnsi="Segoe UI" w:cs="Segoe UI"/>
            <w:sz w:val="28"/>
          </w:rPr>
          <w:t>eport</w:t>
        </w:r>
      </w:hyperlink>
      <w:r w:rsidR="00414EE5" w:rsidRPr="00480690">
        <w:rPr>
          <w:rFonts w:ascii="Segoe UI" w:hAnsi="Segoe UI" w:cs="Segoe UI"/>
          <w:sz w:val="28"/>
        </w:rPr>
        <w:t xml:space="preserve"> (2021) by </w:t>
      </w:r>
      <w:r w:rsidR="00414EE5" w:rsidRPr="00480690">
        <w:rPr>
          <w:rFonts w:ascii="Segoe UI" w:hAnsi="Segoe UI" w:cs="Segoe UI"/>
          <w:sz w:val="28"/>
        </w:rPr>
        <w:lastRenderedPageBreak/>
        <w:t xml:space="preserve">Marmot and colleagues, </w:t>
      </w:r>
      <w:r w:rsidR="00901190" w:rsidRPr="00480690">
        <w:rPr>
          <w:rFonts w:ascii="Segoe UI" w:hAnsi="Segoe UI" w:cs="Segoe UI"/>
          <w:sz w:val="28"/>
        </w:rPr>
        <w:t>as well as</w:t>
      </w:r>
      <w:r w:rsidR="00553D8F" w:rsidRPr="00480690">
        <w:rPr>
          <w:rFonts w:ascii="Segoe UI" w:hAnsi="Segoe UI" w:cs="Segoe UI"/>
          <w:sz w:val="28"/>
        </w:rPr>
        <w:t xml:space="preserve"> </w:t>
      </w:r>
      <w:r w:rsidR="002B499D" w:rsidRPr="00480690">
        <w:rPr>
          <w:rFonts w:ascii="Segoe UI" w:hAnsi="Segoe UI" w:cs="Segoe UI"/>
          <w:sz w:val="28"/>
        </w:rPr>
        <w:t xml:space="preserve">Salford City Council </w:t>
      </w:r>
      <w:r w:rsidR="00A4643D" w:rsidRPr="00480690">
        <w:rPr>
          <w:rFonts w:ascii="Segoe UI" w:hAnsi="Segoe UI" w:cs="Segoe UI"/>
          <w:sz w:val="28"/>
        </w:rPr>
        <w:t>plans and strategies</w:t>
      </w:r>
      <w:r w:rsidR="002B499D" w:rsidRPr="00480690">
        <w:rPr>
          <w:rFonts w:ascii="Segoe UI" w:hAnsi="Segoe UI" w:cs="Segoe UI"/>
          <w:sz w:val="28"/>
        </w:rPr>
        <w:t>.</w:t>
      </w:r>
      <w:r w:rsidR="002B499D">
        <w:rPr>
          <w:rFonts w:ascii="Segoe UI" w:hAnsi="Segoe UI" w:cs="Segoe UI"/>
          <w:sz w:val="28"/>
        </w:rPr>
        <w:t xml:space="preserve"> </w:t>
      </w:r>
      <w:r w:rsidR="00A37369">
        <w:rPr>
          <w:rFonts w:ascii="Segoe UI" w:hAnsi="Segoe UI" w:cs="Segoe UI"/>
          <w:sz w:val="28"/>
        </w:rPr>
        <w:t xml:space="preserve">They also compliment </w:t>
      </w:r>
      <w:r w:rsidR="007A0541">
        <w:rPr>
          <w:rFonts w:ascii="Segoe UI" w:hAnsi="Segoe UI" w:cs="Segoe UI"/>
          <w:sz w:val="28"/>
        </w:rPr>
        <w:t xml:space="preserve">the Greater Manchester </w:t>
      </w:r>
      <w:hyperlink r:id="rId16" w:history="1">
        <w:r w:rsidR="007A0541" w:rsidRPr="007A0541">
          <w:rPr>
            <w:rStyle w:val="Hyperlink"/>
            <w:rFonts w:ascii="Segoe UI" w:hAnsi="Segoe UI" w:cs="Segoe UI"/>
            <w:sz w:val="28"/>
          </w:rPr>
          <w:t>Live Well</w:t>
        </w:r>
      </w:hyperlink>
      <w:r w:rsidR="007A0541">
        <w:rPr>
          <w:rFonts w:ascii="Segoe UI" w:hAnsi="Segoe UI" w:cs="Segoe UI"/>
          <w:sz w:val="28"/>
        </w:rPr>
        <w:t xml:space="preserve"> work and approach.</w:t>
      </w:r>
      <w:r w:rsidR="002B499D">
        <w:rPr>
          <w:rFonts w:ascii="Segoe UI" w:hAnsi="Segoe UI" w:cs="Segoe UI"/>
          <w:sz w:val="28"/>
        </w:rPr>
        <w:t xml:space="preserve"> </w:t>
      </w:r>
    </w:p>
    <w:p w14:paraId="1927BE21" w14:textId="77777777" w:rsidR="002F5E99" w:rsidRDefault="002F5E99" w:rsidP="005A68E7">
      <w:pPr>
        <w:pStyle w:val="NoSpacing"/>
        <w:rPr>
          <w:rFonts w:ascii="Segoe UI" w:hAnsi="Segoe UI" w:cs="Segoe UI"/>
          <w:sz w:val="28"/>
        </w:rPr>
      </w:pPr>
    </w:p>
    <w:p w14:paraId="356695A5" w14:textId="6D22F07D" w:rsidR="00554015" w:rsidRPr="005A68E7" w:rsidRDefault="00AC3BE5" w:rsidP="005A68E7">
      <w:pPr>
        <w:pStyle w:val="NoSpacing"/>
        <w:rPr>
          <w:rFonts w:ascii="Segoe UI" w:hAnsi="Segoe UI" w:cs="Segoe UI"/>
          <w:sz w:val="28"/>
        </w:rPr>
      </w:pPr>
      <w:r>
        <w:rPr>
          <w:rFonts w:ascii="Segoe UI" w:hAnsi="Segoe UI" w:cs="Segoe UI"/>
          <w:sz w:val="28"/>
        </w:rPr>
        <w:t xml:space="preserve">Please note, applicants must also address </w:t>
      </w:r>
      <w:r w:rsidRPr="00982A66">
        <w:rPr>
          <w:rFonts w:ascii="Segoe UI" w:hAnsi="Segoe UI" w:cs="Segoe UI"/>
          <w:b/>
          <w:bCs/>
          <w:sz w:val="28"/>
        </w:rPr>
        <w:t>three additional focus areas</w:t>
      </w:r>
      <w:r>
        <w:rPr>
          <w:rFonts w:ascii="Segoe UI" w:hAnsi="Segoe UI" w:cs="Segoe UI"/>
          <w:sz w:val="28"/>
        </w:rPr>
        <w:t xml:space="preserve"> </w:t>
      </w:r>
      <w:r w:rsidR="00612E68">
        <w:rPr>
          <w:rFonts w:ascii="Segoe UI" w:hAnsi="Segoe UI" w:cs="Segoe UI"/>
          <w:sz w:val="28"/>
        </w:rPr>
        <w:t>through their project</w:t>
      </w:r>
      <w:r>
        <w:rPr>
          <w:rFonts w:ascii="Segoe UI" w:hAnsi="Segoe UI" w:cs="Segoe UI"/>
          <w:sz w:val="28"/>
        </w:rPr>
        <w:t xml:space="preserve">. See </w:t>
      </w:r>
      <w:r w:rsidRPr="00CE2419">
        <w:rPr>
          <w:rFonts w:ascii="Segoe UI" w:hAnsi="Segoe UI" w:cs="Segoe UI"/>
          <w:sz w:val="28"/>
        </w:rPr>
        <w:t>pages</w:t>
      </w:r>
      <w:r>
        <w:rPr>
          <w:rFonts w:ascii="Segoe UI" w:hAnsi="Segoe UI" w:cs="Segoe UI"/>
          <w:sz w:val="28"/>
        </w:rPr>
        <w:t xml:space="preserve"> </w:t>
      </w:r>
      <w:r w:rsidR="002F5E99">
        <w:rPr>
          <w:rFonts w:ascii="Segoe UI" w:hAnsi="Segoe UI" w:cs="Segoe UI"/>
          <w:sz w:val="28"/>
        </w:rPr>
        <w:t>6</w:t>
      </w:r>
      <w:r w:rsidRPr="00CE2419">
        <w:rPr>
          <w:rFonts w:ascii="Segoe UI" w:hAnsi="Segoe UI" w:cs="Segoe UI"/>
          <w:sz w:val="28"/>
        </w:rPr>
        <w:t>-8 for</w:t>
      </w:r>
      <w:r>
        <w:rPr>
          <w:rFonts w:ascii="Segoe UI" w:hAnsi="Segoe UI" w:cs="Segoe UI"/>
          <w:sz w:val="28"/>
        </w:rPr>
        <w:t xml:space="preserve"> more information.</w:t>
      </w:r>
      <w:r w:rsidR="00553D8F">
        <w:rPr>
          <w:rFonts w:ascii="Segoe UI" w:hAnsi="Segoe UI" w:cs="Segoe UI"/>
          <w:sz w:val="28"/>
        </w:rPr>
        <w:t xml:space="preserve">   </w:t>
      </w:r>
    </w:p>
    <w:tbl>
      <w:tblPr>
        <w:tblStyle w:val="TableGrid"/>
        <w:tblW w:w="10312" w:type="dxa"/>
        <w:tblLook w:val="04A0" w:firstRow="1" w:lastRow="0" w:firstColumn="1" w:lastColumn="0" w:noHBand="0" w:noVBand="1"/>
      </w:tblPr>
      <w:tblGrid>
        <w:gridCol w:w="6091"/>
        <w:gridCol w:w="4221"/>
      </w:tblGrid>
      <w:tr w:rsidR="00EC3A95" w:rsidRPr="000763AA" w14:paraId="53EAD0F0" w14:textId="77777777" w:rsidTr="008E1AF7">
        <w:trPr>
          <w:trHeight w:val="850"/>
        </w:trPr>
        <w:tc>
          <w:tcPr>
            <w:tcW w:w="6091" w:type="dxa"/>
            <w:shd w:val="clear" w:color="auto" w:fill="0070C0"/>
            <w:vAlign w:val="center"/>
          </w:tcPr>
          <w:p w14:paraId="543C9B5D" w14:textId="4E4D5F4B" w:rsidR="00EC3A95" w:rsidRPr="004A222E" w:rsidRDefault="009421B4" w:rsidP="00EC3A95">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t xml:space="preserve">How the </w:t>
            </w:r>
            <w:r w:rsidR="00B2170F">
              <w:rPr>
                <w:rFonts w:ascii="Segoe UI" w:hAnsi="Segoe UI" w:cs="Segoe UI"/>
                <w:b/>
                <w:color w:val="FFFFFF" w:themeColor="background1"/>
                <w:sz w:val="36"/>
                <w:szCs w:val="28"/>
              </w:rPr>
              <w:t>Funding P</w:t>
            </w:r>
            <w:r w:rsidR="00EC3A95" w:rsidRPr="004A222E">
              <w:rPr>
                <w:rFonts w:ascii="Segoe UI" w:hAnsi="Segoe UI" w:cs="Segoe UI"/>
                <w:b/>
                <w:color w:val="FFFFFF" w:themeColor="background1"/>
                <w:sz w:val="36"/>
                <w:szCs w:val="28"/>
              </w:rPr>
              <w:t>riorities</w:t>
            </w:r>
            <w:r w:rsidR="00367891">
              <w:rPr>
                <w:rFonts w:ascii="Segoe UI" w:hAnsi="Segoe UI" w:cs="Segoe UI"/>
                <w:b/>
                <w:color w:val="FFFFFF" w:themeColor="background1"/>
                <w:sz w:val="36"/>
                <w:szCs w:val="28"/>
              </w:rPr>
              <w:t xml:space="preserve"> relate to </w:t>
            </w:r>
            <w:r w:rsidR="00973D2D">
              <w:rPr>
                <w:rFonts w:ascii="Segoe UI" w:hAnsi="Segoe UI" w:cs="Segoe UI"/>
                <w:b/>
                <w:color w:val="FFFFFF" w:themeColor="background1"/>
                <w:sz w:val="36"/>
                <w:szCs w:val="28"/>
              </w:rPr>
              <w:t>VCSE sector beneficiaries</w:t>
            </w:r>
          </w:p>
        </w:tc>
        <w:tc>
          <w:tcPr>
            <w:tcW w:w="4221" w:type="dxa"/>
            <w:shd w:val="clear" w:color="auto" w:fill="0070C0"/>
            <w:vAlign w:val="center"/>
          </w:tcPr>
          <w:p w14:paraId="53CBFE62" w14:textId="15091D07" w:rsidR="00EC3A95" w:rsidRPr="004A222E" w:rsidRDefault="006D20B1" w:rsidP="00EC3A95">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t>Ideas for p</w:t>
            </w:r>
            <w:r w:rsidR="00367891">
              <w:rPr>
                <w:rFonts w:ascii="Segoe UI" w:hAnsi="Segoe UI" w:cs="Segoe UI"/>
                <w:b/>
                <w:color w:val="FFFFFF" w:themeColor="background1"/>
                <w:sz w:val="36"/>
                <w:szCs w:val="28"/>
              </w:rPr>
              <w:t>otential p</w:t>
            </w:r>
            <w:r w:rsidR="00EC3A95" w:rsidRPr="004A222E">
              <w:rPr>
                <w:rFonts w:ascii="Segoe UI" w:hAnsi="Segoe UI" w:cs="Segoe UI"/>
                <w:b/>
                <w:color w:val="FFFFFF" w:themeColor="background1"/>
                <w:sz w:val="36"/>
                <w:szCs w:val="28"/>
              </w:rPr>
              <w:t>roject</w:t>
            </w:r>
            <w:r w:rsidR="001D4E6A">
              <w:rPr>
                <w:rFonts w:ascii="Segoe UI" w:hAnsi="Segoe UI" w:cs="Segoe UI"/>
                <w:b/>
                <w:color w:val="FFFFFF" w:themeColor="background1"/>
                <w:sz w:val="36"/>
                <w:szCs w:val="28"/>
              </w:rPr>
              <w:t>s</w:t>
            </w:r>
          </w:p>
        </w:tc>
      </w:tr>
      <w:tr w:rsidR="00A53F69" w:rsidRPr="000763AA" w14:paraId="2C271F69" w14:textId="77777777" w:rsidTr="00EC3A95">
        <w:trPr>
          <w:trHeight w:val="567"/>
        </w:trPr>
        <w:tc>
          <w:tcPr>
            <w:tcW w:w="10312" w:type="dxa"/>
            <w:gridSpan w:val="2"/>
            <w:shd w:val="clear" w:color="auto" w:fill="DEEAF6" w:themeFill="accent1" w:themeFillTint="33"/>
            <w:vAlign w:val="center"/>
          </w:tcPr>
          <w:p w14:paraId="725E7122" w14:textId="1D604AE4" w:rsidR="00A53F69" w:rsidRPr="00857C4C" w:rsidRDefault="00A53F69">
            <w:pPr>
              <w:pStyle w:val="NoSpacing"/>
              <w:rPr>
                <w:rFonts w:ascii="Segoe UI" w:hAnsi="Segoe UI" w:cs="Segoe UI"/>
                <w:b/>
                <w:bCs/>
                <w:sz w:val="24"/>
                <w:szCs w:val="24"/>
              </w:rPr>
            </w:pPr>
            <w:r w:rsidRPr="00857C4C">
              <w:rPr>
                <w:rFonts w:ascii="Segoe UI" w:hAnsi="Segoe UI" w:cs="Segoe UI"/>
                <w:b/>
                <w:bCs/>
                <w:sz w:val="28"/>
                <w:szCs w:val="28"/>
              </w:rPr>
              <w:t xml:space="preserve">A) </w:t>
            </w:r>
            <w:r w:rsidR="00201192">
              <w:rPr>
                <w:rFonts w:ascii="Segoe UI" w:hAnsi="Segoe UI" w:cs="Segoe UI"/>
                <w:b/>
                <w:bCs/>
                <w:sz w:val="28"/>
                <w:szCs w:val="28"/>
              </w:rPr>
              <w:t>Poverty</w:t>
            </w:r>
            <w:r w:rsidR="005A68E7" w:rsidRPr="00857C4C">
              <w:rPr>
                <w:rFonts w:ascii="Segoe UI" w:hAnsi="Segoe UI" w:cs="Segoe UI"/>
                <w:b/>
                <w:bCs/>
                <w:sz w:val="28"/>
                <w:szCs w:val="28"/>
              </w:rPr>
              <w:t xml:space="preserve"> and inequality</w:t>
            </w:r>
          </w:p>
        </w:tc>
      </w:tr>
      <w:tr w:rsidR="00EC3A95" w:rsidRPr="008E03D6" w14:paraId="67916A81" w14:textId="77777777" w:rsidTr="008E1AF7">
        <w:tc>
          <w:tcPr>
            <w:tcW w:w="6091" w:type="dxa"/>
          </w:tcPr>
          <w:p w14:paraId="7A77B7F6" w14:textId="1F275660" w:rsidR="009570EE" w:rsidRDefault="00EC3A95" w:rsidP="00EC3A95">
            <w:pPr>
              <w:spacing w:after="240"/>
              <w:rPr>
                <w:rFonts w:ascii="Segoe UI" w:hAnsi="Segoe UI" w:cs="Segoe UI"/>
                <w:sz w:val="24"/>
                <w:szCs w:val="24"/>
              </w:rPr>
            </w:pPr>
            <w:r w:rsidRPr="00A154D8">
              <w:rPr>
                <w:rFonts w:ascii="Segoe UI" w:hAnsi="Segoe UI" w:cs="Segoe UI"/>
                <w:sz w:val="24"/>
                <w:szCs w:val="24"/>
              </w:rPr>
              <w:t xml:space="preserve">Poverty is associated with worse long-term physical and mental health, increased mortality of all ages, and lower than average life expectancy. As well as placing decent housing, sufficient food and heating out of reach, reducing access to employment and other resources, and harming educational attainment, poverty is stressful. </w:t>
            </w:r>
          </w:p>
          <w:p w14:paraId="491D0B3C" w14:textId="3BB664BB" w:rsidR="00BB5B5C" w:rsidRPr="009B2288" w:rsidRDefault="00EC3A95" w:rsidP="008E1AF7">
            <w:pPr>
              <w:spacing w:after="240"/>
              <w:rPr>
                <w:rFonts w:ascii="Segoe UI" w:hAnsi="Segoe UI" w:cs="Segoe UI"/>
                <w:sz w:val="24"/>
                <w:szCs w:val="24"/>
              </w:rPr>
            </w:pPr>
            <w:r w:rsidRPr="00A154D8">
              <w:rPr>
                <w:rFonts w:ascii="Segoe UI" w:hAnsi="Segoe UI" w:cs="Segoe UI"/>
                <w:sz w:val="24"/>
                <w:szCs w:val="24"/>
              </w:rPr>
              <w:t>High levels of personal debt (aside from mortgages), low wages, insecure or temporary work, and poor working conditions can also be harmful to health.</w:t>
            </w:r>
          </w:p>
        </w:tc>
        <w:tc>
          <w:tcPr>
            <w:tcW w:w="4221" w:type="dxa"/>
          </w:tcPr>
          <w:p w14:paraId="609FAA72" w14:textId="50D3B581" w:rsidR="00EC3A95" w:rsidRDefault="00EC3A95" w:rsidP="005868C8">
            <w:pPr>
              <w:pStyle w:val="ListParagraph"/>
              <w:numPr>
                <w:ilvl w:val="0"/>
                <w:numId w:val="28"/>
              </w:numPr>
              <w:ind w:left="312" w:hanging="312"/>
              <w:rPr>
                <w:rFonts w:ascii="Segoe UI" w:hAnsi="Segoe UI" w:cs="Segoe UI"/>
                <w:sz w:val="24"/>
                <w:szCs w:val="24"/>
              </w:rPr>
            </w:pPr>
            <w:r w:rsidRPr="00A154D8">
              <w:rPr>
                <w:rFonts w:ascii="Segoe UI" w:hAnsi="Segoe UI" w:cs="Segoe UI"/>
                <w:sz w:val="24"/>
                <w:szCs w:val="24"/>
              </w:rPr>
              <w:t>Money management course for adults who are in debt</w:t>
            </w:r>
            <w:r w:rsidR="00285A84">
              <w:rPr>
                <w:rFonts w:ascii="Segoe UI" w:hAnsi="Segoe UI" w:cs="Segoe UI"/>
                <w:sz w:val="24"/>
                <w:szCs w:val="24"/>
              </w:rPr>
              <w:t>,</w:t>
            </w:r>
            <w:r w:rsidRPr="00A154D8">
              <w:rPr>
                <w:rFonts w:ascii="Segoe UI" w:hAnsi="Segoe UI" w:cs="Segoe UI"/>
                <w:sz w:val="24"/>
                <w:szCs w:val="24"/>
              </w:rPr>
              <w:t xml:space="preserve"> </w:t>
            </w:r>
            <w:r w:rsidR="00285A84">
              <w:rPr>
                <w:rFonts w:ascii="Segoe UI" w:hAnsi="Segoe UI" w:cs="Segoe UI"/>
                <w:sz w:val="24"/>
                <w:szCs w:val="24"/>
              </w:rPr>
              <w:t>plus wrap around</w:t>
            </w:r>
            <w:r w:rsidRPr="00A154D8">
              <w:rPr>
                <w:rFonts w:ascii="Segoe UI" w:hAnsi="Segoe UI" w:cs="Segoe UI"/>
                <w:sz w:val="24"/>
                <w:szCs w:val="24"/>
              </w:rPr>
              <w:t xml:space="preserve"> advice and support.</w:t>
            </w:r>
          </w:p>
          <w:p w14:paraId="18ED6D93" w14:textId="0EA1443E" w:rsidR="00EC3A95" w:rsidRPr="00857C4C" w:rsidRDefault="0008396B" w:rsidP="005868C8">
            <w:pPr>
              <w:pStyle w:val="ListParagraph"/>
              <w:numPr>
                <w:ilvl w:val="0"/>
                <w:numId w:val="28"/>
              </w:numPr>
              <w:spacing w:after="240"/>
              <w:ind w:left="312" w:hanging="312"/>
              <w:rPr>
                <w:rFonts w:ascii="Segoe UI" w:hAnsi="Segoe UI" w:cs="Segoe UI"/>
                <w:color w:val="FF0000"/>
                <w:sz w:val="28"/>
                <w:szCs w:val="28"/>
              </w:rPr>
            </w:pPr>
            <w:r>
              <w:rPr>
                <w:rFonts w:ascii="Segoe UI" w:hAnsi="Segoe UI" w:cs="Segoe UI"/>
                <w:sz w:val="24"/>
                <w:szCs w:val="24"/>
              </w:rPr>
              <w:t xml:space="preserve">Warmer homes </w:t>
            </w:r>
            <w:r w:rsidR="00D97469">
              <w:rPr>
                <w:rFonts w:ascii="Segoe UI" w:hAnsi="Segoe UI" w:cs="Segoe UI"/>
                <w:sz w:val="24"/>
                <w:szCs w:val="24"/>
              </w:rPr>
              <w:t xml:space="preserve">energy </w:t>
            </w:r>
            <w:r>
              <w:rPr>
                <w:rFonts w:ascii="Segoe UI" w:hAnsi="Segoe UI" w:cs="Segoe UI"/>
                <w:sz w:val="24"/>
                <w:szCs w:val="24"/>
              </w:rPr>
              <w:t>efficiency</w:t>
            </w:r>
            <w:r w:rsidR="00D97469">
              <w:rPr>
                <w:rFonts w:ascii="Segoe UI" w:hAnsi="Segoe UI" w:cs="Segoe UI"/>
                <w:sz w:val="24"/>
                <w:szCs w:val="24"/>
              </w:rPr>
              <w:t xml:space="preserve"> </w:t>
            </w:r>
            <w:r w:rsidR="00241503">
              <w:rPr>
                <w:rFonts w:ascii="Segoe UI" w:hAnsi="Segoe UI" w:cs="Segoe UI"/>
                <w:sz w:val="24"/>
                <w:szCs w:val="24"/>
              </w:rPr>
              <w:t xml:space="preserve">project </w:t>
            </w:r>
            <w:r w:rsidR="00EC3A95" w:rsidRPr="00A154D8">
              <w:rPr>
                <w:rFonts w:ascii="Segoe UI" w:hAnsi="Segoe UI" w:cs="Segoe UI"/>
                <w:sz w:val="24"/>
                <w:szCs w:val="24"/>
              </w:rPr>
              <w:t>to support people struggling to afford energy or living in a cold home</w:t>
            </w:r>
            <w:r>
              <w:rPr>
                <w:rFonts w:ascii="Segoe UI" w:hAnsi="Segoe UI" w:cs="Segoe UI"/>
                <w:sz w:val="24"/>
                <w:szCs w:val="24"/>
              </w:rPr>
              <w:t>.</w:t>
            </w:r>
          </w:p>
        </w:tc>
      </w:tr>
      <w:tr w:rsidR="00A53F69" w:rsidRPr="008E03D6" w14:paraId="02CC7085" w14:textId="77777777" w:rsidTr="00EC3A95">
        <w:trPr>
          <w:trHeight w:val="567"/>
        </w:trPr>
        <w:tc>
          <w:tcPr>
            <w:tcW w:w="10312" w:type="dxa"/>
            <w:gridSpan w:val="2"/>
            <w:shd w:val="clear" w:color="auto" w:fill="DEEAF6" w:themeFill="accent1" w:themeFillTint="33"/>
            <w:vAlign w:val="center"/>
          </w:tcPr>
          <w:p w14:paraId="50AFC95A" w14:textId="7BBCC26A" w:rsidR="00A53F69" w:rsidRPr="00125386" w:rsidRDefault="00A53F69" w:rsidP="006B770A">
            <w:pPr>
              <w:pStyle w:val="NoSpacing"/>
              <w:rPr>
                <w:rFonts w:ascii="Segoe UI" w:hAnsi="Segoe UI" w:cs="Segoe UI"/>
                <w:b/>
                <w:bCs/>
                <w:sz w:val="24"/>
                <w:szCs w:val="24"/>
              </w:rPr>
            </w:pPr>
            <w:r w:rsidRPr="00125386">
              <w:rPr>
                <w:rFonts w:ascii="Segoe UI" w:hAnsi="Segoe UI" w:cs="Segoe UI"/>
                <w:b/>
                <w:bCs/>
                <w:sz w:val="28"/>
                <w:szCs w:val="28"/>
              </w:rPr>
              <w:t xml:space="preserve">B) </w:t>
            </w:r>
            <w:r w:rsidR="00201192">
              <w:rPr>
                <w:rFonts w:ascii="Segoe UI" w:hAnsi="Segoe UI" w:cs="Segoe UI"/>
                <w:b/>
                <w:bCs/>
                <w:sz w:val="28"/>
                <w:szCs w:val="28"/>
              </w:rPr>
              <w:t>Creating vibrant</w:t>
            </w:r>
            <w:r w:rsidRPr="00125386">
              <w:rPr>
                <w:rFonts w:ascii="Segoe UI" w:hAnsi="Segoe UI" w:cs="Segoe UI"/>
                <w:b/>
                <w:bCs/>
                <w:sz w:val="28"/>
                <w:szCs w:val="28"/>
              </w:rPr>
              <w:t xml:space="preserve"> places and spaces</w:t>
            </w:r>
          </w:p>
        </w:tc>
      </w:tr>
      <w:tr w:rsidR="00EC3A95" w:rsidRPr="008E03D6" w14:paraId="72FD303C" w14:textId="77777777" w:rsidTr="008E1AF7">
        <w:tc>
          <w:tcPr>
            <w:tcW w:w="6091" w:type="dxa"/>
          </w:tcPr>
          <w:p w14:paraId="667F9CB8" w14:textId="77777777" w:rsidR="00B415D5" w:rsidRDefault="00EC3A95" w:rsidP="00EC3A95">
            <w:pPr>
              <w:spacing w:after="240"/>
              <w:rPr>
                <w:rFonts w:ascii="Segoe UI" w:hAnsi="Segoe UI" w:cs="Segoe UI"/>
                <w:sz w:val="24"/>
                <w:szCs w:val="24"/>
              </w:rPr>
            </w:pPr>
            <w:r w:rsidRPr="00A154D8">
              <w:rPr>
                <w:rFonts w:ascii="Segoe UI" w:hAnsi="Segoe UI" w:cs="Segoe UI"/>
                <w:sz w:val="24"/>
                <w:szCs w:val="24"/>
              </w:rPr>
              <w:t xml:space="preserve">The physical, economic and social characteristics of places and communities have an important influence over people’s physical and mental health and wellbeing, and inequalities in these are related to inequalities in health. </w:t>
            </w:r>
          </w:p>
          <w:p w14:paraId="5690DA43" w14:textId="7AA4D9D6" w:rsidR="00EC3A95" w:rsidRPr="00EC3A95" w:rsidRDefault="00EC3A95" w:rsidP="008E1AF7">
            <w:pPr>
              <w:spacing w:after="240"/>
              <w:rPr>
                <w:rFonts w:ascii="Segoe UI" w:hAnsi="Segoe UI" w:cs="Segoe UI"/>
                <w:sz w:val="24"/>
                <w:szCs w:val="24"/>
              </w:rPr>
            </w:pPr>
            <w:r w:rsidRPr="00A154D8">
              <w:rPr>
                <w:rFonts w:ascii="Segoe UI" w:hAnsi="Segoe UI" w:cs="Segoe UI"/>
                <w:sz w:val="24"/>
                <w:szCs w:val="24"/>
              </w:rPr>
              <w:t>Community assets are directly and indirectly important to health: directly through the services and opportunities they offer that support physical and mental health, and indirectly through a sense of control and empowerment</w:t>
            </w:r>
            <w:r w:rsidR="008E1AF7">
              <w:rPr>
                <w:rFonts w:ascii="Segoe UI" w:hAnsi="Segoe UI" w:cs="Segoe UI"/>
                <w:sz w:val="24"/>
                <w:szCs w:val="24"/>
              </w:rPr>
              <w:t xml:space="preserve"> </w:t>
            </w:r>
            <w:r w:rsidRPr="00A154D8">
              <w:rPr>
                <w:rFonts w:ascii="Segoe UI" w:hAnsi="Segoe UI" w:cs="Segoe UI"/>
                <w:sz w:val="24"/>
                <w:szCs w:val="24"/>
              </w:rPr>
              <w:t>and levels of community cohesion and social interaction, all of which support good health.</w:t>
            </w:r>
          </w:p>
        </w:tc>
        <w:tc>
          <w:tcPr>
            <w:tcW w:w="4221" w:type="dxa"/>
          </w:tcPr>
          <w:p w14:paraId="7363289A" w14:textId="3245E571" w:rsidR="00CB5E64" w:rsidRPr="00CB5E64" w:rsidRDefault="00EC3A95" w:rsidP="005868C8">
            <w:pPr>
              <w:pStyle w:val="ListParagraph"/>
              <w:numPr>
                <w:ilvl w:val="0"/>
                <w:numId w:val="29"/>
              </w:numPr>
              <w:spacing w:after="240"/>
              <w:ind w:left="312" w:hanging="246"/>
              <w:rPr>
                <w:rFonts w:ascii="Segoe UI" w:hAnsi="Segoe UI" w:cs="Segoe UI"/>
                <w:sz w:val="28"/>
                <w:szCs w:val="28"/>
              </w:rPr>
            </w:pPr>
            <w:r w:rsidRPr="00A154D8">
              <w:rPr>
                <w:rFonts w:ascii="Segoe UI" w:hAnsi="Segoe UI" w:cs="Segoe UI"/>
                <w:sz w:val="24"/>
                <w:szCs w:val="24"/>
              </w:rPr>
              <w:t>Social inclusion project for migrants and asylum seekers, including visits to local community assets</w:t>
            </w:r>
            <w:r w:rsidR="0016613A">
              <w:rPr>
                <w:rFonts w:ascii="Segoe UI" w:hAnsi="Segoe UI" w:cs="Segoe UI"/>
                <w:sz w:val="24"/>
                <w:szCs w:val="24"/>
              </w:rPr>
              <w:t xml:space="preserve"> and creation of a </w:t>
            </w:r>
            <w:r w:rsidR="00E12D04">
              <w:rPr>
                <w:rFonts w:ascii="Segoe UI" w:hAnsi="Segoe UI" w:cs="Segoe UI"/>
                <w:sz w:val="24"/>
                <w:szCs w:val="24"/>
              </w:rPr>
              <w:t>community mural.</w:t>
            </w:r>
            <w:r w:rsidR="0016613A">
              <w:rPr>
                <w:rFonts w:ascii="Segoe UI" w:hAnsi="Segoe UI" w:cs="Segoe UI"/>
                <w:sz w:val="24"/>
                <w:szCs w:val="24"/>
              </w:rPr>
              <w:t xml:space="preserve"> </w:t>
            </w:r>
          </w:p>
          <w:p w14:paraId="7FD93158" w14:textId="4AA129E8" w:rsidR="002514B5" w:rsidRPr="00CB5E64" w:rsidRDefault="00CB5E64" w:rsidP="00CB5E64">
            <w:pPr>
              <w:pStyle w:val="ListParagraph"/>
              <w:numPr>
                <w:ilvl w:val="0"/>
                <w:numId w:val="29"/>
              </w:numPr>
              <w:spacing w:after="240"/>
              <w:ind w:left="312" w:hanging="246"/>
              <w:rPr>
                <w:rFonts w:ascii="Segoe UI" w:hAnsi="Segoe UI" w:cs="Segoe UI"/>
                <w:sz w:val="28"/>
                <w:szCs w:val="28"/>
              </w:rPr>
            </w:pPr>
            <w:r>
              <w:rPr>
                <w:rFonts w:ascii="Segoe UI" w:hAnsi="Segoe UI" w:cs="Segoe UI"/>
                <w:sz w:val="24"/>
                <w:szCs w:val="24"/>
              </w:rPr>
              <w:t>Creation</w:t>
            </w:r>
            <w:r w:rsidR="00EC3A95" w:rsidRPr="00A154D8">
              <w:rPr>
                <w:rFonts w:ascii="Segoe UI" w:hAnsi="Segoe UI" w:cs="Segoe UI"/>
                <w:sz w:val="24"/>
                <w:szCs w:val="24"/>
              </w:rPr>
              <w:t xml:space="preserve"> </w:t>
            </w:r>
            <w:r w:rsidR="00E12D04">
              <w:rPr>
                <w:rFonts w:ascii="Segoe UI" w:hAnsi="Segoe UI" w:cs="Segoe UI"/>
                <w:sz w:val="24"/>
                <w:szCs w:val="24"/>
              </w:rPr>
              <w:t>or enhancement of a</w:t>
            </w:r>
            <w:r w:rsidR="00EC3A95" w:rsidRPr="00A154D8">
              <w:rPr>
                <w:rFonts w:ascii="Segoe UI" w:hAnsi="Segoe UI" w:cs="Segoe UI"/>
                <w:sz w:val="24"/>
                <w:szCs w:val="24"/>
              </w:rPr>
              <w:t xml:space="preserve"> community meeting space</w:t>
            </w:r>
            <w:r w:rsidR="00E12D04">
              <w:rPr>
                <w:rFonts w:ascii="Segoe UI" w:hAnsi="Segoe UI" w:cs="Segoe UI"/>
                <w:sz w:val="24"/>
                <w:szCs w:val="24"/>
              </w:rPr>
              <w:t xml:space="preserve"> </w:t>
            </w:r>
            <w:r w:rsidR="00EC3A95" w:rsidRPr="00A154D8">
              <w:rPr>
                <w:rFonts w:ascii="Segoe UI" w:hAnsi="Segoe UI" w:cs="Segoe UI"/>
                <w:sz w:val="24"/>
                <w:szCs w:val="24"/>
              </w:rPr>
              <w:t>or initiative</w:t>
            </w:r>
            <w:r>
              <w:rPr>
                <w:rFonts w:ascii="Segoe UI" w:hAnsi="Segoe UI" w:cs="Segoe UI"/>
                <w:sz w:val="24"/>
                <w:szCs w:val="24"/>
              </w:rPr>
              <w:t xml:space="preserve">, for example </w:t>
            </w:r>
            <w:r w:rsidR="00E12D04">
              <w:rPr>
                <w:rFonts w:ascii="Segoe UI" w:hAnsi="Segoe UI" w:cs="Segoe UI"/>
                <w:sz w:val="24"/>
                <w:szCs w:val="24"/>
              </w:rPr>
              <w:t xml:space="preserve">a </w:t>
            </w:r>
            <w:r>
              <w:rPr>
                <w:rFonts w:ascii="Segoe UI" w:hAnsi="Segoe UI" w:cs="Segoe UI"/>
                <w:sz w:val="24"/>
                <w:szCs w:val="24"/>
              </w:rPr>
              <w:t xml:space="preserve">community hub </w:t>
            </w:r>
            <w:r w:rsidRPr="00CB5E64">
              <w:rPr>
                <w:rFonts w:ascii="Segoe UI" w:hAnsi="Segoe UI" w:cs="Segoe UI"/>
                <w:sz w:val="24"/>
                <w:szCs w:val="24"/>
              </w:rPr>
              <w:t>offering activities, refreshments, and social interaction</w:t>
            </w:r>
            <w:r>
              <w:rPr>
                <w:rFonts w:ascii="Segoe UI" w:hAnsi="Segoe UI" w:cs="Segoe UI"/>
                <w:sz w:val="24"/>
                <w:szCs w:val="24"/>
              </w:rPr>
              <w:t xml:space="preserve">. </w:t>
            </w:r>
          </w:p>
          <w:p w14:paraId="0510DD0F" w14:textId="517C23BB" w:rsidR="00EC3A95" w:rsidRPr="003062F0" w:rsidRDefault="00EC3A95" w:rsidP="003062F0">
            <w:pPr>
              <w:spacing w:after="240"/>
              <w:rPr>
                <w:rFonts w:ascii="Segoe UI" w:hAnsi="Segoe UI" w:cs="Segoe UI"/>
                <w:sz w:val="28"/>
                <w:szCs w:val="28"/>
              </w:rPr>
            </w:pPr>
          </w:p>
        </w:tc>
      </w:tr>
      <w:tr w:rsidR="00A53F69" w:rsidRPr="008E03D6" w14:paraId="37D10C2A" w14:textId="77777777" w:rsidTr="00EC3A95">
        <w:trPr>
          <w:trHeight w:val="567"/>
        </w:trPr>
        <w:tc>
          <w:tcPr>
            <w:tcW w:w="10312" w:type="dxa"/>
            <w:gridSpan w:val="2"/>
            <w:shd w:val="clear" w:color="auto" w:fill="DEEAF6" w:themeFill="accent1" w:themeFillTint="33"/>
            <w:vAlign w:val="center"/>
          </w:tcPr>
          <w:p w14:paraId="763058F1" w14:textId="6176A790" w:rsidR="00A53F69" w:rsidRPr="007A2C49" w:rsidRDefault="00A53F69" w:rsidP="006B770A">
            <w:pPr>
              <w:pStyle w:val="NoSpacing"/>
              <w:rPr>
                <w:rFonts w:ascii="Segoe UI" w:hAnsi="Segoe UI" w:cs="Segoe UI"/>
                <w:b/>
                <w:bCs/>
                <w:sz w:val="24"/>
                <w:szCs w:val="24"/>
              </w:rPr>
            </w:pPr>
            <w:r w:rsidRPr="007A2C49">
              <w:rPr>
                <w:rFonts w:ascii="Segoe UI" w:hAnsi="Segoe UI" w:cs="Segoe UI"/>
                <w:b/>
                <w:bCs/>
                <w:sz w:val="28"/>
                <w:szCs w:val="28"/>
              </w:rPr>
              <w:t>C) Tackling the climate emergency</w:t>
            </w:r>
          </w:p>
        </w:tc>
      </w:tr>
      <w:tr w:rsidR="00EC3A95" w:rsidRPr="008E03D6" w14:paraId="33943807" w14:textId="77777777" w:rsidTr="008E1AF7">
        <w:tc>
          <w:tcPr>
            <w:tcW w:w="6091" w:type="dxa"/>
          </w:tcPr>
          <w:p w14:paraId="11EA6D52" w14:textId="77777777" w:rsidR="00B415D5" w:rsidRDefault="00EC3A95" w:rsidP="00EC3A95">
            <w:pPr>
              <w:pStyle w:val="NoSpacing"/>
              <w:spacing w:after="240"/>
              <w:rPr>
                <w:rFonts w:ascii="Segoe UI" w:hAnsi="Segoe UI" w:cs="Segoe UI"/>
                <w:bCs/>
                <w:sz w:val="24"/>
              </w:rPr>
            </w:pPr>
            <w:r w:rsidRPr="00A154D8">
              <w:rPr>
                <w:rFonts w:ascii="Segoe UI" w:hAnsi="Segoe UI" w:cs="Segoe UI"/>
                <w:bCs/>
                <w:sz w:val="24"/>
              </w:rPr>
              <w:t xml:space="preserve">Improving access to good quality green space is a vital mental and physical health intervention as well as supportive of efforts to mitigate climate change impacts and protect biodiversity. Access and use of green spaces </w:t>
            </w:r>
            <w:proofErr w:type="gramStart"/>
            <w:r w:rsidRPr="00A154D8">
              <w:rPr>
                <w:rFonts w:ascii="Segoe UI" w:hAnsi="Segoe UI" w:cs="Segoe UI"/>
                <w:bCs/>
                <w:sz w:val="24"/>
              </w:rPr>
              <w:t>tends</w:t>
            </w:r>
            <w:proofErr w:type="gramEnd"/>
            <w:r w:rsidRPr="00A154D8">
              <w:rPr>
                <w:rFonts w:ascii="Segoe UI" w:hAnsi="Segoe UI" w:cs="Segoe UI"/>
                <w:bCs/>
                <w:sz w:val="24"/>
              </w:rPr>
              <w:t xml:space="preserve"> to reduce as the level of </w:t>
            </w:r>
            <w:r w:rsidRPr="00A154D8">
              <w:rPr>
                <w:rFonts w:ascii="Segoe UI" w:hAnsi="Segoe UI" w:cs="Segoe UI"/>
                <w:bCs/>
                <w:sz w:val="24"/>
              </w:rPr>
              <w:lastRenderedPageBreak/>
              <w:t xml:space="preserve">deprivation increases, which was highlighted during the COVID-19 pandemic. </w:t>
            </w:r>
          </w:p>
          <w:p w14:paraId="7638B743" w14:textId="69709DAE" w:rsidR="00EC3A95" w:rsidRPr="00EC3A95" w:rsidRDefault="00EC3A95" w:rsidP="00B415D5">
            <w:pPr>
              <w:pStyle w:val="NoSpacing"/>
              <w:rPr>
                <w:rFonts w:ascii="Segoe UI" w:hAnsi="Segoe UI" w:cs="Segoe UI"/>
                <w:bCs/>
                <w:sz w:val="24"/>
              </w:rPr>
            </w:pPr>
            <w:r w:rsidRPr="00A154D8">
              <w:rPr>
                <w:rFonts w:ascii="Segoe UI" w:hAnsi="Segoe UI" w:cs="Segoe UI"/>
                <w:bCs/>
                <w:sz w:val="24"/>
              </w:rPr>
              <w:t xml:space="preserve">Poor air quality also damages health and people in more deprived areas are more affected by air pollution. </w:t>
            </w:r>
          </w:p>
        </w:tc>
        <w:tc>
          <w:tcPr>
            <w:tcW w:w="4221" w:type="dxa"/>
          </w:tcPr>
          <w:p w14:paraId="5E24DE27" w14:textId="698ACBD2" w:rsidR="00EC3A95" w:rsidRPr="00EC3A95" w:rsidRDefault="00EC3A95" w:rsidP="005868C8">
            <w:pPr>
              <w:pStyle w:val="NoSpacing"/>
              <w:numPr>
                <w:ilvl w:val="0"/>
                <w:numId w:val="30"/>
              </w:numPr>
              <w:ind w:left="312" w:hanging="283"/>
              <w:rPr>
                <w:rFonts w:ascii="Segoe UI" w:hAnsi="Segoe UI" w:cs="Segoe UI"/>
                <w:color w:val="FF0000"/>
                <w:sz w:val="24"/>
                <w:szCs w:val="24"/>
              </w:rPr>
            </w:pPr>
            <w:r w:rsidRPr="00A154D8">
              <w:rPr>
                <w:rFonts w:ascii="Segoe UI" w:hAnsi="Segoe UI" w:cs="Segoe UI"/>
                <w:sz w:val="24"/>
                <w:szCs w:val="24"/>
              </w:rPr>
              <w:lastRenderedPageBreak/>
              <w:t>Community outreach project utilising members of the community as co-researchers and community champions, mapping key environmental concerns and taking action to mitigate them.</w:t>
            </w:r>
          </w:p>
          <w:p w14:paraId="3548593D" w14:textId="476B73F5" w:rsidR="00EC3A95" w:rsidRPr="00A53F69" w:rsidRDefault="00EC3A95" w:rsidP="005868C8">
            <w:pPr>
              <w:pStyle w:val="NoSpacing"/>
              <w:numPr>
                <w:ilvl w:val="0"/>
                <w:numId w:val="30"/>
              </w:numPr>
              <w:spacing w:after="240"/>
              <w:ind w:left="312" w:hanging="283"/>
              <w:rPr>
                <w:rFonts w:ascii="Segoe UI" w:hAnsi="Segoe UI" w:cs="Segoe UI"/>
                <w:color w:val="FF0000"/>
                <w:sz w:val="24"/>
                <w:szCs w:val="24"/>
              </w:rPr>
            </w:pPr>
            <w:r w:rsidRPr="00A154D8">
              <w:rPr>
                <w:rFonts w:ascii="Segoe UI" w:hAnsi="Segoe UI" w:cs="Segoe UI"/>
                <w:sz w:val="24"/>
                <w:szCs w:val="24"/>
              </w:rPr>
              <w:lastRenderedPageBreak/>
              <w:t xml:space="preserve">Redevelopment of a community space in a deprived area for enhanced public amenity, greater biodiversity and/or food growing.  </w:t>
            </w:r>
          </w:p>
        </w:tc>
      </w:tr>
    </w:tbl>
    <w:p w14:paraId="0CFE6B30" w14:textId="77777777" w:rsidR="003A4877" w:rsidRDefault="003A4877" w:rsidP="00301235">
      <w:pPr>
        <w:pStyle w:val="NoSpacing"/>
        <w:rPr>
          <w:rFonts w:ascii="Segoe UI" w:hAnsi="Segoe UI" w:cs="Segoe UI"/>
          <w:sz w:val="28"/>
          <w:szCs w:val="28"/>
        </w:rPr>
      </w:pPr>
    </w:p>
    <w:p w14:paraId="306B0180" w14:textId="77777777" w:rsidR="009B2288" w:rsidRDefault="009B2288" w:rsidP="00301235">
      <w:pPr>
        <w:pStyle w:val="NoSpacing"/>
        <w:rPr>
          <w:rFonts w:ascii="Segoe UI" w:hAnsi="Segoe UI" w:cs="Segoe UI"/>
          <w:sz w:val="28"/>
          <w:szCs w:val="28"/>
        </w:rPr>
      </w:pPr>
    </w:p>
    <w:tbl>
      <w:tblPr>
        <w:tblStyle w:val="TableGrid"/>
        <w:tblW w:w="10312" w:type="dxa"/>
        <w:tblLook w:val="04A0" w:firstRow="1" w:lastRow="0" w:firstColumn="1" w:lastColumn="0" w:noHBand="0" w:noVBand="1"/>
      </w:tblPr>
      <w:tblGrid>
        <w:gridCol w:w="6516"/>
        <w:gridCol w:w="3796"/>
      </w:tblGrid>
      <w:tr w:rsidR="00EC3A95" w:rsidRPr="000763AA" w14:paraId="7D069CBC" w14:textId="77777777" w:rsidTr="004F2A19">
        <w:trPr>
          <w:trHeight w:val="850"/>
        </w:trPr>
        <w:tc>
          <w:tcPr>
            <w:tcW w:w="6516" w:type="dxa"/>
            <w:shd w:val="clear" w:color="auto" w:fill="0070C0"/>
            <w:vAlign w:val="center"/>
          </w:tcPr>
          <w:p w14:paraId="77F37C4B" w14:textId="4841AA6A" w:rsidR="00EC3A95" w:rsidRPr="009D3D4B" w:rsidRDefault="00CD44E8">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t>How the Funding P</w:t>
            </w:r>
            <w:r w:rsidRPr="004A222E">
              <w:rPr>
                <w:rFonts w:ascii="Segoe UI" w:hAnsi="Segoe UI" w:cs="Segoe UI"/>
                <w:b/>
                <w:color w:val="FFFFFF" w:themeColor="background1"/>
                <w:sz w:val="36"/>
                <w:szCs w:val="28"/>
              </w:rPr>
              <w:t>riorities</w:t>
            </w:r>
            <w:r>
              <w:rPr>
                <w:rFonts w:ascii="Segoe UI" w:hAnsi="Segoe UI" w:cs="Segoe UI"/>
                <w:b/>
                <w:color w:val="FFFFFF" w:themeColor="background1"/>
                <w:sz w:val="36"/>
                <w:szCs w:val="28"/>
              </w:rPr>
              <w:t xml:space="preserve"> relate to VCSE sector beneficiaries</w:t>
            </w:r>
          </w:p>
        </w:tc>
        <w:tc>
          <w:tcPr>
            <w:tcW w:w="3796" w:type="dxa"/>
            <w:shd w:val="clear" w:color="auto" w:fill="0070C0"/>
            <w:vAlign w:val="center"/>
          </w:tcPr>
          <w:p w14:paraId="52F430F2" w14:textId="19AB56CF" w:rsidR="00EC3A95" w:rsidRPr="009D3D4B" w:rsidRDefault="006D20B1">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t>Ideas for potential p</w:t>
            </w:r>
            <w:r w:rsidRPr="004A222E">
              <w:rPr>
                <w:rFonts w:ascii="Segoe UI" w:hAnsi="Segoe UI" w:cs="Segoe UI"/>
                <w:b/>
                <w:color w:val="FFFFFF" w:themeColor="background1"/>
                <w:sz w:val="36"/>
                <w:szCs w:val="28"/>
              </w:rPr>
              <w:t>roject</w:t>
            </w:r>
            <w:r w:rsidR="001D4E6A">
              <w:rPr>
                <w:rFonts w:ascii="Segoe UI" w:hAnsi="Segoe UI" w:cs="Segoe UI"/>
                <w:b/>
                <w:color w:val="FFFFFF" w:themeColor="background1"/>
                <w:sz w:val="36"/>
                <w:szCs w:val="28"/>
              </w:rPr>
              <w:t>s</w:t>
            </w:r>
          </w:p>
        </w:tc>
      </w:tr>
      <w:tr w:rsidR="00EC3A95" w:rsidRPr="008E03D6" w14:paraId="2A29AC7E" w14:textId="77777777" w:rsidTr="009F2A2A">
        <w:trPr>
          <w:trHeight w:val="567"/>
        </w:trPr>
        <w:tc>
          <w:tcPr>
            <w:tcW w:w="10312" w:type="dxa"/>
            <w:gridSpan w:val="2"/>
            <w:shd w:val="clear" w:color="auto" w:fill="DEEAF6" w:themeFill="accent1" w:themeFillTint="33"/>
            <w:vAlign w:val="center"/>
          </w:tcPr>
          <w:p w14:paraId="1CCAC664" w14:textId="55F0D24E" w:rsidR="00EC3A95" w:rsidRPr="00C4342E" w:rsidRDefault="00EC3A95">
            <w:pPr>
              <w:pStyle w:val="NoSpacing"/>
              <w:rPr>
                <w:rFonts w:ascii="Segoe UI" w:hAnsi="Segoe UI" w:cs="Segoe UI"/>
                <w:b/>
                <w:bCs/>
                <w:sz w:val="28"/>
                <w:szCs w:val="28"/>
              </w:rPr>
            </w:pPr>
            <w:r w:rsidRPr="00C4342E">
              <w:rPr>
                <w:rFonts w:ascii="Segoe UI" w:hAnsi="Segoe UI" w:cs="Segoe UI"/>
                <w:b/>
                <w:bCs/>
                <w:sz w:val="28"/>
                <w:szCs w:val="28"/>
              </w:rPr>
              <w:t xml:space="preserve">D) Skills and education </w:t>
            </w:r>
            <w:r>
              <w:rPr>
                <w:rFonts w:ascii="Segoe UI" w:hAnsi="Segoe UI" w:cs="Segoe UI"/>
                <w:b/>
                <w:bCs/>
                <w:sz w:val="28"/>
                <w:szCs w:val="28"/>
              </w:rPr>
              <w:t>(A Learning City)</w:t>
            </w:r>
          </w:p>
        </w:tc>
      </w:tr>
      <w:tr w:rsidR="00EC3A95" w:rsidRPr="008E03D6" w14:paraId="4EB0EA33" w14:textId="77777777" w:rsidTr="004F2A19">
        <w:tc>
          <w:tcPr>
            <w:tcW w:w="6516" w:type="dxa"/>
          </w:tcPr>
          <w:p w14:paraId="317F9DFD" w14:textId="03070087" w:rsidR="00732A17" w:rsidRPr="00604CB6" w:rsidRDefault="00AC40CE" w:rsidP="001508E8">
            <w:pPr>
              <w:pStyle w:val="NoSpacing"/>
              <w:spacing w:after="240"/>
              <w:rPr>
                <w:rFonts w:ascii="Segoe UI" w:hAnsi="Segoe UI" w:cs="Segoe UI"/>
                <w:sz w:val="24"/>
                <w:szCs w:val="24"/>
              </w:rPr>
            </w:pPr>
            <w:r w:rsidRPr="00AC40CE">
              <w:rPr>
                <w:rFonts w:ascii="Segoe UI" w:hAnsi="Segoe UI" w:cs="Segoe UI"/>
                <w:sz w:val="24"/>
                <w:szCs w:val="24"/>
              </w:rPr>
              <w:t xml:space="preserve">Positive experiences early in life are closely associated with better performance at school, better social and emotional development, improved work outcomes, higher income and better lifelong health, including longer life expectancy. Persisting socioeconomic inequalities in attainment during primary and secondary school have </w:t>
            </w:r>
            <w:r>
              <w:rPr>
                <w:rFonts w:ascii="Segoe UI" w:hAnsi="Segoe UI" w:cs="Segoe UI"/>
                <w:sz w:val="24"/>
                <w:szCs w:val="24"/>
              </w:rPr>
              <w:t>li</w:t>
            </w:r>
            <w:r w:rsidRPr="00AC40CE">
              <w:rPr>
                <w:rFonts w:ascii="Segoe UI" w:hAnsi="Segoe UI" w:cs="Segoe UI"/>
                <w:sz w:val="24"/>
                <w:szCs w:val="24"/>
              </w:rPr>
              <w:t>felong impacts on health inequalities</w:t>
            </w:r>
            <w:r>
              <w:rPr>
                <w:rFonts w:ascii="Segoe UI" w:hAnsi="Segoe UI" w:cs="Segoe UI"/>
                <w:sz w:val="24"/>
                <w:szCs w:val="24"/>
              </w:rPr>
              <w:t>.</w:t>
            </w:r>
          </w:p>
        </w:tc>
        <w:tc>
          <w:tcPr>
            <w:tcW w:w="3796" w:type="dxa"/>
          </w:tcPr>
          <w:p w14:paraId="2A4400DF" w14:textId="3D48A5EF" w:rsidR="00EC3A95" w:rsidRDefault="00D64A8A" w:rsidP="005868C8">
            <w:pPr>
              <w:pStyle w:val="NoSpacing"/>
              <w:numPr>
                <w:ilvl w:val="0"/>
                <w:numId w:val="31"/>
              </w:numPr>
              <w:ind w:left="322" w:hanging="284"/>
              <w:rPr>
                <w:rFonts w:ascii="Segoe UI" w:hAnsi="Segoe UI" w:cs="Segoe UI"/>
                <w:sz w:val="24"/>
                <w:szCs w:val="24"/>
              </w:rPr>
            </w:pPr>
            <w:r>
              <w:rPr>
                <w:rFonts w:ascii="Segoe UI" w:hAnsi="Segoe UI" w:cs="Segoe UI"/>
                <w:sz w:val="24"/>
                <w:szCs w:val="24"/>
              </w:rPr>
              <w:t xml:space="preserve">Work readiness </w:t>
            </w:r>
            <w:r w:rsidR="002A7738">
              <w:rPr>
                <w:rFonts w:ascii="Segoe UI" w:hAnsi="Segoe UI" w:cs="Segoe UI"/>
                <w:sz w:val="24"/>
                <w:szCs w:val="24"/>
              </w:rPr>
              <w:t>project for young people with</w:t>
            </w:r>
            <w:r w:rsidR="00EC3A95" w:rsidRPr="00A154D8">
              <w:rPr>
                <w:rFonts w:ascii="Segoe UI" w:hAnsi="Segoe UI" w:cs="Segoe UI"/>
                <w:sz w:val="24"/>
                <w:szCs w:val="24"/>
              </w:rPr>
              <w:t xml:space="preserve"> special educational needs and disabilities (SEND). </w:t>
            </w:r>
          </w:p>
          <w:p w14:paraId="6B7DA85D" w14:textId="702E15CF" w:rsidR="00EC3A95" w:rsidRPr="00A154D8" w:rsidRDefault="00EC3A95" w:rsidP="005868C8">
            <w:pPr>
              <w:pStyle w:val="NoSpacing"/>
              <w:numPr>
                <w:ilvl w:val="0"/>
                <w:numId w:val="31"/>
              </w:numPr>
              <w:spacing w:after="240"/>
              <w:ind w:left="322" w:hanging="284"/>
              <w:rPr>
                <w:rFonts w:ascii="Segoe UI" w:hAnsi="Segoe UI" w:cs="Segoe UI"/>
                <w:sz w:val="24"/>
                <w:szCs w:val="24"/>
              </w:rPr>
            </w:pPr>
            <w:r w:rsidRPr="00A154D8">
              <w:rPr>
                <w:rFonts w:ascii="Segoe UI" w:hAnsi="Segoe UI" w:cs="Segoe UI"/>
                <w:sz w:val="24"/>
                <w:szCs w:val="24"/>
              </w:rPr>
              <w:t xml:space="preserve">Coding course for children </w:t>
            </w:r>
            <w:r w:rsidR="00787AF6">
              <w:rPr>
                <w:rFonts w:ascii="Segoe UI" w:hAnsi="Segoe UI" w:cs="Segoe UI"/>
                <w:sz w:val="24"/>
                <w:szCs w:val="24"/>
              </w:rPr>
              <w:t>&amp; young people</w:t>
            </w:r>
            <w:r w:rsidRPr="00A154D8">
              <w:rPr>
                <w:rFonts w:ascii="Segoe UI" w:hAnsi="Segoe UI" w:cs="Segoe UI"/>
                <w:sz w:val="24"/>
                <w:szCs w:val="24"/>
              </w:rPr>
              <w:t xml:space="preserve"> at risk of poor educational attainment, including looked after children.</w:t>
            </w:r>
          </w:p>
        </w:tc>
      </w:tr>
      <w:tr w:rsidR="00EC3A95" w:rsidRPr="008E03D6" w14:paraId="7A06CF81" w14:textId="77777777" w:rsidTr="009F2A2A">
        <w:trPr>
          <w:trHeight w:val="567"/>
        </w:trPr>
        <w:tc>
          <w:tcPr>
            <w:tcW w:w="10312" w:type="dxa"/>
            <w:gridSpan w:val="2"/>
            <w:shd w:val="clear" w:color="auto" w:fill="DEEAF6" w:themeFill="accent1" w:themeFillTint="33"/>
            <w:vAlign w:val="center"/>
          </w:tcPr>
          <w:p w14:paraId="74158E73" w14:textId="63C39F61" w:rsidR="00EC3A95" w:rsidRPr="00EC24D6" w:rsidRDefault="00EC3A95">
            <w:pPr>
              <w:pStyle w:val="NoSpacing"/>
              <w:rPr>
                <w:rFonts w:ascii="Segoe UI" w:hAnsi="Segoe UI" w:cs="Segoe UI"/>
                <w:b/>
                <w:bCs/>
                <w:color w:val="FF0000"/>
                <w:sz w:val="28"/>
                <w:szCs w:val="28"/>
              </w:rPr>
            </w:pPr>
            <w:r w:rsidRPr="00201192">
              <w:rPr>
                <w:rFonts w:ascii="Segoe UI" w:hAnsi="Segoe UI" w:cs="Segoe UI"/>
                <w:b/>
                <w:bCs/>
                <w:sz w:val="28"/>
                <w:szCs w:val="28"/>
              </w:rPr>
              <w:t xml:space="preserve">E) Housing and </w:t>
            </w:r>
            <w:r>
              <w:rPr>
                <w:rFonts w:ascii="Segoe UI" w:hAnsi="Segoe UI" w:cs="Segoe UI"/>
                <w:b/>
                <w:bCs/>
                <w:sz w:val="28"/>
                <w:szCs w:val="28"/>
              </w:rPr>
              <w:t xml:space="preserve">tackling </w:t>
            </w:r>
            <w:r w:rsidRPr="00201192">
              <w:rPr>
                <w:rFonts w:ascii="Segoe UI" w:hAnsi="Segoe UI" w:cs="Segoe UI"/>
                <w:b/>
                <w:bCs/>
                <w:sz w:val="28"/>
                <w:szCs w:val="28"/>
              </w:rPr>
              <w:t>homelessness</w:t>
            </w:r>
          </w:p>
        </w:tc>
      </w:tr>
      <w:tr w:rsidR="00EC3A95" w:rsidRPr="008E03D6" w14:paraId="5D67E09B" w14:textId="77777777" w:rsidTr="004F2A19">
        <w:trPr>
          <w:trHeight w:val="289"/>
        </w:trPr>
        <w:tc>
          <w:tcPr>
            <w:tcW w:w="6516" w:type="dxa"/>
          </w:tcPr>
          <w:p w14:paraId="54097219" w14:textId="77777777" w:rsidR="00EC3A95" w:rsidRPr="00206DEF" w:rsidRDefault="00EC3A95" w:rsidP="00EC3A95">
            <w:pPr>
              <w:pStyle w:val="NoSpacing"/>
              <w:spacing w:after="240"/>
              <w:rPr>
                <w:rFonts w:ascii="Segoe UI" w:hAnsi="Segoe UI" w:cs="Segoe UI"/>
                <w:sz w:val="24"/>
                <w:szCs w:val="24"/>
              </w:rPr>
            </w:pPr>
            <w:r w:rsidRPr="00206DEF">
              <w:rPr>
                <w:rFonts w:ascii="Segoe UI" w:hAnsi="Segoe UI" w:cs="Segoe UI"/>
                <w:sz w:val="24"/>
                <w:szCs w:val="24"/>
              </w:rPr>
              <w:t>Unaffordable housing harms health – it increases homelessness and reduces income available for other essential services and food. The effects of unaffordable housing increase stress and the risk of suffering from poor mental health</w:t>
            </w:r>
            <w:r w:rsidR="00733154" w:rsidRPr="00206DEF">
              <w:rPr>
                <w:rFonts w:ascii="Segoe UI" w:hAnsi="Segoe UI" w:cs="Segoe UI"/>
                <w:sz w:val="24"/>
                <w:szCs w:val="24"/>
              </w:rPr>
              <w:t>.</w:t>
            </w:r>
          </w:p>
          <w:p w14:paraId="508D8737" w14:textId="6FDB82C4" w:rsidR="003E731A" w:rsidRPr="00206DEF" w:rsidRDefault="00206DEF" w:rsidP="003E731A">
            <w:pPr>
              <w:pStyle w:val="NoSpacing"/>
              <w:spacing w:after="240"/>
              <w:rPr>
                <w:rFonts w:ascii="Segoe UI" w:hAnsi="Segoe UI" w:cs="Segoe UI"/>
                <w:sz w:val="24"/>
                <w:szCs w:val="24"/>
              </w:rPr>
            </w:pPr>
            <w:r w:rsidRPr="00206DEF">
              <w:rPr>
                <w:rFonts w:ascii="Segoe UI" w:hAnsi="Segoe UI" w:cs="Segoe UI"/>
                <w:sz w:val="24"/>
                <w:szCs w:val="24"/>
              </w:rPr>
              <w:t>The homelessness problem is much larger than rough sleeping and includes those living in temporary accommodation, sofa surfing and other forms of insecure housing. The factors that drive homelessness – including poverty, a shortage of affordable housing, and high rates of eviction in the private rental sector – need to be addressed.</w:t>
            </w:r>
          </w:p>
        </w:tc>
        <w:tc>
          <w:tcPr>
            <w:tcW w:w="3796" w:type="dxa"/>
          </w:tcPr>
          <w:p w14:paraId="640A142C" w14:textId="77777777" w:rsidR="00EC3A95" w:rsidRDefault="00EC3A95" w:rsidP="005868C8">
            <w:pPr>
              <w:pStyle w:val="ListParagraph"/>
              <w:numPr>
                <w:ilvl w:val="0"/>
                <w:numId w:val="32"/>
              </w:numPr>
              <w:spacing w:after="240"/>
              <w:ind w:left="322" w:hanging="284"/>
              <w:rPr>
                <w:rFonts w:ascii="Segoe UI" w:hAnsi="Segoe UI" w:cs="Segoe UI"/>
                <w:sz w:val="24"/>
                <w:szCs w:val="24"/>
              </w:rPr>
            </w:pPr>
            <w:r w:rsidRPr="00A154D8">
              <w:rPr>
                <w:rFonts w:ascii="Segoe UI" w:hAnsi="Segoe UI" w:cs="Segoe UI"/>
                <w:sz w:val="24"/>
                <w:szCs w:val="24"/>
              </w:rPr>
              <w:t xml:space="preserve">Specialist advice </w:t>
            </w:r>
            <w:r w:rsidR="006E78F9">
              <w:rPr>
                <w:rFonts w:ascii="Segoe UI" w:hAnsi="Segoe UI" w:cs="Segoe UI"/>
                <w:sz w:val="24"/>
                <w:szCs w:val="24"/>
              </w:rPr>
              <w:t xml:space="preserve">and advocacy </w:t>
            </w:r>
            <w:r w:rsidR="00A64351">
              <w:rPr>
                <w:rFonts w:ascii="Segoe UI" w:hAnsi="Segoe UI" w:cs="Segoe UI"/>
                <w:sz w:val="24"/>
                <w:szCs w:val="24"/>
              </w:rPr>
              <w:t>service</w:t>
            </w:r>
            <w:r w:rsidRPr="00A154D8">
              <w:rPr>
                <w:rFonts w:ascii="Segoe UI" w:hAnsi="Segoe UI" w:cs="Segoe UI"/>
                <w:sz w:val="24"/>
                <w:szCs w:val="24"/>
              </w:rPr>
              <w:t xml:space="preserve"> for people who are homeless or living in </w:t>
            </w:r>
            <w:r w:rsidR="00A64351">
              <w:rPr>
                <w:rFonts w:ascii="Segoe UI" w:hAnsi="Segoe UI" w:cs="Segoe UI"/>
                <w:sz w:val="24"/>
                <w:szCs w:val="24"/>
              </w:rPr>
              <w:t xml:space="preserve">temporary or </w:t>
            </w:r>
            <w:r w:rsidRPr="00A154D8">
              <w:rPr>
                <w:rFonts w:ascii="Segoe UI" w:hAnsi="Segoe UI" w:cs="Segoe UI"/>
                <w:sz w:val="24"/>
                <w:szCs w:val="24"/>
              </w:rPr>
              <w:t>insecure housing.</w:t>
            </w:r>
          </w:p>
          <w:p w14:paraId="71B4CB66" w14:textId="77777777" w:rsidR="003C5E0C" w:rsidRDefault="003C5E0C" w:rsidP="003C5E0C">
            <w:pPr>
              <w:pStyle w:val="ListParagraph"/>
              <w:numPr>
                <w:ilvl w:val="0"/>
                <w:numId w:val="32"/>
              </w:numPr>
              <w:spacing w:after="240"/>
              <w:ind w:left="322" w:hanging="284"/>
              <w:rPr>
                <w:rFonts w:ascii="Segoe UI" w:hAnsi="Segoe UI" w:cs="Segoe UI"/>
                <w:sz w:val="24"/>
                <w:szCs w:val="24"/>
              </w:rPr>
            </w:pPr>
            <w:r w:rsidRPr="00A154D8">
              <w:rPr>
                <w:rFonts w:ascii="Segoe UI" w:hAnsi="Segoe UI" w:cs="Segoe UI"/>
                <w:sz w:val="24"/>
                <w:szCs w:val="24"/>
              </w:rPr>
              <w:t xml:space="preserve">Supporting the development of affordable housing solutions for local people. </w:t>
            </w:r>
          </w:p>
          <w:p w14:paraId="51F5CA8A" w14:textId="40A16633" w:rsidR="003C5E0C" w:rsidRPr="00A154D8" w:rsidRDefault="003C5E0C" w:rsidP="003C5E0C">
            <w:pPr>
              <w:pStyle w:val="ListParagraph"/>
              <w:spacing w:after="240"/>
              <w:ind w:left="322"/>
              <w:rPr>
                <w:rFonts w:ascii="Segoe UI" w:hAnsi="Segoe UI" w:cs="Segoe UI"/>
                <w:sz w:val="24"/>
                <w:szCs w:val="24"/>
              </w:rPr>
            </w:pPr>
          </w:p>
        </w:tc>
      </w:tr>
      <w:tr w:rsidR="00EC3A95" w:rsidRPr="008E03D6" w14:paraId="798D620B" w14:textId="77777777" w:rsidTr="009F2A2A">
        <w:trPr>
          <w:trHeight w:val="567"/>
        </w:trPr>
        <w:tc>
          <w:tcPr>
            <w:tcW w:w="10312" w:type="dxa"/>
            <w:gridSpan w:val="2"/>
            <w:shd w:val="clear" w:color="auto" w:fill="DEEAF6" w:themeFill="accent1" w:themeFillTint="33"/>
            <w:vAlign w:val="center"/>
          </w:tcPr>
          <w:p w14:paraId="7520774B" w14:textId="77777777" w:rsidR="00EC3A95" w:rsidRPr="00201192" w:rsidRDefault="00EC3A95">
            <w:pPr>
              <w:pStyle w:val="NoSpacing"/>
              <w:rPr>
                <w:rFonts w:ascii="Segoe UI" w:hAnsi="Segoe UI" w:cs="Segoe UI"/>
                <w:b/>
                <w:sz w:val="28"/>
                <w:szCs w:val="24"/>
              </w:rPr>
            </w:pPr>
            <w:r w:rsidRPr="00201192">
              <w:rPr>
                <w:rFonts w:ascii="Segoe UI" w:hAnsi="Segoe UI" w:cs="Segoe UI"/>
                <w:b/>
                <w:sz w:val="28"/>
                <w:szCs w:val="24"/>
              </w:rPr>
              <w:t>F) Transport and digital connectivity</w:t>
            </w:r>
          </w:p>
        </w:tc>
      </w:tr>
      <w:tr w:rsidR="00EC3A95" w:rsidRPr="008E03D6" w14:paraId="0894C826" w14:textId="77777777" w:rsidTr="004F2A19">
        <w:trPr>
          <w:trHeight w:val="289"/>
        </w:trPr>
        <w:tc>
          <w:tcPr>
            <w:tcW w:w="6516" w:type="dxa"/>
          </w:tcPr>
          <w:p w14:paraId="74F7A031" w14:textId="77777777" w:rsidR="00EC3A95" w:rsidRDefault="00EC3A95" w:rsidP="00EC3A95">
            <w:pPr>
              <w:pStyle w:val="NoSpacing"/>
              <w:spacing w:after="240"/>
              <w:rPr>
                <w:rFonts w:ascii="Segoe UI" w:hAnsi="Segoe UI" w:cs="Segoe UI"/>
                <w:bCs/>
                <w:sz w:val="24"/>
              </w:rPr>
            </w:pPr>
            <w:r w:rsidRPr="00A154D8">
              <w:rPr>
                <w:rFonts w:ascii="Segoe UI" w:hAnsi="Segoe UI" w:cs="Segoe UI"/>
                <w:bCs/>
                <w:sz w:val="24"/>
              </w:rPr>
              <w:t>Increases in both active transport (cycling and walking) and public transport are needed to improve health and reduce health inequalities.</w:t>
            </w:r>
            <w:r w:rsidR="00F95AD8">
              <w:rPr>
                <w:rFonts w:ascii="Segoe UI" w:hAnsi="Segoe UI" w:cs="Segoe UI"/>
                <w:bCs/>
                <w:sz w:val="24"/>
              </w:rPr>
              <w:t xml:space="preserve"> </w:t>
            </w:r>
            <w:r w:rsidRPr="00A154D8">
              <w:rPr>
                <w:rFonts w:ascii="Segoe UI" w:hAnsi="Segoe UI" w:cs="Segoe UI"/>
                <w:bCs/>
                <w:sz w:val="24"/>
              </w:rPr>
              <w:t>Research into transport poverty in Greater Manchester found those with low incomes felt local transport was too expensive, unreliable and slow, making it harder for them to attend job interviews or continue in low paid employment.</w:t>
            </w:r>
          </w:p>
          <w:p w14:paraId="1C9BDF37" w14:textId="3F60E4AB" w:rsidR="00F95AD8" w:rsidRPr="00EC3A95" w:rsidRDefault="00F97EE5" w:rsidP="00EC3A95">
            <w:pPr>
              <w:pStyle w:val="NoSpacing"/>
              <w:spacing w:after="240"/>
              <w:rPr>
                <w:rFonts w:ascii="Segoe UI" w:hAnsi="Segoe UI" w:cs="Segoe UI"/>
                <w:bCs/>
                <w:sz w:val="24"/>
              </w:rPr>
            </w:pPr>
            <w:r w:rsidRPr="00F97EE5">
              <w:rPr>
                <w:rFonts w:ascii="Segoe UI" w:hAnsi="Segoe UI" w:cs="Segoe UI"/>
                <w:bCs/>
                <w:sz w:val="24"/>
              </w:rPr>
              <w:lastRenderedPageBreak/>
              <w:t xml:space="preserve">15% of residents </w:t>
            </w:r>
            <w:r w:rsidR="004F2A19">
              <w:rPr>
                <w:rFonts w:ascii="Segoe UI" w:hAnsi="Segoe UI" w:cs="Segoe UI"/>
                <w:bCs/>
                <w:sz w:val="24"/>
              </w:rPr>
              <w:t>lack</w:t>
            </w:r>
            <w:r w:rsidRPr="00F97EE5">
              <w:rPr>
                <w:rFonts w:ascii="Segoe UI" w:hAnsi="Segoe UI" w:cs="Segoe UI"/>
                <w:bCs/>
                <w:sz w:val="24"/>
              </w:rPr>
              <w:t xml:space="preserve"> basic digital skills</w:t>
            </w:r>
            <w:r w:rsidR="004F2A19">
              <w:rPr>
                <w:rFonts w:ascii="Segoe UI" w:hAnsi="Segoe UI" w:cs="Segoe UI"/>
                <w:bCs/>
                <w:sz w:val="24"/>
              </w:rPr>
              <w:t xml:space="preserve"> in Salford. </w:t>
            </w:r>
            <w:r w:rsidRPr="00F97EE5">
              <w:rPr>
                <w:rFonts w:ascii="Segoe UI" w:hAnsi="Segoe UI" w:cs="Segoe UI"/>
                <w:bCs/>
                <w:sz w:val="24"/>
              </w:rPr>
              <w:t>Just like reading and writing, digital skills, connectivity, and access to devices have become essential for everyday life. Without them, individuals are being left behind by society.</w:t>
            </w:r>
          </w:p>
        </w:tc>
        <w:tc>
          <w:tcPr>
            <w:tcW w:w="3796" w:type="dxa"/>
          </w:tcPr>
          <w:p w14:paraId="1B65069E" w14:textId="2B0BEF2F" w:rsidR="00EC3A95" w:rsidRDefault="00EC3A95" w:rsidP="005868C8">
            <w:pPr>
              <w:pStyle w:val="NoSpacing"/>
              <w:numPr>
                <w:ilvl w:val="0"/>
                <w:numId w:val="18"/>
              </w:numPr>
              <w:ind w:left="322" w:hanging="284"/>
              <w:rPr>
                <w:rFonts w:ascii="Segoe UI" w:hAnsi="Segoe UI" w:cs="Segoe UI"/>
                <w:sz w:val="24"/>
                <w:szCs w:val="24"/>
              </w:rPr>
            </w:pPr>
            <w:r w:rsidRPr="00A154D8">
              <w:rPr>
                <w:rFonts w:ascii="Segoe UI" w:hAnsi="Segoe UI" w:cs="Segoe UI"/>
                <w:sz w:val="24"/>
                <w:szCs w:val="24"/>
              </w:rPr>
              <w:lastRenderedPageBreak/>
              <w:t xml:space="preserve">Digital literacy project for </w:t>
            </w:r>
            <w:r w:rsidR="001508E8">
              <w:rPr>
                <w:rFonts w:ascii="Segoe UI" w:hAnsi="Segoe UI" w:cs="Segoe UI"/>
                <w:sz w:val="24"/>
                <w:szCs w:val="24"/>
              </w:rPr>
              <w:t xml:space="preserve">older adults who are isolated and </w:t>
            </w:r>
            <w:r w:rsidR="00B34AB9">
              <w:rPr>
                <w:rFonts w:ascii="Segoe UI" w:hAnsi="Segoe UI" w:cs="Segoe UI"/>
                <w:sz w:val="24"/>
                <w:szCs w:val="24"/>
              </w:rPr>
              <w:t>experiencing</w:t>
            </w:r>
            <w:r w:rsidR="00CD44E8">
              <w:rPr>
                <w:rFonts w:ascii="Segoe UI" w:hAnsi="Segoe UI" w:cs="Segoe UI"/>
                <w:sz w:val="24"/>
                <w:szCs w:val="24"/>
              </w:rPr>
              <w:t>,</w:t>
            </w:r>
            <w:r w:rsidR="00B34AB9">
              <w:rPr>
                <w:rFonts w:ascii="Segoe UI" w:hAnsi="Segoe UI" w:cs="Segoe UI"/>
                <w:sz w:val="24"/>
                <w:szCs w:val="24"/>
              </w:rPr>
              <w:t xml:space="preserve"> or are </w:t>
            </w:r>
            <w:r w:rsidR="00CD44E8">
              <w:rPr>
                <w:rFonts w:ascii="Segoe UI" w:hAnsi="Segoe UI" w:cs="Segoe UI"/>
                <w:sz w:val="24"/>
                <w:szCs w:val="24"/>
              </w:rPr>
              <w:t>at</w:t>
            </w:r>
            <w:r w:rsidR="00B34AB9">
              <w:rPr>
                <w:rFonts w:ascii="Segoe UI" w:hAnsi="Segoe UI" w:cs="Segoe UI"/>
                <w:sz w:val="24"/>
                <w:szCs w:val="24"/>
              </w:rPr>
              <w:t xml:space="preserve"> risk of</w:t>
            </w:r>
            <w:r w:rsidR="00CD44E8">
              <w:rPr>
                <w:rFonts w:ascii="Segoe UI" w:hAnsi="Segoe UI" w:cs="Segoe UI"/>
                <w:sz w:val="24"/>
                <w:szCs w:val="24"/>
              </w:rPr>
              <w:t>,</w:t>
            </w:r>
            <w:r w:rsidR="00B34AB9">
              <w:rPr>
                <w:rFonts w:ascii="Segoe UI" w:hAnsi="Segoe UI" w:cs="Segoe UI"/>
                <w:sz w:val="24"/>
                <w:szCs w:val="24"/>
              </w:rPr>
              <w:t xml:space="preserve"> digital exclusion. </w:t>
            </w:r>
            <w:r w:rsidR="001508E8">
              <w:rPr>
                <w:rFonts w:ascii="Segoe UI" w:hAnsi="Segoe UI" w:cs="Segoe UI"/>
                <w:sz w:val="24"/>
                <w:szCs w:val="24"/>
              </w:rPr>
              <w:t xml:space="preserve">   </w:t>
            </w:r>
          </w:p>
          <w:p w14:paraId="0CB4A118" w14:textId="77C0A57D" w:rsidR="00EC3A95" w:rsidRPr="00A154D8" w:rsidRDefault="00EC3A95" w:rsidP="005868C8">
            <w:pPr>
              <w:pStyle w:val="NoSpacing"/>
              <w:numPr>
                <w:ilvl w:val="0"/>
                <w:numId w:val="18"/>
              </w:numPr>
              <w:spacing w:after="240"/>
              <w:ind w:left="322" w:hanging="284"/>
              <w:rPr>
                <w:rFonts w:ascii="Segoe UI" w:hAnsi="Segoe UI" w:cs="Segoe UI"/>
                <w:sz w:val="24"/>
                <w:szCs w:val="24"/>
              </w:rPr>
            </w:pPr>
            <w:r w:rsidRPr="00A154D8">
              <w:rPr>
                <w:rFonts w:ascii="Segoe UI" w:hAnsi="Segoe UI" w:cs="Segoe UI"/>
                <w:sz w:val="24"/>
                <w:szCs w:val="24"/>
              </w:rPr>
              <w:t xml:space="preserve">Purchase of electric cargo bikes to deliver goods or services to people with </w:t>
            </w:r>
            <w:r w:rsidRPr="00A154D8">
              <w:rPr>
                <w:rFonts w:ascii="Segoe UI" w:hAnsi="Segoe UI" w:cs="Segoe UI"/>
                <w:sz w:val="24"/>
                <w:szCs w:val="24"/>
              </w:rPr>
              <w:lastRenderedPageBreak/>
              <w:t>disabilities an</w:t>
            </w:r>
            <w:r>
              <w:rPr>
                <w:rFonts w:ascii="Segoe UI" w:hAnsi="Segoe UI" w:cs="Segoe UI"/>
                <w:sz w:val="24"/>
                <w:szCs w:val="24"/>
              </w:rPr>
              <w:t>d</w:t>
            </w:r>
            <w:r w:rsidRPr="00A154D8">
              <w:rPr>
                <w:rFonts w:ascii="Segoe UI" w:hAnsi="Segoe UI" w:cs="Segoe UI"/>
                <w:sz w:val="24"/>
                <w:szCs w:val="24"/>
              </w:rPr>
              <w:t xml:space="preserve"> long-term health conditions.</w:t>
            </w:r>
          </w:p>
        </w:tc>
      </w:tr>
    </w:tbl>
    <w:p w14:paraId="0EF4AC61" w14:textId="77777777" w:rsidR="00BF15D4" w:rsidRDefault="00BF15D4" w:rsidP="00EC02A4">
      <w:pPr>
        <w:pStyle w:val="NoSpacing"/>
        <w:rPr>
          <w:rFonts w:ascii="Segoe UI" w:hAnsi="Segoe UI" w:cs="Segoe UI"/>
          <w:b/>
          <w:sz w:val="32"/>
          <w:szCs w:val="20"/>
        </w:rPr>
      </w:pPr>
    </w:p>
    <w:p w14:paraId="49C4182C" w14:textId="6B28954D" w:rsidR="00D00645" w:rsidRPr="00A154D8" w:rsidRDefault="00E53965" w:rsidP="00EC02A4">
      <w:pPr>
        <w:pStyle w:val="NoSpacing"/>
        <w:rPr>
          <w:rFonts w:ascii="Segoe UI" w:hAnsi="Segoe UI" w:cs="Segoe UI"/>
          <w:sz w:val="24"/>
          <w:szCs w:val="24"/>
        </w:rPr>
      </w:pPr>
      <w:r w:rsidRPr="00A154D8">
        <w:rPr>
          <w:rFonts w:ascii="Segoe UI" w:hAnsi="Segoe UI" w:cs="Segoe UI"/>
          <w:b/>
          <w:sz w:val="32"/>
          <w:szCs w:val="20"/>
        </w:rPr>
        <w:t>For more information</w:t>
      </w:r>
      <w:r w:rsidR="006B770A" w:rsidRPr="00A154D8">
        <w:rPr>
          <w:rFonts w:ascii="Segoe UI" w:hAnsi="Segoe UI" w:cs="Segoe UI"/>
          <w:b/>
          <w:sz w:val="32"/>
          <w:szCs w:val="20"/>
        </w:rPr>
        <w:t xml:space="preserve"> on Salford’s approach to tackling health inequalities</w:t>
      </w:r>
      <w:r w:rsidR="00E9709C">
        <w:rPr>
          <w:rFonts w:ascii="Segoe UI" w:hAnsi="Segoe UI" w:cs="Segoe UI"/>
          <w:b/>
          <w:sz w:val="32"/>
          <w:szCs w:val="20"/>
        </w:rPr>
        <w:t xml:space="preserve"> and the wider determinants of health</w:t>
      </w:r>
      <w:r w:rsidRPr="00A154D8">
        <w:rPr>
          <w:rFonts w:ascii="Segoe UI" w:hAnsi="Segoe UI" w:cs="Segoe UI"/>
          <w:b/>
          <w:sz w:val="32"/>
          <w:szCs w:val="20"/>
        </w:rPr>
        <w:t>, see:</w:t>
      </w:r>
    </w:p>
    <w:p w14:paraId="094AC2B2" w14:textId="77777777" w:rsidR="00E53965" w:rsidRDefault="00E53965" w:rsidP="00E53965">
      <w:pPr>
        <w:pStyle w:val="NoSpacing"/>
        <w:rPr>
          <w:rFonts w:ascii="Segoe UI" w:hAnsi="Segoe UI" w:cs="Segoe UI"/>
          <w:color w:val="FF0000"/>
          <w:sz w:val="24"/>
        </w:rPr>
      </w:pPr>
    </w:p>
    <w:p w14:paraId="4D222F5F" w14:textId="77777777" w:rsidR="00E53965" w:rsidRPr="00EC24D6" w:rsidRDefault="00E53965" w:rsidP="00E53965">
      <w:pPr>
        <w:pStyle w:val="NoSpacing"/>
        <w:rPr>
          <w:rFonts w:ascii="Segoe UI" w:hAnsi="Segoe UI" w:cs="Segoe UI"/>
          <w:color w:val="622A76"/>
          <w:sz w:val="32"/>
          <w:szCs w:val="28"/>
        </w:rPr>
      </w:pPr>
      <w:r w:rsidRPr="00EC24D6">
        <w:rPr>
          <w:rFonts w:ascii="Segoe UI" w:hAnsi="Segoe UI" w:cs="Segoe UI"/>
          <w:color w:val="622A76"/>
          <w:sz w:val="32"/>
          <w:szCs w:val="28"/>
        </w:rPr>
        <w:t>Addressing Health, Wellbeing and Health Inequalities</w:t>
      </w:r>
    </w:p>
    <w:p w14:paraId="3380387D" w14:textId="0E60B173" w:rsidR="00E53965" w:rsidRPr="00EC24D6" w:rsidRDefault="00E53965" w:rsidP="00E53965">
      <w:pPr>
        <w:pStyle w:val="NoSpacing"/>
        <w:rPr>
          <w:rFonts w:ascii="Segoe UI" w:hAnsi="Segoe UI" w:cs="Segoe UI"/>
          <w:color w:val="FF0000"/>
          <w:sz w:val="28"/>
          <w:szCs w:val="24"/>
        </w:rPr>
      </w:pPr>
      <w:hyperlink r:id="rId17" w:history="1">
        <w:r w:rsidRPr="00EC24D6">
          <w:rPr>
            <w:rStyle w:val="Hyperlink"/>
            <w:rFonts w:ascii="Segoe UI" w:hAnsi="Segoe UI" w:cs="Segoe UI"/>
            <w:sz w:val="28"/>
            <w:szCs w:val="24"/>
          </w:rPr>
          <w:t>Salford Locality Plan, 2020-25</w:t>
        </w:r>
      </w:hyperlink>
    </w:p>
    <w:p w14:paraId="0A237CE7" w14:textId="77777777" w:rsidR="00E53965" w:rsidRDefault="00E53965" w:rsidP="00E53965">
      <w:pPr>
        <w:pStyle w:val="NoSpacing"/>
        <w:rPr>
          <w:rFonts w:ascii="Segoe UI" w:hAnsi="Segoe UI" w:cs="Segoe UI"/>
          <w:color w:val="FF0000"/>
          <w:sz w:val="24"/>
        </w:rPr>
      </w:pPr>
    </w:p>
    <w:p w14:paraId="5A0EFDC0" w14:textId="28F13F22" w:rsidR="00E05CD7" w:rsidRPr="00E05CD7" w:rsidRDefault="00E05CD7" w:rsidP="00E53965">
      <w:pPr>
        <w:pStyle w:val="NoSpacing"/>
        <w:rPr>
          <w:rFonts w:ascii="Segoe UI" w:hAnsi="Segoe UI" w:cs="Segoe UI"/>
          <w:color w:val="622A76"/>
          <w:sz w:val="32"/>
          <w:szCs w:val="28"/>
        </w:rPr>
      </w:pPr>
      <w:r>
        <w:rPr>
          <w:rFonts w:ascii="Segoe UI" w:hAnsi="Segoe UI" w:cs="Segoe UI"/>
          <w:color w:val="622A76"/>
          <w:sz w:val="32"/>
          <w:szCs w:val="28"/>
        </w:rPr>
        <w:t>Employment and Skills Strategy</w:t>
      </w:r>
    </w:p>
    <w:p w14:paraId="09FFBA9A" w14:textId="0A7BC1C1" w:rsidR="00E53965" w:rsidRPr="00E05CD7" w:rsidRDefault="00E53965" w:rsidP="00E40904">
      <w:pPr>
        <w:pStyle w:val="NoSpacing"/>
        <w:rPr>
          <w:rFonts w:ascii="Segoe UI" w:hAnsi="Segoe UI" w:cs="Segoe UI"/>
          <w:color w:val="FF0000"/>
          <w:sz w:val="28"/>
          <w:szCs w:val="24"/>
        </w:rPr>
      </w:pPr>
      <w:hyperlink r:id="rId18" w:history="1">
        <w:r w:rsidRPr="00E05CD7">
          <w:rPr>
            <w:rStyle w:val="Hyperlink"/>
            <w:rFonts w:ascii="Segoe UI" w:hAnsi="Segoe UI" w:cs="Segoe UI"/>
            <w:sz w:val="28"/>
            <w:szCs w:val="24"/>
          </w:rPr>
          <w:t>Salford</w:t>
        </w:r>
        <w:r w:rsidR="004F1C5C">
          <w:rPr>
            <w:rStyle w:val="Hyperlink"/>
            <w:rFonts w:ascii="Segoe UI" w:hAnsi="Segoe UI" w:cs="Segoe UI"/>
            <w:sz w:val="28"/>
            <w:szCs w:val="24"/>
          </w:rPr>
          <w:t xml:space="preserve"> </w:t>
        </w:r>
        <w:r w:rsidRPr="00E05CD7">
          <w:rPr>
            <w:rStyle w:val="Hyperlink"/>
            <w:rFonts w:ascii="Segoe UI" w:hAnsi="Segoe UI" w:cs="Segoe UI"/>
            <w:sz w:val="28"/>
            <w:szCs w:val="24"/>
          </w:rPr>
          <w:t>Employment and Skills Strateg</w:t>
        </w:r>
        <w:r w:rsidR="00E05CD7">
          <w:rPr>
            <w:rStyle w:val="Hyperlink"/>
            <w:rFonts w:ascii="Segoe UI" w:hAnsi="Segoe UI" w:cs="Segoe UI"/>
            <w:sz w:val="28"/>
            <w:szCs w:val="24"/>
          </w:rPr>
          <w:t>y, 2023-</w:t>
        </w:r>
        <w:r w:rsidR="004F1C5C">
          <w:rPr>
            <w:rStyle w:val="Hyperlink"/>
            <w:rFonts w:ascii="Segoe UI" w:hAnsi="Segoe UI" w:cs="Segoe UI"/>
            <w:sz w:val="28"/>
            <w:szCs w:val="24"/>
          </w:rPr>
          <w:t>28</w:t>
        </w:r>
      </w:hyperlink>
    </w:p>
    <w:p w14:paraId="05C1EA2F" w14:textId="77777777" w:rsidR="00A154D8" w:rsidRDefault="00A154D8" w:rsidP="008A46C0">
      <w:pPr>
        <w:pStyle w:val="NoSpacing"/>
        <w:rPr>
          <w:rFonts w:ascii="Segoe UI" w:hAnsi="Segoe UI" w:cs="Segoe UI"/>
          <w:b/>
          <w:bCs/>
          <w:sz w:val="32"/>
          <w:szCs w:val="24"/>
        </w:rPr>
      </w:pPr>
    </w:p>
    <w:p w14:paraId="318B79EB" w14:textId="68E68F44" w:rsidR="00604CB6" w:rsidRDefault="007C3483" w:rsidP="00604CB6">
      <w:pPr>
        <w:pStyle w:val="NoSpacing"/>
        <w:rPr>
          <w:rFonts w:ascii="Segoe UI" w:hAnsi="Segoe UI" w:cs="Segoe UI"/>
          <w:color w:val="622A76"/>
          <w:sz w:val="32"/>
          <w:szCs w:val="28"/>
        </w:rPr>
      </w:pPr>
      <w:r>
        <w:rPr>
          <w:rFonts w:ascii="Segoe UI" w:hAnsi="Segoe UI" w:cs="Segoe UI"/>
          <w:color w:val="622A76"/>
          <w:sz w:val="32"/>
          <w:szCs w:val="28"/>
        </w:rPr>
        <w:t xml:space="preserve">Tackling the </w:t>
      </w:r>
      <w:r w:rsidR="000C529E" w:rsidRPr="00DC7B5E">
        <w:rPr>
          <w:rFonts w:ascii="Segoe UI" w:hAnsi="Segoe UI" w:cs="Segoe UI"/>
          <w:color w:val="622A76"/>
          <w:sz w:val="32"/>
          <w:szCs w:val="28"/>
        </w:rPr>
        <w:t>Cl</w:t>
      </w:r>
      <w:r w:rsidRPr="00DC7B5E">
        <w:rPr>
          <w:rFonts w:ascii="Segoe UI" w:hAnsi="Segoe UI" w:cs="Segoe UI"/>
          <w:color w:val="622A76"/>
          <w:sz w:val="32"/>
          <w:szCs w:val="28"/>
        </w:rPr>
        <w:t>imate</w:t>
      </w:r>
      <w:r>
        <w:rPr>
          <w:rFonts w:ascii="Segoe UI" w:hAnsi="Segoe UI" w:cs="Segoe UI"/>
          <w:color w:val="622A76"/>
          <w:sz w:val="32"/>
          <w:szCs w:val="28"/>
        </w:rPr>
        <w:t xml:space="preserve"> </w:t>
      </w:r>
      <w:r w:rsidR="000C529E">
        <w:rPr>
          <w:rFonts w:ascii="Segoe UI" w:hAnsi="Segoe UI" w:cs="Segoe UI"/>
          <w:color w:val="622A76"/>
          <w:sz w:val="32"/>
          <w:szCs w:val="28"/>
        </w:rPr>
        <w:t>E</w:t>
      </w:r>
      <w:r>
        <w:rPr>
          <w:rFonts w:ascii="Segoe UI" w:hAnsi="Segoe UI" w:cs="Segoe UI"/>
          <w:color w:val="622A76"/>
          <w:sz w:val="32"/>
          <w:szCs w:val="28"/>
        </w:rPr>
        <w:t>mergency</w:t>
      </w:r>
    </w:p>
    <w:p w14:paraId="20B148E3" w14:textId="7CAAC68E" w:rsidR="007C3483" w:rsidRPr="00D52E13" w:rsidRDefault="00D52E13" w:rsidP="00604CB6">
      <w:pPr>
        <w:pStyle w:val="NoSpacing"/>
        <w:rPr>
          <w:rFonts w:ascii="Segoe UI" w:hAnsi="Segoe UI" w:cs="Segoe UI"/>
          <w:color w:val="622A76"/>
          <w:sz w:val="28"/>
          <w:szCs w:val="24"/>
        </w:rPr>
      </w:pPr>
      <w:hyperlink r:id="rId19" w:history="1">
        <w:r w:rsidRPr="00D52E13">
          <w:rPr>
            <w:rStyle w:val="Hyperlink"/>
            <w:rFonts w:ascii="Segoe UI" w:hAnsi="Segoe UI" w:cs="Segoe UI"/>
            <w:sz w:val="28"/>
            <w:szCs w:val="24"/>
          </w:rPr>
          <w:t>A Greener Salford</w:t>
        </w:r>
      </w:hyperlink>
    </w:p>
    <w:p w14:paraId="2864793A" w14:textId="77777777" w:rsidR="00604CB6" w:rsidRDefault="00604CB6" w:rsidP="008A46C0">
      <w:pPr>
        <w:pStyle w:val="NoSpacing"/>
        <w:rPr>
          <w:rFonts w:ascii="Segoe UI" w:hAnsi="Segoe UI" w:cs="Segoe UI"/>
          <w:b/>
          <w:bCs/>
          <w:sz w:val="32"/>
          <w:szCs w:val="24"/>
        </w:rPr>
      </w:pPr>
    </w:p>
    <w:p w14:paraId="0EFA0F59" w14:textId="77777777" w:rsidR="00E9709C" w:rsidRDefault="00E9709C" w:rsidP="008A46C0">
      <w:pPr>
        <w:pStyle w:val="NoSpacing"/>
        <w:rPr>
          <w:rFonts w:ascii="Segoe UI" w:hAnsi="Segoe UI" w:cs="Segoe UI"/>
          <w:b/>
          <w:bCs/>
          <w:sz w:val="32"/>
          <w:szCs w:val="24"/>
        </w:rPr>
      </w:pPr>
    </w:p>
    <w:p w14:paraId="283F6815" w14:textId="113E0706" w:rsidR="008A46C0" w:rsidRPr="00387AB8" w:rsidRDefault="008A46C0" w:rsidP="008A46C0">
      <w:pPr>
        <w:pStyle w:val="NoSpacing"/>
        <w:rPr>
          <w:rFonts w:ascii="Segoe UI" w:hAnsi="Segoe UI" w:cs="Segoe UI"/>
          <w:b/>
          <w:bCs/>
          <w:sz w:val="36"/>
          <w:szCs w:val="28"/>
        </w:rPr>
      </w:pPr>
      <w:r w:rsidRPr="00387AB8">
        <w:rPr>
          <w:rFonts w:ascii="Segoe UI" w:hAnsi="Segoe UI" w:cs="Segoe UI"/>
          <w:b/>
          <w:bCs/>
          <w:sz w:val="36"/>
          <w:szCs w:val="28"/>
        </w:rPr>
        <w:t>As well as addressing one or more of the priorities of the fund, all projects must:</w:t>
      </w:r>
    </w:p>
    <w:p w14:paraId="2388C2D3" w14:textId="77777777" w:rsidR="008A46C0" w:rsidRDefault="008A46C0" w:rsidP="00E40904">
      <w:pPr>
        <w:pStyle w:val="NoSpacing"/>
        <w:numPr>
          <w:ilvl w:val="0"/>
          <w:numId w:val="10"/>
        </w:numPr>
        <w:spacing w:line="259" w:lineRule="auto"/>
        <w:rPr>
          <w:rFonts w:ascii="Segoe UI" w:hAnsi="Segoe UI" w:cs="Segoe UI"/>
          <w:sz w:val="28"/>
          <w:szCs w:val="28"/>
        </w:rPr>
      </w:pPr>
      <w:r w:rsidRPr="00877DE0">
        <w:rPr>
          <w:rFonts w:ascii="Segoe UI" w:hAnsi="Segoe UI" w:cs="Segoe UI"/>
          <w:sz w:val="28"/>
          <w:szCs w:val="28"/>
        </w:rPr>
        <w:t xml:space="preserve">evidence how those most in need </w:t>
      </w:r>
      <w:r>
        <w:rPr>
          <w:rFonts w:ascii="Segoe UI" w:hAnsi="Segoe UI" w:cs="Segoe UI"/>
          <w:sz w:val="28"/>
          <w:szCs w:val="28"/>
        </w:rPr>
        <w:t>will be targeted</w:t>
      </w:r>
    </w:p>
    <w:p w14:paraId="50A6E048" w14:textId="77777777" w:rsidR="008A46C0" w:rsidRDefault="008A46C0" w:rsidP="00E40904">
      <w:pPr>
        <w:pStyle w:val="NoSpacing"/>
        <w:numPr>
          <w:ilvl w:val="0"/>
          <w:numId w:val="10"/>
        </w:numPr>
        <w:spacing w:line="259" w:lineRule="auto"/>
        <w:rPr>
          <w:rFonts w:ascii="Segoe UI" w:hAnsi="Segoe UI" w:cs="Segoe UI"/>
          <w:sz w:val="28"/>
          <w:szCs w:val="28"/>
        </w:rPr>
      </w:pPr>
      <w:r w:rsidRPr="006E6B4D">
        <w:rPr>
          <w:rFonts w:ascii="Segoe UI" w:hAnsi="Segoe UI" w:cs="Segoe UI"/>
          <w:sz w:val="28"/>
          <w:szCs w:val="28"/>
        </w:rPr>
        <w:t>focus on geographical communities, communities of identity or other beneficiary groups known to the applicant organisation</w:t>
      </w:r>
    </w:p>
    <w:p w14:paraId="4863A6D4" w14:textId="00A8108A" w:rsidR="00EC24D6" w:rsidRDefault="00A154D8" w:rsidP="00EC02A4">
      <w:pPr>
        <w:pStyle w:val="ListParagraph"/>
        <w:numPr>
          <w:ilvl w:val="0"/>
          <w:numId w:val="10"/>
        </w:numPr>
        <w:spacing w:after="120" w:line="259" w:lineRule="auto"/>
        <w:rPr>
          <w:rFonts w:ascii="Segoe UI" w:hAnsi="Segoe UI" w:cs="Segoe UI"/>
          <w:sz w:val="28"/>
          <w:szCs w:val="28"/>
        </w:rPr>
      </w:pPr>
      <w:r w:rsidRPr="00877DE0">
        <w:rPr>
          <w:rFonts w:ascii="Segoe UI" w:hAnsi="Segoe UI" w:cs="Segoe UI"/>
          <w:sz w:val="28"/>
          <w:szCs w:val="28"/>
        </w:rPr>
        <w:t xml:space="preserve">aim to achieve </w:t>
      </w:r>
      <w:r w:rsidR="0026713A" w:rsidRPr="00877DE0">
        <w:rPr>
          <w:rFonts w:ascii="Segoe UI" w:hAnsi="Segoe UI" w:cs="Segoe UI"/>
          <w:sz w:val="28"/>
          <w:szCs w:val="28"/>
        </w:rPr>
        <w:t>measurable</w:t>
      </w:r>
      <w:r w:rsidRPr="00877DE0">
        <w:rPr>
          <w:rFonts w:ascii="Segoe UI" w:hAnsi="Segoe UI" w:cs="Segoe UI"/>
          <w:sz w:val="28"/>
          <w:szCs w:val="28"/>
        </w:rPr>
        <w:t xml:space="preserve"> improvements in health outcomes and/or behavioural change. </w:t>
      </w:r>
    </w:p>
    <w:p w14:paraId="62C5ABA8" w14:textId="4FA59648" w:rsidR="005C05F0" w:rsidRPr="00E9709C" w:rsidRDefault="005C05F0" w:rsidP="00E9709C">
      <w:pPr>
        <w:tabs>
          <w:tab w:val="left" w:pos="1959"/>
        </w:tabs>
        <w:spacing w:after="120" w:line="259" w:lineRule="auto"/>
        <w:rPr>
          <w:rFonts w:ascii="Segoe UI" w:hAnsi="Segoe UI" w:cs="Segoe UI"/>
          <w:sz w:val="28"/>
          <w:szCs w:val="28"/>
        </w:rPr>
      </w:pPr>
    </w:p>
    <w:p w14:paraId="661C07EB" w14:textId="7AC0311E" w:rsidR="00EC02A4" w:rsidRPr="00B560AA" w:rsidRDefault="001B4ADE" w:rsidP="00EC02A4">
      <w:pPr>
        <w:pStyle w:val="NoSpacing"/>
        <w:rPr>
          <w:rFonts w:ascii="Segoe UI" w:hAnsi="Segoe UI" w:cs="Segoe UI"/>
          <w:b/>
          <w:color w:val="622A76"/>
          <w:sz w:val="36"/>
        </w:rPr>
      </w:pPr>
      <w:bookmarkStart w:id="4" w:name="Fund_focus_1"/>
      <w:r>
        <w:rPr>
          <w:rFonts w:ascii="Segoe UI" w:hAnsi="Segoe UI" w:cs="Segoe UI"/>
          <w:b/>
          <w:color w:val="622A76"/>
          <w:sz w:val="36"/>
        </w:rPr>
        <w:t xml:space="preserve">FUND FOCUS 1: </w:t>
      </w:r>
      <w:r w:rsidR="00260DDE">
        <w:rPr>
          <w:rFonts w:ascii="Segoe UI" w:hAnsi="Segoe UI" w:cs="Segoe UI"/>
          <w:b/>
          <w:color w:val="622A76"/>
          <w:sz w:val="36"/>
        </w:rPr>
        <w:t xml:space="preserve">Targeting those most in need </w:t>
      </w:r>
    </w:p>
    <w:bookmarkEnd w:id="4"/>
    <w:p w14:paraId="33021644" w14:textId="20681AAB" w:rsidR="00D66E2F" w:rsidRPr="00F73681" w:rsidRDefault="006D0D61" w:rsidP="00F52016">
      <w:pPr>
        <w:pStyle w:val="NoSpacing"/>
        <w:rPr>
          <w:rFonts w:ascii="Segoe UI" w:hAnsi="Segoe UI" w:cs="Segoe UI"/>
          <w:sz w:val="28"/>
        </w:rPr>
      </w:pPr>
      <w:r w:rsidRPr="00F73681">
        <w:rPr>
          <w:rFonts w:ascii="Segoe UI" w:hAnsi="Segoe UI" w:cs="Segoe UI"/>
          <w:sz w:val="28"/>
        </w:rPr>
        <w:t xml:space="preserve">Your proposal will need to evidence how you’ll </w:t>
      </w:r>
      <w:r w:rsidR="002E5C28">
        <w:rPr>
          <w:rFonts w:ascii="Segoe UI" w:hAnsi="Segoe UI" w:cs="Segoe UI"/>
          <w:sz w:val="28"/>
        </w:rPr>
        <w:t>address health inequalities</w:t>
      </w:r>
      <w:r w:rsidRPr="00F73681">
        <w:rPr>
          <w:rFonts w:ascii="Segoe UI" w:hAnsi="Segoe UI" w:cs="Segoe UI"/>
          <w:sz w:val="28"/>
        </w:rPr>
        <w:t>. Local Super Output Areas (LSOA</w:t>
      </w:r>
      <w:r w:rsidR="001A40EB">
        <w:rPr>
          <w:rFonts w:ascii="Segoe UI" w:hAnsi="Segoe UI" w:cs="Segoe UI"/>
          <w:sz w:val="28"/>
        </w:rPr>
        <w:t>s</w:t>
      </w:r>
      <w:r w:rsidRPr="00F73681">
        <w:rPr>
          <w:rFonts w:ascii="Segoe UI" w:hAnsi="Segoe UI" w:cs="Segoe UI"/>
          <w:sz w:val="28"/>
        </w:rPr>
        <w:t>) data is a good indicator of the geographical concentrations of health deprivation.</w:t>
      </w:r>
      <w:r w:rsidR="00D66E2F" w:rsidRPr="00F73681">
        <w:rPr>
          <w:rFonts w:ascii="Segoe UI" w:hAnsi="Segoe UI" w:cs="Segoe UI"/>
          <w:sz w:val="28"/>
        </w:rPr>
        <w:t xml:space="preserve"> </w:t>
      </w:r>
    </w:p>
    <w:p w14:paraId="38784F0D" w14:textId="77777777" w:rsidR="00586A57" w:rsidRPr="00F73681" w:rsidRDefault="00586A57" w:rsidP="00F52016">
      <w:pPr>
        <w:pStyle w:val="NoSpacing"/>
        <w:rPr>
          <w:rFonts w:ascii="Segoe UI" w:hAnsi="Segoe UI" w:cs="Segoe UI"/>
          <w:sz w:val="28"/>
        </w:rPr>
      </w:pPr>
    </w:p>
    <w:p w14:paraId="22444515" w14:textId="400B14B3" w:rsidR="00EC02A4" w:rsidRPr="00F73681" w:rsidRDefault="009913CA" w:rsidP="005C7E23">
      <w:pPr>
        <w:pStyle w:val="NoSpacing"/>
        <w:rPr>
          <w:rFonts w:ascii="Segoe UI" w:hAnsi="Segoe UI" w:cs="Segoe UI"/>
          <w:sz w:val="28"/>
        </w:rPr>
      </w:pPr>
      <w:r w:rsidRPr="00F73681">
        <w:rPr>
          <w:rFonts w:ascii="Segoe UI" w:hAnsi="Segoe UI" w:cs="Segoe UI"/>
          <w:sz w:val="28"/>
        </w:rPr>
        <w:t xml:space="preserve">The Ministry of Housing, Communities and Local Government’s </w:t>
      </w:r>
      <w:hyperlink r:id="rId20" w:history="1">
        <w:r w:rsidRPr="00F73681">
          <w:rPr>
            <w:rStyle w:val="Hyperlink"/>
            <w:rFonts w:ascii="Segoe UI" w:hAnsi="Segoe UI" w:cs="Segoe UI"/>
            <w:sz w:val="28"/>
          </w:rPr>
          <w:t>Local Deprivation Explorer</w:t>
        </w:r>
      </w:hyperlink>
      <w:r w:rsidRPr="00F73681">
        <w:rPr>
          <w:rFonts w:ascii="Segoe UI" w:hAnsi="Segoe UI" w:cs="Segoe UI"/>
          <w:sz w:val="28"/>
        </w:rPr>
        <w:t> allows users to look up deprivation data for their area, explore comparisons across England using an interactive map, and download data — with the option to download deprivation data for specific postcodes.</w:t>
      </w:r>
    </w:p>
    <w:p w14:paraId="3BFE4432" w14:textId="77777777" w:rsidR="005C7E23" w:rsidRPr="00F73681" w:rsidRDefault="005C7E23" w:rsidP="005C7E23">
      <w:pPr>
        <w:pStyle w:val="NoSpacing"/>
        <w:rPr>
          <w:rFonts w:ascii="Segoe UI" w:hAnsi="Segoe UI" w:cs="Segoe UI"/>
          <w:sz w:val="28"/>
        </w:rPr>
      </w:pPr>
    </w:p>
    <w:p w14:paraId="2703AB14" w14:textId="7A861472" w:rsidR="00EC02A4" w:rsidRDefault="005C7E23" w:rsidP="00F52016">
      <w:pPr>
        <w:pStyle w:val="NoSpacing"/>
        <w:rPr>
          <w:rFonts w:ascii="Segoe UI" w:hAnsi="Segoe UI" w:cs="Segoe UI"/>
          <w:sz w:val="28"/>
        </w:rPr>
      </w:pPr>
      <w:r w:rsidRPr="00F73681">
        <w:rPr>
          <w:rFonts w:ascii="Segoe UI" w:hAnsi="Segoe UI" w:cs="Segoe UI"/>
          <w:sz w:val="28"/>
        </w:rPr>
        <w:lastRenderedPageBreak/>
        <w:t>While</w:t>
      </w:r>
      <w:r w:rsidR="001B4ADE" w:rsidRPr="00F73681">
        <w:rPr>
          <w:rFonts w:ascii="Segoe UI" w:hAnsi="Segoe UI" w:cs="Segoe UI"/>
          <w:sz w:val="28"/>
        </w:rPr>
        <w:t xml:space="preserve"> it is true that not all those living in deprived areas are deprived, and that not all those who are deprived, live in deprived areas, LSOA data </w:t>
      </w:r>
      <w:r w:rsidR="001840DE">
        <w:rPr>
          <w:rFonts w:ascii="Segoe UI" w:hAnsi="Segoe UI" w:cs="Segoe UI"/>
          <w:sz w:val="28"/>
        </w:rPr>
        <w:t>can provide a</w:t>
      </w:r>
      <w:r w:rsidR="001B4ADE" w:rsidRPr="00F73681">
        <w:rPr>
          <w:rFonts w:ascii="Segoe UI" w:hAnsi="Segoe UI" w:cs="Segoe UI"/>
          <w:sz w:val="28"/>
        </w:rPr>
        <w:t xml:space="preserve"> strong steer for location of activities and recruitment of beneficiaries.</w:t>
      </w:r>
    </w:p>
    <w:p w14:paraId="0524DFE0" w14:textId="77777777" w:rsidR="00B740E6" w:rsidRDefault="00B740E6" w:rsidP="00F52016">
      <w:pPr>
        <w:pStyle w:val="NoSpacing"/>
        <w:rPr>
          <w:rFonts w:ascii="Segoe UI" w:hAnsi="Segoe UI" w:cs="Segoe UI"/>
          <w:sz w:val="28"/>
        </w:rPr>
      </w:pPr>
    </w:p>
    <w:p w14:paraId="24BC312D" w14:textId="6C4FC9DE" w:rsidR="00477A73" w:rsidRDefault="00B740E6" w:rsidP="00477A73">
      <w:pPr>
        <w:pStyle w:val="NoSpacing"/>
        <w:rPr>
          <w:rFonts w:ascii="Segoe UI" w:hAnsi="Segoe UI" w:cs="Segoe UI"/>
          <w:sz w:val="28"/>
        </w:rPr>
      </w:pPr>
      <w:r>
        <w:rPr>
          <w:rFonts w:ascii="Segoe UI" w:hAnsi="Segoe UI" w:cs="Segoe UI"/>
          <w:sz w:val="28"/>
        </w:rPr>
        <w:t xml:space="preserve">Data is also broken down by different indicators, for example </w:t>
      </w:r>
      <w:r w:rsidR="00E26735">
        <w:rPr>
          <w:rFonts w:ascii="Segoe UI" w:hAnsi="Segoe UI" w:cs="Segoe UI"/>
          <w:sz w:val="28"/>
        </w:rPr>
        <w:t xml:space="preserve">Health &amp; Disability, Income, and Education &amp; Skills. See </w:t>
      </w:r>
      <w:r w:rsidR="00DC7B5E">
        <w:rPr>
          <w:rFonts w:ascii="Segoe UI" w:hAnsi="Segoe UI" w:cs="Segoe UI"/>
          <w:sz w:val="28"/>
        </w:rPr>
        <w:t>an</w:t>
      </w:r>
      <w:r w:rsidR="00E26735">
        <w:rPr>
          <w:rFonts w:ascii="Segoe UI" w:hAnsi="Segoe UI" w:cs="Segoe UI"/>
          <w:sz w:val="28"/>
        </w:rPr>
        <w:t xml:space="preserve"> example </w:t>
      </w:r>
      <w:r w:rsidR="00A543A5">
        <w:rPr>
          <w:rFonts w:ascii="Segoe UI" w:hAnsi="Segoe UI" w:cs="Segoe UI"/>
          <w:sz w:val="28"/>
        </w:rPr>
        <w:t xml:space="preserve">for </w:t>
      </w:r>
      <w:r w:rsidR="00DC7B5E" w:rsidRPr="00DC7B5E">
        <w:rPr>
          <w:rFonts w:ascii="Segoe UI" w:hAnsi="Segoe UI" w:cs="Segoe UI"/>
          <w:sz w:val="28"/>
        </w:rPr>
        <w:t>M30 0FN</w:t>
      </w:r>
      <w:r w:rsidR="00DC7B5E">
        <w:rPr>
          <w:rFonts w:ascii="Segoe UI" w:hAnsi="Segoe UI" w:cs="Segoe UI"/>
          <w:sz w:val="28"/>
        </w:rPr>
        <w:t xml:space="preserve"> </w:t>
      </w:r>
      <w:r w:rsidR="00A543A5">
        <w:rPr>
          <w:rFonts w:ascii="Segoe UI" w:hAnsi="Segoe UI" w:cs="Segoe UI"/>
          <w:sz w:val="28"/>
        </w:rPr>
        <w:t xml:space="preserve">postcode </w:t>
      </w:r>
      <w:r w:rsidR="00E26735">
        <w:rPr>
          <w:rFonts w:ascii="Segoe UI" w:hAnsi="Segoe UI" w:cs="Segoe UI"/>
          <w:sz w:val="28"/>
        </w:rPr>
        <w:t xml:space="preserve">below. </w:t>
      </w:r>
    </w:p>
    <w:p w14:paraId="084A772D" w14:textId="10A087F1" w:rsidR="00162A1B" w:rsidRDefault="00162A1B" w:rsidP="00477A73">
      <w:pPr>
        <w:pStyle w:val="NoSpacing"/>
        <w:rPr>
          <w:rFonts w:ascii="Segoe UI" w:hAnsi="Segoe UI" w:cs="Segoe UI"/>
          <w:sz w:val="28"/>
        </w:rPr>
      </w:pPr>
      <w:r>
        <w:rPr>
          <w:noProof/>
        </w:rPr>
        <w:drawing>
          <wp:anchor distT="0" distB="0" distL="114300" distR="114300" simplePos="0" relativeHeight="251658241" behindDoc="0" locked="0" layoutInCell="1" allowOverlap="1" wp14:anchorId="754078E5" wp14:editId="61BB2B50">
            <wp:simplePos x="0" y="0"/>
            <wp:positionH relativeFrom="column">
              <wp:posOffset>45720</wp:posOffset>
            </wp:positionH>
            <wp:positionV relativeFrom="paragraph">
              <wp:posOffset>19541</wp:posOffset>
            </wp:positionV>
            <wp:extent cx="6400165" cy="5042535"/>
            <wp:effectExtent l="19050" t="19050" r="19685" b="24765"/>
            <wp:wrapSquare wrapText="bothSides"/>
            <wp:docPr id="4868329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32905" name="Picture 1" descr="A screenshot of a computer&#10;&#10;AI-generated content may be incorrect."/>
                    <pic:cNvPicPr/>
                  </pic:nvPicPr>
                  <pic:blipFill rotWithShape="1">
                    <a:blip r:embed="rId21">
                      <a:extLst>
                        <a:ext uri="{28A0092B-C50C-407E-A947-70E740481C1C}">
                          <a14:useLocalDpi xmlns:a14="http://schemas.microsoft.com/office/drawing/2010/main" val="0"/>
                        </a:ext>
                      </a:extLst>
                    </a:blip>
                    <a:srcRect l="14113" t="10974" r="35323" b="29270"/>
                    <a:stretch>
                      <a:fillRect/>
                    </a:stretch>
                  </pic:blipFill>
                  <pic:spPr bwMode="auto">
                    <a:xfrm>
                      <a:off x="0" y="0"/>
                      <a:ext cx="6400165" cy="5042535"/>
                    </a:xfrm>
                    <a:prstGeom prst="rect">
                      <a:avLst/>
                    </a:prstGeom>
                    <a:ln w="19050" cap="flat" cmpd="sng" algn="ctr">
                      <a:solidFill>
                        <a:srgbClr val="622A7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0A86B6" w14:textId="77777777" w:rsidR="00162A1B" w:rsidRDefault="00162A1B" w:rsidP="00477A73">
      <w:pPr>
        <w:pStyle w:val="NoSpacing"/>
        <w:rPr>
          <w:rFonts w:ascii="Segoe UI" w:hAnsi="Segoe UI" w:cs="Segoe UI"/>
          <w:sz w:val="28"/>
        </w:rPr>
      </w:pPr>
    </w:p>
    <w:p w14:paraId="302CC772" w14:textId="3EBC443F" w:rsidR="000821D5" w:rsidRPr="00F73681" w:rsidRDefault="000821D5" w:rsidP="00477A73">
      <w:pPr>
        <w:pStyle w:val="NoSpacing"/>
        <w:rPr>
          <w:rFonts w:ascii="Segoe UI" w:hAnsi="Segoe UI" w:cs="Segoe UI"/>
          <w:sz w:val="28"/>
        </w:rPr>
      </w:pPr>
      <w:r w:rsidRPr="00F73681">
        <w:rPr>
          <w:rFonts w:ascii="Segoe UI" w:hAnsi="Segoe UI" w:cs="Segoe UI"/>
          <w:sz w:val="28"/>
        </w:rPr>
        <w:t xml:space="preserve">In addition to people living in areas of high deprivation, those from Black, Asian and minority ethnic communities and those from </w:t>
      </w:r>
      <w:r w:rsidRPr="00F73681">
        <w:rPr>
          <w:rFonts w:ascii="Segoe UI" w:hAnsi="Segoe UI" w:cs="Segoe UI"/>
          <w:b/>
          <w:sz w:val="28"/>
        </w:rPr>
        <w:t>inclusion health</w:t>
      </w:r>
      <w:r w:rsidR="00643F0D" w:rsidRPr="00F73681">
        <w:rPr>
          <w:rFonts w:ascii="Segoe UI" w:hAnsi="Segoe UI" w:cs="Segoe UI"/>
          <w:sz w:val="28"/>
        </w:rPr>
        <w:t>*</w:t>
      </w:r>
      <w:r w:rsidRPr="00F73681">
        <w:rPr>
          <w:rFonts w:ascii="Segoe UI" w:hAnsi="Segoe UI" w:cs="Segoe UI"/>
          <w:sz w:val="28"/>
        </w:rPr>
        <w:t xml:space="preserve"> groups are </w:t>
      </w:r>
      <w:r w:rsidR="00950DE1">
        <w:rPr>
          <w:rFonts w:ascii="Segoe UI" w:hAnsi="Segoe UI" w:cs="Segoe UI"/>
          <w:sz w:val="28"/>
        </w:rPr>
        <w:t>also</w:t>
      </w:r>
      <w:r w:rsidR="00643F0D" w:rsidRPr="00F73681">
        <w:rPr>
          <w:rFonts w:ascii="Segoe UI" w:hAnsi="Segoe UI" w:cs="Segoe UI"/>
          <w:sz w:val="28"/>
        </w:rPr>
        <w:t xml:space="preserve"> at risk of experiencing health</w:t>
      </w:r>
      <w:r w:rsidRPr="00F73681">
        <w:rPr>
          <w:rFonts w:ascii="Segoe UI" w:hAnsi="Segoe UI" w:cs="Segoe UI"/>
          <w:sz w:val="28"/>
        </w:rPr>
        <w:t xml:space="preserve"> inequalities.</w:t>
      </w:r>
    </w:p>
    <w:p w14:paraId="4851A6B3" w14:textId="5938F4E5" w:rsidR="001B4ADE" w:rsidRPr="00F73681" w:rsidRDefault="001B4ADE" w:rsidP="00F52016">
      <w:pPr>
        <w:pStyle w:val="NoSpacing"/>
        <w:rPr>
          <w:rFonts w:ascii="Segoe UI" w:hAnsi="Segoe UI" w:cs="Segoe UI"/>
          <w:sz w:val="20"/>
        </w:rPr>
      </w:pPr>
    </w:p>
    <w:p w14:paraId="58E4399A" w14:textId="2D436FEA" w:rsidR="007369C1" w:rsidRPr="00F73681" w:rsidRDefault="00643F0D" w:rsidP="00F52016">
      <w:pPr>
        <w:pStyle w:val="NoSpacing"/>
      </w:pPr>
      <w:r w:rsidRPr="00F73681">
        <w:rPr>
          <w:rFonts w:ascii="Segoe UI" w:hAnsi="Segoe UI" w:cs="Segoe UI"/>
          <w:sz w:val="28"/>
        </w:rPr>
        <w:t>*</w:t>
      </w:r>
      <w:r w:rsidR="000821D5" w:rsidRPr="00F73681">
        <w:rPr>
          <w:rFonts w:ascii="Segoe UI" w:hAnsi="Segoe UI" w:cs="Segoe UI"/>
          <w:b/>
          <w:sz w:val="28"/>
        </w:rPr>
        <w:t>Inclusion health</w:t>
      </w:r>
      <w:r w:rsidR="000821D5" w:rsidRPr="00F73681">
        <w:rPr>
          <w:rFonts w:ascii="Segoe UI" w:hAnsi="Segoe UI" w:cs="Segoe UI"/>
          <w:sz w:val="28"/>
        </w:rPr>
        <w:t xml:space="preserve"> is an umbrella term used to describe people who are socially excluded, who typically experience multiple overlapping risk factors for poor health, such as poverty, violence and complex trauma. This includes people who experience homelessness, drug and alcohol dependence, vulnerable migrants, Gypsy, Roma and Traveller communities, sex workers, people in contact with the justice system and victims of modern slavery.</w:t>
      </w:r>
      <w:r w:rsidR="007369C1" w:rsidRPr="00F73681">
        <w:t xml:space="preserve"> </w:t>
      </w:r>
    </w:p>
    <w:p w14:paraId="03C6D72D" w14:textId="2972B3DD" w:rsidR="007369C1" w:rsidRPr="00F73681" w:rsidRDefault="007369C1" w:rsidP="00F52016">
      <w:pPr>
        <w:pStyle w:val="NoSpacing"/>
        <w:rPr>
          <w:sz w:val="16"/>
        </w:rPr>
      </w:pPr>
    </w:p>
    <w:p w14:paraId="41CAED98" w14:textId="379B6196" w:rsidR="006D0D61" w:rsidRDefault="007369C1" w:rsidP="00F52016">
      <w:pPr>
        <w:pStyle w:val="NoSpacing"/>
        <w:rPr>
          <w:rFonts w:ascii="Segoe UI" w:hAnsi="Segoe UI" w:cs="Segoe UI"/>
          <w:sz w:val="28"/>
        </w:rPr>
      </w:pPr>
      <w:hyperlink r:id="rId22" w:history="1">
        <w:r w:rsidRPr="00F73681">
          <w:rPr>
            <w:rStyle w:val="Hyperlink"/>
            <w:rFonts w:ascii="Segoe UI" w:hAnsi="Segoe UI" w:cs="Segoe UI"/>
            <w:sz w:val="28"/>
          </w:rPr>
          <w:t>https://www.gov.uk/government/publications/inclusion-health-applying-all-our-health/inclusion-health-applying-all-our-health</w:t>
        </w:r>
      </w:hyperlink>
      <w:r>
        <w:rPr>
          <w:rFonts w:ascii="Segoe UI" w:hAnsi="Segoe UI" w:cs="Segoe UI"/>
          <w:sz w:val="28"/>
        </w:rPr>
        <w:t xml:space="preserve"> </w:t>
      </w:r>
    </w:p>
    <w:p w14:paraId="46FDD2D9" w14:textId="7E6A8126" w:rsidR="009D10BC" w:rsidRPr="009D10BC" w:rsidRDefault="009D10BC" w:rsidP="001B4ADE">
      <w:pPr>
        <w:pStyle w:val="NoSpacing"/>
        <w:rPr>
          <w:rFonts w:ascii="Segoe UI" w:hAnsi="Segoe UI" w:cs="Segoe UI"/>
          <w:b/>
          <w:color w:val="622A76"/>
          <w:sz w:val="24"/>
          <w:szCs w:val="16"/>
        </w:rPr>
      </w:pPr>
    </w:p>
    <w:p w14:paraId="4D8F90E8" w14:textId="77777777" w:rsidR="00162A1B" w:rsidRDefault="00162A1B" w:rsidP="001B4ADE">
      <w:pPr>
        <w:pStyle w:val="NoSpacing"/>
        <w:rPr>
          <w:rFonts w:ascii="Segoe UI" w:hAnsi="Segoe UI" w:cs="Segoe UI"/>
          <w:b/>
          <w:color w:val="622A76"/>
          <w:sz w:val="36"/>
        </w:rPr>
      </w:pPr>
      <w:bookmarkStart w:id="5" w:name="Fund_focus_2"/>
    </w:p>
    <w:p w14:paraId="0AC66890" w14:textId="231A933F" w:rsidR="001B4ADE" w:rsidRPr="00B560AA" w:rsidRDefault="001B4ADE" w:rsidP="001B4ADE">
      <w:pPr>
        <w:pStyle w:val="NoSpacing"/>
        <w:rPr>
          <w:rFonts w:ascii="Segoe UI" w:hAnsi="Segoe UI" w:cs="Segoe UI"/>
          <w:b/>
          <w:color w:val="622A76"/>
          <w:sz w:val="36"/>
        </w:rPr>
      </w:pPr>
      <w:r>
        <w:rPr>
          <w:rFonts w:ascii="Segoe UI" w:hAnsi="Segoe UI" w:cs="Segoe UI"/>
          <w:b/>
          <w:color w:val="622A76"/>
          <w:sz w:val="36"/>
        </w:rPr>
        <w:t>FUND FOCUS 2: Knowing your target beneficiary group</w:t>
      </w:r>
    </w:p>
    <w:bookmarkEnd w:id="5"/>
    <w:p w14:paraId="24B61DF3" w14:textId="5EA89310" w:rsidR="00184487" w:rsidRDefault="00CB49A6" w:rsidP="00F52016">
      <w:pPr>
        <w:pStyle w:val="NoSpacing"/>
        <w:rPr>
          <w:rFonts w:ascii="Segoe UI" w:hAnsi="Segoe UI" w:cs="Segoe UI"/>
          <w:sz w:val="28"/>
        </w:rPr>
      </w:pPr>
      <w:r w:rsidRPr="00CB49A6">
        <w:rPr>
          <w:rFonts w:ascii="Segoe UI" w:hAnsi="Segoe UI" w:cs="Segoe UI"/>
          <w:sz w:val="28"/>
        </w:rPr>
        <w:t>Proposals will need to be focused on specific geographical communities</w:t>
      </w:r>
      <w:r w:rsidR="00127716">
        <w:rPr>
          <w:rFonts w:ascii="Segoe UI" w:hAnsi="Segoe UI" w:cs="Segoe UI"/>
          <w:sz w:val="28"/>
        </w:rPr>
        <w:t>,</w:t>
      </w:r>
      <w:r w:rsidRPr="00CB49A6">
        <w:rPr>
          <w:rFonts w:ascii="Segoe UI" w:hAnsi="Segoe UI" w:cs="Segoe UI"/>
          <w:sz w:val="28"/>
        </w:rPr>
        <w:t xml:space="preserve"> </w:t>
      </w:r>
      <w:r w:rsidR="00127716">
        <w:rPr>
          <w:rFonts w:ascii="Segoe UI" w:hAnsi="Segoe UI" w:cs="Segoe UI"/>
          <w:sz w:val="28"/>
          <w:szCs w:val="28"/>
        </w:rPr>
        <w:t>communities of identity,</w:t>
      </w:r>
      <w:r w:rsidR="00127716" w:rsidRPr="00877DE0">
        <w:rPr>
          <w:rFonts w:ascii="Segoe UI" w:hAnsi="Segoe UI" w:cs="Segoe UI"/>
          <w:sz w:val="28"/>
          <w:szCs w:val="28"/>
        </w:rPr>
        <w:t xml:space="preserve"> </w:t>
      </w:r>
      <w:r w:rsidR="00127716">
        <w:rPr>
          <w:rFonts w:ascii="Segoe UI" w:hAnsi="Segoe UI" w:cs="Segoe UI"/>
          <w:sz w:val="28"/>
          <w:szCs w:val="28"/>
        </w:rPr>
        <w:t>or</w:t>
      </w:r>
      <w:r w:rsidR="00127716" w:rsidRPr="00877DE0">
        <w:rPr>
          <w:rFonts w:ascii="Segoe UI" w:hAnsi="Segoe UI" w:cs="Segoe UI"/>
          <w:sz w:val="28"/>
          <w:szCs w:val="28"/>
        </w:rPr>
        <w:t xml:space="preserve"> </w:t>
      </w:r>
      <w:r w:rsidR="00127716">
        <w:rPr>
          <w:rFonts w:ascii="Segoe UI" w:hAnsi="Segoe UI" w:cs="Segoe UI"/>
          <w:sz w:val="28"/>
          <w:szCs w:val="28"/>
        </w:rPr>
        <w:t xml:space="preserve">other </w:t>
      </w:r>
      <w:r w:rsidR="00127716" w:rsidRPr="00877DE0">
        <w:rPr>
          <w:rFonts w:ascii="Segoe UI" w:hAnsi="Segoe UI" w:cs="Segoe UI"/>
          <w:sz w:val="28"/>
          <w:szCs w:val="28"/>
        </w:rPr>
        <w:t xml:space="preserve">beneficiary </w:t>
      </w:r>
      <w:r w:rsidRPr="00CB49A6">
        <w:rPr>
          <w:rFonts w:ascii="Segoe UI" w:hAnsi="Segoe UI" w:cs="Segoe UI"/>
          <w:sz w:val="28"/>
        </w:rPr>
        <w:t>groups already known to your organisation. Evidence of a track record of working with these groups will strengthen your bid.</w:t>
      </w:r>
    </w:p>
    <w:p w14:paraId="27F49A72" w14:textId="77777777" w:rsidR="00D2248E" w:rsidRDefault="00D2248E" w:rsidP="00F52016">
      <w:pPr>
        <w:pStyle w:val="NoSpacing"/>
        <w:rPr>
          <w:rFonts w:ascii="Segoe UI" w:hAnsi="Segoe UI" w:cs="Segoe UI"/>
          <w:sz w:val="28"/>
        </w:rPr>
      </w:pPr>
    </w:p>
    <w:p w14:paraId="1C7357F6" w14:textId="77777777" w:rsidR="00D2248E" w:rsidRPr="00D2248E" w:rsidRDefault="00D2248E" w:rsidP="00F52016">
      <w:pPr>
        <w:pStyle w:val="NoSpacing"/>
        <w:rPr>
          <w:rFonts w:ascii="Segoe UI" w:hAnsi="Segoe UI" w:cs="Segoe UI"/>
          <w:sz w:val="28"/>
        </w:rPr>
      </w:pPr>
    </w:p>
    <w:p w14:paraId="0E29B139" w14:textId="77777777" w:rsidR="00A154D8" w:rsidRDefault="00A154D8" w:rsidP="00A154D8">
      <w:pPr>
        <w:pStyle w:val="NoSpacing"/>
        <w:rPr>
          <w:rFonts w:ascii="Segoe UI" w:hAnsi="Segoe UI" w:cs="Segoe UI"/>
          <w:sz w:val="28"/>
        </w:rPr>
      </w:pPr>
      <w:bookmarkStart w:id="6" w:name="Fund_focus_3"/>
      <w:r>
        <w:rPr>
          <w:rFonts w:ascii="Segoe UI" w:hAnsi="Segoe UI" w:cs="Segoe UI"/>
          <w:b/>
          <w:color w:val="622A76"/>
          <w:sz w:val="36"/>
        </w:rPr>
        <w:t>FUND FOCUS 3: Measurable impact</w:t>
      </w:r>
    </w:p>
    <w:bookmarkEnd w:id="6"/>
    <w:p w14:paraId="3795E3A9" w14:textId="1070D35B" w:rsidR="00A154D8" w:rsidRDefault="00A154D8" w:rsidP="00F52016">
      <w:pPr>
        <w:pStyle w:val="NoSpacing"/>
        <w:rPr>
          <w:rFonts w:ascii="Segoe UI" w:hAnsi="Segoe UI" w:cs="Segoe UI"/>
          <w:sz w:val="28"/>
        </w:rPr>
      </w:pPr>
      <w:r>
        <w:rPr>
          <w:rFonts w:ascii="Segoe UI" w:hAnsi="Segoe UI" w:cs="Segoe UI"/>
          <w:sz w:val="28"/>
        </w:rPr>
        <w:t>Proposals must</w:t>
      </w:r>
      <w:r w:rsidRPr="00877DE0">
        <w:rPr>
          <w:rFonts w:ascii="Segoe UI" w:hAnsi="Segoe UI" w:cs="Segoe UI"/>
          <w:sz w:val="28"/>
        </w:rPr>
        <w:t xml:space="preserve"> demonstrate </w:t>
      </w:r>
      <w:r>
        <w:rPr>
          <w:rFonts w:ascii="Segoe UI" w:hAnsi="Segoe UI" w:cs="Segoe UI"/>
          <w:sz w:val="28"/>
        </w:rPr>
        <w:t xml:space="preserve">how </w:t>
      </w:r>
      <w:r w:rsidRPr="00877DE0">
        <w:rPr>
          <w:rFonts w:ascii="Segoe UI" w:hAnsi="Segoe UI" w:cs="Segoe UI"/>
          <w:sz w:val="28"/>
        </w:rPr>
        <w:t>improvements in outcomes and/or behavioural change</w:t>
      </w:r>
      <w:r>
        <w:rPr>
          <w:rFonts w:ascii="Segoe UI" w:hAnsi="Segoe UI" w:cs="Segoe UI"/>
          <w:sz w:val="28"/>
        </w:rPr>
        <w:t xml:space="preserve"> will be delivered and how these will be measured or assessed</w:t>
      </w:r>
      <w:r w:rsidRPr="00877DE0">
        <w:rPr>
          <w:rFonts w:ascii="Segoe UI" w:hAnsi="Segoe UI" w:cs="Segoe UI"/>
          <w:sz w:val="28"/>
        </w:rPr>
        <w:t>.</w:t>
      </w:r>
      <w:r>
        <w:rPr>
          <w:rFonts w:ascii="Segoe UI" w:hAnsi="Segoe UI" w:cs="Segoe UI"/>
          <w:sz w:val="28"/>
        </w:rPr>
        <w:t xml:space="preserve"> It is essential that appropriate tools / techniques are proposed (see page 15 for further information).</w:t>
      </w:r>
    </w:p>
    <w:p w14:paraId="4CFC8290" w14:textId="77777777" w:rsidR="00A154D8" w:rsidRDefault="00A154D8" w:rsidP="00F52016">
      <w:pPr>
        <w:pStyle w:val="NoSpacing"/>
        <w:rPr>
          <w:rFonts w:ascii="Segoe UI" w:hAnsi="Segoe UI" w:cs="Segoe UI"/>
          <w:sz w:val="24"/>
          <w:szCs w:val="20"/>
        </w:rPr>
      </w:pPr>
    </w:p>
    <w:p w14:paraId="43A14CD0" w14:textId="77777777" w:rsidR="009D10BC" w:rsidRPr="009D10BC" w:rsidRDefault="009D10BC" w:rsidP="00F52016">
      <w:pPr>
        <w:pStyle w:val="NoSpacing"/>
        <w:rPr>
          <w:rFonts w:ascii="Segoe UI" w:hAnsi="Segoe UI" w:cs="Segoe UI"/>
          <w:sz w:val="24"/>
          <w:szCs w:val="20"/>
        </w:rPr>
      </w:pPr>
    </w:p>
    <w:p w14:paraId="5CCCD03C" w14:textId="2F6FA90B" w:rsidR="00F52016" w:rsidRPr="00B560AA" w:rsidRDefault="00F52016" w:rsidP="00F52016">
      <w:pPr>
        <w:pStyle w:val="NoSpacing"/>
        <w:rPr>
          <w:rFonts w:ascii="Segoe UI" w:hAnsi="Segoe UI" w:cs="Segoe UI"/>
          <w:b/>
          <w:color w:val="622A76"/>
          <w:sz w:val="36"/>
        </w:rPr>
      </w:pPr>
      <w:bookmarkStart w:id="7" w:name="Grant_size"/>
      <w:r w:rsidRPr="00B560AA">
        <w:rPr>
          <w:rFonts w:ascii="Segoe UI" w:hAnsi="Segoe UI" w:cs="Segoe UI"/>
          <w:b/>
          <w:color w:val="622A76"/>
          <w:sz w:val="36"/>
        </w:rPr>
        <w:t>How much can you apply for?</w:t>
      </w:r>
    </w:p>
    <w:bookmarkEnd w:id="7"/>
    <w:p w14:paraId="059F16C5" w14:textId="2BFFAE29" w:rsidR="00127716" w:rsidRDefault="00F52016" w:rsidP="00F52016">
      <w:pPr>
        <w:pStyle w:val="NoSpacing"/>
        <w:rPr>
          <w:rFonts w:ascii="Segoe UI" w:hAnsi="Segoe UI" w:cs="Segoe UI"/>
          <w:sz w:val="28"/>
        </w:rPr>
      </w:pPr>
      <w:r w:rsidRPr="00B560AA">
        <w:rPr>
          <w:rFonts w:ascii="Segoe UI" w:hAnsi="Segoe UI" w:cs="Segoe UI"/>
          <w:sz w:val="28"/>
        </w:rPr>
        <w:t xml:space="preserve">Applications are invited for projects up to </w:t>
      </w:r>
      <w:r>
        <w:rPr>
          <w:rFonts w:ascii="Segoe UI" w:hAnsi="Segoe UI" w:cs="Segoe UI"/>
          <w:sz w:val="28"/>
        </w:rPr>
        <w:t xml:space="preserve">a </w:t>
      </w:r>
      <w:r w:rsidRPr="00B560AA">
        <w:rPr>
          <w:rFonts w:ascii="Segoe UI" w:hAnsi="Segoe UI" w:cs="Segoe UI"/>
          <w:sz w:val="28"/>
        </w:rPr>
        <w:t xml:space="preserve">maximum </w:t>
      </w:r>
      <w:r w:rsidRPr="001F3795">
        <w:rPr>
          <w:rFonts w:ascii="Segoe UI" w:hAnsi="Segoe UI" w:cs="Segoe UI"/>
          <w:sz w:val="28"/>
        </w:rPr>
        <w:t>of £</w:t>
      </w:r>
      <w:r w:rsidR="002C4EE5" w:rsidRPr="001F3795">
        <w:rPr>
          <w:rFonts w:ascii="Segoe UI" w:hAnsi="Segoe UI" w:cs="Segoe UI"/>
          <w:sz w:val="28"/>
        </w:rPr>
        <w:t>3</w:t>
      </w:r>
      <w:r w:rsidR="00BA3566" w:rsidRPr="001F3795">
        <w:rPr>
          <w:rFonts w:ascii="Segoe UI" w:hAnsi="Segoe UI" w:cs="Segoe UI"/>
          <w:sz w:val="28"/>
        </w:rPr>
        <w:t>0</w:t>
      </w:r>
      <w:r w:rsidRPr="001F3795">
        <w:rPr>
          <w:rFonts w:ascii="Segoe UI" w:hAnsi="Segoe UI" w:cs="Segoe UI"/>
          <w:sz w:val="28"/>
        </w:rPr>
        <w:t>,000</w:t>
      </w:r>
      <w:r>
        <w:rPr>
          <w:rFonts w:ascii="Segoe UI" w:hAnsi="Segoe UI" w:cs="Segoe UI"/>
          <w:sz w:val="28"/>
        </w:rPr>
        <w:t xml:space="preserve">. </w:t>
      </w:r>
      <w:r w:rsidRPr="00B560AA">
        <w:rPr>
          <w:rFonts w:ascii="Segoe UI" w:hAnsi="Segoe UI" w:cs="Segoe UI"/>
          <w:sz w:val="28"/>
        </w:rPr>
        <w:t>Only one application pe</w:t>
      </w:r>
      <w:r w:rsidR="00C43273">
        <w:rPr>
          <w:rFonts w:ascii="Segoe UI" w:hAnsi="Segoe UI" w:cs="Segoe UI"/>
          <w:sz w:val="28"/>
        </w:rPr>
        <w:t>r organisation may be submitted.</w:t>
      </w:r>
    </w:p>
    <w:p w14:paraId="1C8CDA51" w14:textId="77777777" w:rsidR="00184487" w:rsidRDefault="00184487" w:rsidP="00F52016">
      <w:pPr>
        <w:pStyle w:val="NoSpacing"/>
        <w:rPr>
          <w:rFonts w:ascii="Segoe UI" w:hAnsi="Segoe UI" w:cs="Segoe UI"/>
          <w:sz w:val="28"/>
        </w:rPr>
      </w:pPr>
    </w:p>
    <w:p w14:paraId="230313A2" w14:textId="77777777" w:rsidR="00D2248E" w:rsidRPr="00184487" w:rsidRDefault="00D2248E" w:rsidP="00F52016">
      <w:pPr>
        <w:pStyle w:val="NoSpacing"/>
        <w:rPr>
          <w:rFonts w:ascii="Segoe UI" w:hAnsi="Segoe UI" w:cs="Segoe UI"/>
          <w:sz w:val="28"/>
        </w:rPr>
      </w:pPr>
    </w:p>
    <w:p w14:paraId="40D6727A" w14:textId="53A54042" w:rsidR="00F52016" w:rsidRPr="00C43273" w:rsidRDefault="00F52016" w:rsidP="00F52016">
      <w:pPr>
        <w:pStyle w:val="NoSpacing"/>
        <w:rPr>
          <w:rFonts w:ascii="Segoe UI" w:hAnsi="Segoe UI" w:cs="Segoe UI"/>
          <w:b/>
          <w:color w:val="622A76"/>
          <w:sz w:val="36"/>
        </w:rPr>
      </w:pPr>
      <w:bookmarkStart w:id="8" w:name="Eligible_costs"/>
      <w:r w:rsidRPr="00C43273">
        <w:rPr>
          <w:rFonts w:ascii="Segoe UI" w:hAnsi="Segoe UI" w:cs="Segoe UI"/>
          <w:b/>
          <w:color w:val="622A76"/>
          <w:sz w:val="36"/>
        </w:rPr>
        <w:t>What can you spend the money on?</w:t>
      </w:r>
    </w:p>
    <w:bookmarkEnd w:id="8"/>
    <w:p w14:paraId="7DF290F4" w14:textId="3D6DCF51" w:rsidR="00F52016" w:rsidRDefault="00F52016" w:rsidP="00F52016">
      <w:pPr>
        <w:pStyle w:val="NoSpacing"/>
        <w:rPr>
          <w:rFonts w:ascii="Segoe UI" w:hAnsi="Segoe UI" w:cs="Segoe UI"/>
          <w:sz w:val="28"/>
        </w:rPr>
      </w:pPr>
      <w:r w:rsidRPr="00C43273">
        <w:rPr>
          <w:rFonts w:ascii="Segoe UI" w:hAnsi="Segoe UI" w:cs="Segoe UI"/>
          <w:sz w:val="28"/>
        </w:rPr>
        <w:t xml:space="preserve">The grants can be used for staffing / volunteer costs, venue hire, project materials, promotion and publicity, refreshments, public liability insurance and any other reasonable project costs. </w:t>
      </w:r>
    </w:p>
    <w:p w14:paraId="38B73330" w14:textId="77777777" w:rsidR="00127716" w:rsidRPr="00C43273" w:rsidRDefault="00127716" w:rsidP="00F52016">
      <w:pPr>
        <w:pStyle w:val="NoSpacing"/>
        <w:rPr>
          <w:rFonts w:ascii="Segoe UI" w:hAnsi="Segoe UI" w:cs="Segoe UI"/>
          <w:sz w:val="28"/>
        </w:rPr>
      </w:pPr>
    </w:p>
    <w:p w14:paraId="0C8ACF15" w14:textId="194EC68E" w:rsidR="00D2248E" w:rsidRDefault="00F52016" w:rsidP="00C66A3E">
      <w:pPr>
        <w:pStyle w:val="NoSpacing"/>
        <w:rPr>
          <w:rFonts w:ascii="Segoe UI" w:hAnsi="Segoe UI" w:cs="Segoe UI"/>
          <w:b/>
          <w:color w:val="622A76"/>
          <w:sz w:val="36"/>
        </w:rPr>
      </w:pPr>
      <w:r w:rsidRPr="00C43273">
        <w:rPr>
          <w:rFonts w:ascii="Segoe UI" w:hAnsi="Segoe UI" w:cs="Segoe UI"/>
          <w:b/>
          <w:sz w:val="28"/>
        </w:rPr>
        <w:t xml:space="preserve">Note re. </w:t>
      </w:r>
      <w:r w:rsidR="0063272F">
        <w:rPr>
          <w:rFonts w:ascii="Segoe UI" w:hAnsi="Segoe UI" w:cs="Segoe UI"/>
          <w:b/>
          <w:sz w:val="28"/>
        </w:rPr>
        <w:t xml:space="preserve">purchasing </w:t>
      </w:r>
      <w:r w:rsidRPr="00C43273">
        <w:rPr>
          <w:rFonts w:ascii="Segoe UI" w:hAnsi="Segoe UI" w:cs="Segoe UI"/>
          <w:b/>
          <w:sz w:val="28"/>
        </w:rPr>
        <w:t>food:</w:t>
      </w:r>
      <w:r w:rsidRPr="00C43273">
        <w:rPr>
          <w:rFonts w:ascii="Segoe UI" w:hAnsi="Segoe UI" w:cs="Segoe UI"/>
          <w:sz w:val="28"/>
        </w:rPr>
        <w:t xml:space="preserve"> Please note that applications seeking funding </w:t>
      </w:r>
      <w:r w:rsidRPr="0063272F">
        <w:rPr>
          <w:rFonts w:ascii="Segoe UI" w:hAnsi="Segoe UI" w:cs="Segoe UI"/>
          <w:sz w:val="28"/>
          <w:u w:val="single"/>
        </w:rPr>
        <w:t>exclusively for food</w:t>
      </w:r>
      <w:r w:rsidRPr="00C43273">
        <w:rPr>
          <w:rFonts w:ascii="Segoe UI" w:hAnsi="Segoe UI" w:cs="Segoe UI"/>
          <w:sz w:val="28"/>
        </w:rPr>
        <w:t xml:space="preserve"> (e.g. from food banks and clubs or provision of food parcels) will </w:t>
      </w:r>
      <w:r w:rsidRPr="00127716">
        <w:rPr>
          <w:rFonts w:ascii="Segoe UI" w:hAnsi="Segoe UI" w:cs="Segoe UI"/>
          <w:b/>
          <w:sz w:val="28"/>
        </w:rPr>
        <w:t>not</w:t>
      </w:r>
      <w:r w:rsidRPr="00C43273">
        <w:rPr>
          <w:rFonts w:ascii="Segoe UI" w:hAnsi="Segoe UI" w:cs="Segoe UI"/>
          <w:sz w:val="28"/>
        </w:rPr>
        <w:t xml:space="preserve"> be considered. </w:t>
      </w:r>
      <w:r w:rsidR="00CB49A6">
        <w:rPr>
          <w:rFonts w:ascii="Segoe UI" w:hAnsi="Segoe UI" w:cs="Segoe UI"/>
          <w:sz w:val="28"/>
        </w:rPr>
        <w:t xml:space="preserve">Project costs for refreshments and/or ingredients for healthy eating projects can be included. </w:t>
      </w:r>
      <w:r w:rsidRPr="00C43273">
        <w:rPr>
          <w:rFonts w:ascii="Segoe UI" w:hAnsi="Segoe UI" w:cs="Segoe UI"/>
          <w:sz w:val="28"/>
        </w:rPr>
        <w:t xml:space="preserve">Please contact the Grants Team if you are unsure if this applies to your proposal. </w:t>
      </w:r>
    </w:p>
    <w:p w14:paraId="43C7AFF1" w14:textId="77777777" w:rsidR="00D2248E" w:rsidRPr="00D2248E" w:rsidRDefault="00D2248E" w:rsidP="00C66A3E">
      <w:pPr>
        <w:pStyle w:val="NoSpacing"/>
        <w:rPr>
          <w:rFonts w:ascii="Segoe UI" w:hAnsi="Segoe UI" w:cs="Segoe UI"/>
          <w:b/>
          <w:color w:val="622A76"/>
          <w:sz w:val="28"/>
          <w:szCs w:val="18"/>
        </w:rPr>
      </w:pPr>
    </w:p>
    <w:p w14:paraId="73128C73" w14:textId="77777777" w:rsidR="00D2248E" w:rsidRPr="00D2248E" w:rsidRDefault="00D2248E" w:rsidP="00C66A3E">
      <w:pPr>
        <w:pStyle w:val="NoSpacing"/>
        <w:rPr>
          <w:rFonts w:ascii="Segoe UI" w:hAnsi="Segoe UI" w:cs="Segoe UI"/>
          <w:b/>
          <w:color w:val="622A76"/>
          <w:sz w:val="28"/>
          <w:szCs w:val="18"/>
        </w:rPr>
      </w:pPr>
    </w:p>
    <w:p w14:paraId="2E19A6DD" w14:textId="6EFDFBDD" w:rsidR="00E905B4" w:rsidRPr="00C43273" w:rsidRDefault="00963294" w:rsidP="00C66A3E">
      <w:pPr>
        <w:pStyle w:val="NoSpacing"/>
        <w:rPr>
          <w:rFonts w:ascii="Segoe UI" w:hAnsi="Segoe UI" w:cs="Segoe UI"/>
          <w:b/>
          <w:color w:val="622A76"/>
          <w:sz w:val="28"/>
        </w:rPr>
      </w:pPr>
      <w:bookmarkStart w:id="9" w:name="Policies"/>
      <w:r w:rsidRPr="00C43273">
        <w:rPr>
          <w:rFonts w:ascii="Segoe UI" w:hAnsi="Segoe UI" w:cs="Segoe UI"/>
          <w:b/>
          <w:color w:val="622A76"/>
          <w:sz w:val="36"/>
        </w:rPr>
        <w:t xml:space="preserve">What policies / other documentation </w:t>
      </w:r>
      <w:r w:rsidR="007E6C11">
        <w:rPr>
          <w:rFonts w:ascii="Segoe UI" w:hAnsi="Segoe UI" w:cs="Segoe UI"/>
          <w:b/>
          <w:color w:val="622A76"/>
          <w:sz w:val="36"/>
        </w:rPr>
        <w:t>are</w:t>
      </w:r>
      <w:r w:rsidRPr="00C43273">
        <w:rPr>
          <w:rFonts w:ascii="Segoe UI" w:hAnsi="Segoe UI" w:cs="Segoe UI"/>
          <w:b/>
          <w:color w:val="622A76"/>
          <w:sz w:val="36"/>
        </w:rPr>
        <w:t xml:space="preserve"> required?</w:t>
      </w:r>
    </w:p>
    <w:bookmarkEnd w:id="9"/>
    <w:p w14:paraId="44CC27CB" w14:textId="02633E9C" w:rsidR="00191A58" w:rsidRPr="00C43273" w:rsidRDefault="00B14A0C" w:rsidP="00C66A3E">
      <w:pPr>
        <w:pStyle w:val="NoSpacing"/>
        <w:rPr>
          <w:rFonts w:ascii="Segoe UI" w:hAnsi="Segoe UI" w:cs="Segoe UI"/>
          <w:sz w:val="28"/>
        </w:rPr>
      </w:pPr>
      <w:r w:rsidRPr="00C43273">
        <w:rPr>
          <w:rFonts w:ascii="Segoe UI" w:hAnsi="Segoe UI" w:cs="Segoe UI"/>
          <w:sz w:val="28"/>
        </w:rPr>
        <w:t>All organisations will be expected to have the following policies</w:t>
      </w:r>
      <w:r w:rsidR="009E646B" w:rsidRPr="00C43273">
        <w:rPr>
          <w:rFonts w:ascii="Segoe UI" w:hAnsi="Segoe UI" w:cs="Segoe UI"/>
          <w:sz w:val="28"/>
        </w:rPr>
        <w:t xml:space="preserve"> in place</w:t>
      </w:r>
      <w:r w:rsidRPr="00C43273">
        <w:rPr>
          <w:rFonts w:ascii="Segoe UI" w:hAnsi="Segoe UI" w:cs="Segoe UI"/>
          <w:sz w:val="28"/>
        </w:rPr>
        <w:t xml:space="preserve"> at the time of application:</w:t>
      </w:r>
    </w:p>
    <w:p w14:paraId="34658CF6" w14:textId="77777777" w:rsidR="00191A58" w:rsidRPr="00C43273" w:rsidRDefault="00191A58" w:rsidP="00C66A3E">
      <w:pPr>
        <w:pStyle w:val="NoSpacing"/>
        <w:rPr>
          <w:rFonts w:ascii="Segoe UI" w:hAnsi="Segoe UI" w:cs="Segoe UI"/>
          <w:sz w:val="28"/>
        </w:rPr>
      </w:pPr>
    </w:p>
    <w:p w14:paraId="661E8F92" w14:textId="70FE0E25" w:rsidR="00191A58" w:rsidRPr="00C43273" w:rsidRDefault="00127716" w:rsidP="00191A58">
      <w:pPr>
        <w:pStyle w:val="NoSpacing"/>
        <w:rPr>
          <w:rFonts w:ascii="Segoe UI" w:hAnsi="Segoe UI" w:cs="Segoe UI"/>
          <w:sz w:val="28"/>
        </w:rPr>
      </w:pPr>
      <w:r>
        <w:rPr>
          <w:rFonts w:ascii="Segoe UI" w:hAnsi="Segoe UI" w:cs="Segoe UI"/>
          <w:sz w:val="28"/>
        </w:rPr>
        <w:lastRenderedPageBreak/>
        <w:t>a) Health and Safety P</w:t>
      </w:r>
      <w:r w:rsidR="00191A58" w:rsidRPr="00C43273">
        <w:rPr>
          <w:rFonts w:ascii="Segoe UI" w:hAnsi="Segoe UI" w:cs="Segoe UI"/>
          <w:sz w:val="28"/>
        </w:rPr>
        <w:t>olicy</w:t>
      </w:r>
    </w:p>
    <w:p w14:paraId="3D76BEBD" w14:textId="77777777" w:rsidR="00191A58" w:rsidRPr="00C43273" w:rsidRDefault="00191A58" w:rsidP="00191A58">
      <w:pPr>
        <w:pStyle w:val="NoSpacing"/>
        <w:rPr>
          <w:rFonts w:ascii="Segoe UI" w:hAnsi="Segoe UI" w:cs="Segoe UI"/>
          <w:sz w:val="28"/>
        </w:rPr>
      </w:pPr>
      <w:r w:rsidRPr="00C43273">
        <w:rPr>
          <w:rFonts w:ascii="Segoe UI" w:hAnsi="Segoe UI" w:cs="Segoe UI"/>
          <w:sz w:val="28"/>
        </w:rPr>
        <w:t>b) Equality/Diversity Statement or Policy</w:t>
      </w:r>
    </w:p>
    <w:p w14:paraId="7CF2898F" w14:textId="790F3DAF" w:rsidR="00191A58" w:rsidRPr="00C43273" w:rsidRDefault="00191A58" w:rsidP="00191A58">
      <w:pPr>
        <w:pStyle w:val="NoSpacing"/>
        <w:rPr>
          <w:rFonts w:ascii="Segoe UI" w:hAnsi="Segoe UI" w:cs="Segoe UI"/>
          <w:sz w:val="28"/>
        </w:rPr>
      </w:pPr>
      <w:r w:rsidRPr="00C43273">
        <w:rPr>
          <w:rFonts w:ascii="Segoe UI" w:hAnsi="Segoe UI" w:cs="Segoe UI"/>
          <w:sz w:val="28"/>
        </w:rPr>
        <w:t>c) Public Liability Insurance (Cost can be included in budget)</w:t>
      </w:r>
    </w:p>
    <w:p w14:paraId="422440EF" w14:textId="7C26016C" w:rsidR="00191A58" w:rsidRPr="00C43273" w:rsidRDefault="00127716" w:rsidP="00191A58">
      <w:pPr>
        <w:pStyle w:val="NoSpacing"/>
        <w:rPr>
          <w:rFonts w:ascii="Segoe UI" w:hAnsi="Segoe UI" w:cs="Segoe UI"/>
          <w:sz w:val="28"/>
        </w:rPr>
      </w:pPr>
      <w:r>
        <w:rPr>
          <w:rFonts w:ascii="Segoe UI" w:hAnsi="Segoe UI" w:cs="Segoe UI"/>
          <w:sz w:val="28"/>
        </w:rPr>
        <w:t>d) Risk A</w:t>
      </w:r>
      <w:r w:rsidR="00191A58" w:rsidRPr="00C43273">
        <w:rPr>
          <w:rFonts w:ascii="Segoe UI" w:hAnsi="Segoe UI" w:cs="Segoe UI"/>
          <w:sz w:val="28"/>
        </w:rPr>
        <w:t>ssessments</w:t>
      </w:r>
    </w:p>
    <w:p w14:paraId="2A63D839" w14:textId="59925454" w:rsidR="00191A58" w:rsidRPr="00C43273" w:rsidRDefault="00191A58" w:rsidP="00191A58">
      <w:pPr>
        <w:pStyle w:val="NoSpacing"/>
        <w:rPr>
          <w:rFonts w:ascii="Segoe UI" w:hAnsi="Segoe UI" w:cs="Segoe UI"/>
          <w:sz w:val="20"/>
        </w:rPr>
      </w:pPr>
    </w:p>
    <w:p w14:paraId="5DB9F0E8" w14:textId="018B64EF" w:rsidR="00191A58" w:rsidRPr="00C43273" w:rsidRDefault="00191A58" w:rsidP="00191A58">
      <w:pPr>
        <w:pStyle w:val="NoSpacing"/>
        <w:rPr>
          <w:rFonts w:ascii="Segoe UI" w:hAnsi="Segoe UI" w:cs="Segoe UI"/>
          <w:sz w:val="28"/>
        </w:rPr>
      </w:pPr>
      <w:r w:rsidRPr="00C43273">
        <w:rPr>
          <w:rFonts w:ascii="Segoe UI" w:hAnsi="Segoe UI" w:cs="Segoe UI"/>
          <w:sz w:val="28"/>
        </w:rPr>
        <w:t>…and if applicable to project activities:</w:t>
      </w:r>
    </w:p>
    <w:p w14:paraId="4DBD7CEC" w14:textId="77777777" w:rsidR="00191A58" w:rsidRPr="00C43273" w:rsidRDefault="00191A58" w:rsidP="00191A58">
      <w:pPr>
        <w:pStyle w:val="NoSpacing"/>
        <w:rPr>
          <w:rFonts w:ascii="Segoe UI" w:hAnsi="Segoe UI" w:cs="Segoe UI"/>
          <w:sz w:val="20"/>
        </w:rPr>
      </w:pPr>
    </w:p>
    <w:p w14:paraId="03DBE69F" w14:textId="23C3AD57" w:rsidR="00191A58" w:rsidRPr="00C43273" w:rsidRDefault="00191A58" w:rsidP="00191A58">
      <w:pPr>
        <w:pStyle w:val="NoSpacing"/>
        <w:rPr>
          <w:rFonts w:ascii="Segoe UI" w:hAnsi="Segoe UI" w:cs="Segoe UI"/>
          <w:sz w:val="28"/>
        </w:rPr>
      </w:pPr>
      <w:r w:rsidRPr="00C43273">
        <w:rPr>
          <w:rFonts w:ascii="Segoe UI" w:hAnsi="Segoe UI" w:cs="Segoe UI"/>
          <w:sz w:val="28"/>
        </w:rPr>
        <w:t>e) Volunteer Policy</w:t>
      </w:r>
    </w:p>
    <w:p w14:paraId="1F4914E1" w14:textId="7A8B6EA7" w:rsidR="00191A58" w:rsidRPr="00C43273" w:rsidRDefault="00191A58" w:rsidP="00191A58">
      <w:pPr>
        <w:pStyle w:val="NoSpacing"/>
        <w:rPr>
          <w:rFonts w:ascii="Segoe UI" w:hAnsi="Segoe UI" w:cs="Segoe UI"/>
          <w:sz w:val="28"/>
        </w:rPr>
      </w:pPr>
      <w:r w:rsidRPr="00C43273">
        <w:rPr>
          <w:rFonts w:ascii="Segoe UI" w:hAnsi="Segoe UI" w:cs="Segoe UI"/>
          <w:sz w:val="28"/>
        </w:rPr>
        <w:t xml:space="preserve">f) Safeguarding Adults </w:t>
      </w:r>
      <w:r w:rsidR="00127716">
        <w:rPr>
          <w:rFonts w:ascii="Segoe UI" w:hAnsi="Segoe UI" w:cs="Segoe UI"/>
          <w:sz w:val="28"/>
        </w:rPr>
        <w:t>P</w:t>
      </w:r>
      <w:r w:rsidRPr="00C43273">
        <w:rPr>
          <w:rFonts w:ascii="Segoe UI" w:hAnsi="Segoe UI" w:cs="Segoe UI"/>
          <w:sz w:val="28"/>
        </w:rPr>
        <w:t>olicy</w:t>
      </w:r>
    </w:p>
    <w:p w14:paraId="5570A23D" w14:textId="3BFD5E81" w:rsidR="00191A58" w:rsidRPr="00C43273" w:rsidRDefault="00127716" w:rsidP="00191A58">
      <w:pPr>
        <w:pStyle w:val="NoSpacing"/>
        <w:rPr>
          <w:rFonts w:ascii="Segoe UI" w:hAnsi="Segoe UI" w:cs="Segoe UI"/>
          <w:sz w:val="28"/>
        </w:rPr>
      </w:pPr>
      <w:r>
        <w:rPr>
          <w:rFonts w:ascii="Segoe UI" w:hAnsi="Segoe UI" w:cs="Segoe UI"/>
          <w:sz w:val="28"/>
        </w:rPr>
        <w:t>g) Safeguarding Children P</w:t>
      </w:r>
      <w:r w:rsidR="00191A58" w:rsidRPr="00C43273">
        <w:rPr>
          <w:rFonts w:ascii="Segoe UI" w:hAnsi="Segoe UI" w:cs="Segoe UI"/>
          <w:sz w:val="28"/>
        </w:rPr>
        <w:t>olicy</w:t>
      </w:r>
    </w:p>
    <w:p w14:paraId="152C3F59" w14:textId="77777777" w:rsidR="00376265" w:rsidRPr="00C43273" w:rsidRDefault="00376265" w:rsidP="00B14A0C">
      <w:pPr>
        <w:pStyle w:val="NoSpacing"/>
        <w:rPr>
          <w:rFonts w:ascii="Segoe UI" w:hAnsi="Segoe UI" w:cs="Segoe UI"/>
          <w:b/>
          <w:sz w:val="28"/>
        </w:rPr>
      </w:pPr>
    </w:p>
    <w:p w14:paraId="6A0A9427" w14:textId="78CB8BD4" w:rsidR="00C43273" w:rsidRDefault="005F077C" w:rsidP="00CF533E">
      <w:pPr>
        <w:pStyle w:val="NoSpacing"/>
        <w:rPr>
          <w:rFonts w:ascii="Segoe UI" w:hAnsi="Segoe UI" w:cs="Segoe UI"/>
          <w:sz w:val="28"/>
        </w:rPr>
      </w:pPr>
      <w:r w:rsidRPr="00C43273">
        <w:rPr>
          <w:rFonts w:ascii="Segoe UI" w:hAnsi="Segoe UI" w:cs="Segoe UI"/>
          <w:b/>
          <w:sz w:val="28"/>
        </w:rPr>
        <w:t>Please note:</w:t>
      </w:r>
      <w:r w:rsidRPr="00C43273">
        <w:rPr>
          <w:rFonts w:ascii="Segoe UI" w:hAnsi="Segoe UI" w:cs="Segoe UI"/>
          <w:sz w:val="28"/>
        </w:rPr>
        <w:t xml:space="preserve"> If your project involves working with children</w:t>
      </w:r>
      <w:r w:rsidR="005F321E" w:rsidRPr="00C43273">
        <w:rPr>
          <w:rFonts w:ascii="Segoe UI" w:hAnsi="Segoe UI" w:cs="Segoe UI"/>
          <w:sz w:val="28"/>
        </w:rPr>
        <w:t xml:space="preserve"> or</w:t>
      </w:r>
      <w:r w:rsidRPr="00C43273">
        <w:rPr>
          <w:rFonts w:ascii="Segoe UI" w:hAnsi="Segoe UI" w:cs="Segoe UI"/>
          <w:sz w:val="28"/>
        </w:rPr>
        <w:t xml:space="preserve"> adults </w:t>
      </w:r>
      <w:r w:rsidR="00E051D1">
        <w:rPr>
          <w:rFonts w:ascii="Segoe UI" w:hAnsi="Segoe UI" w:cs="Segoe UI"/>
          <w:sz w:val="28"/>
        </w:rPr>
        <w:t xml:space="preserve">at risk </w:t>
      </w:r>
      <w:r w:rsidRPr="00C43273">
        <w:rPr>
          <w:rFonts w:ascii="Segoe UI" w:hAnsi="Segoe UI" w:cs="Segoe UI"/>
          <w:sz w:val="28"/>
        </w:rPr>
        <w:t xml:space="preserve">you will need to include a copy of </w:t>
      </w:r>
      <w:r w:rsidR="007F4939" w:rsidRPr="00C43273">
        <w:rPr>
          <w:rFonts w:ascii="Segoe UI" w:hAnsi="Segoe UI" w:cs="Segoe UI"/>
          <w:sz w:val="28"/>
        </w:rPr>
        <w:t xml:space="preserve">the </w:t>
      </w:r>
      <w:r w:rsidRPr="00C43273">
        <w:rPr>
          <w:rFonts w:ascii="Segoe UI" w:hAnsi="Segoe UI" w:cs="Segoe UI"/>
          <w:sz w:val="28"/>
        </w:rPr>
        <w:t>Safeguarding Policy.</w:t>
      </w:r>
    </w:p>
    <w:p w14:paraId="4F0C96D2" w14:textId="77777777" w:rsidR="00CF533E" w:rsidRPr="00B04987" w:rsidRDefault="00CF533E" w:rsidP="00CF533E">
      <w:pPr>
        <w:pStyle w:val="NoSpacing"/>
        <w:rPr>
          <w:rFonts w:ascii="Segoe UI" w:hAnsi="Segoe UI" w:cs="Segoe UI"/>
          <w:sz w:val="36"/>
          <w:szCs w:val="36"/>
        </w:rPr>
      </w:pPr>
    </w:p>
    <w:p w14:paraId="42EB77FC" w14:textId="37DB103C" w:rsidR="00592D43" w:rsidRPr="00C43273" w:rsidRDefault="00963294" w:rsidP="00C43273">
      <w:pPr>
        <w:spacing w:after="160" w:line="259" w:lineRule="auto"/>
        <w:rPr>
          <w:rFonts w:ascii="Segoe UI" w:hAnsi="Segoe UI" w:cs="Segoe UI"/>
          <w:b/>
          <w:color w:val="622A76"/>
          <w:sz w:val="36"/>
        </w:rPr>
      </w:pPr>
      <w:bookmarkStart w:id="10" w:name="Support_applicants"/>
      <w:r w:rsidRPr="00C43273">
        <w:rPr>
          <w:rFonts w:ascii="Segoe UI" w:hAnsi="Segoe UI" w:cs="Segoe UI"/>
          <w:b/>
          <w:color w:val="622A76"/>
          <w:sz w:val="36"/>
        </w:rPr>
        <w:t>What support is available to applicants?</w:t>
      </w:r>
    </w:p>
    <w:bookmarkEnd w:id="10"/>
    <w:p w14:paraId="787F5662" w14:textId="77777777" w:rsidR="00C60881" w:rsidRPr="00C43273" w:rsidRDefault="00C60881" w:rsidP="00C60881">
      <w:pPr>
        <w:pStyle w:val="NoSpacing"/>
        <w:rPr>
          <w:rFonts w:ascii="Segoe UI" w:hAnsi="Segoe UI" w:cs="Segoe UI"/>
          <w:b/>
          <w:sz w:val="28"/>
        </w:rPr>
      </w:pPr>
      <w:r w:rsidRPr="00C43273">
        <w:rPr>
          <w:rFonts w:ascii="Segoe UI" w:hAnsi="Segoe UI" w:cs="Segoe UI"/>
          <w:b/>
          <w:sz w:val="28"/>
        </w:rPr>
        <w:t xml:space="preserve">Support with your application </w:t>
      </w:r>
    </w:p>
    <w:p w14:paraId="39DD3C7F" w14:textId="46339150" w:rsidR="00C60881" w:rsidRPr="00C43273" w:rsidRDefault="00C60881" w:rsidP="00C60881">
      <w:pPr>
        <w:pStyle w:val="NoSpacing"/>
        <w:rPr>
          <w:rFonts w:ascii="Segoe UI" w:hAnsi="Segoe UI" w:cs="Segoe UI"/>
          <w:sz w:val="28"/>
        </w:rPr>
      </w:pPr>
      <w:r w:rsidRPr="00C43273">
        <w:rPr>
          <w:rFonts w:ascii="Segoe UI" w:hAnsi="Segoe UI" w:cs="Segoe UI"/>
          <w:sz w:val="28"/>
        </w:rPr>
        <w:t xml:space="preserve">If you have any questions or concerns about completing the application form, or you would like to discuss your project proposal with a member of the Grants Team, please contact the Grants Team at </w:t>
      </w:r>
      <w:hyperlink r:id="rId23" w:history="1">
        <w:r w:rsidRPr="00C43273">
          <w:rPr>
            <w:rStyle w:val="Hyperlink"/>
            <w:rFonts w:ascii="Segoe UI" w:hAnsi="Segoe UI" w:cs="Segoe UI"/>
            <w:sz w:val="28"/>
          </w:rPr>
          <w:t>grants@salfordcvs.co.uk</w:t>
        </w:r>
      </w:hyperlink>
      <w:r w:rsidRPr="00C43273">
        <w:rPr>
          <w:rFonts w:ascii="Segoe UI" w:hAnsi="Segoe UI" w:cs="Segoe UI"/>
          <w:sz w:val="28"/>
        </w:rPr>
        <w:t xml:space="preserve"> or phone 0161 787 7795. </w:t>
      </w:r>
    </w:p>
    <w:p w14:paraId="78ECABE7" w14:textId="77777777" w:rsidR="00127716" w:rsidRPr="00C43273" w:rsidRDefault="00127716" w:rsidP="00C60881">
      <w:pPr>
        <w:pStyle w:val="NoSpacing"/>
        <w:rPr>
          <w:rFonts w:ascii="Segoe UI" w:hAnsi="Segoe UI" w:cs="Segoe UI"/>
          <w:sz w:val="28"/>
        </w:rPr>
      </w:pPr>
    </w:p>
    <w:p w14:paraId="19EC3383" w14:textId="5608CA59" w:rsidR="00C60881" w:rsidRPr="00C43273" w:rsidRDefault="00C60881" w:rsidP="00963294">
      <w:pPr>
        <w:pStyle w:val="NoSpacing"/>
        <w:rPr>
          <w:rFonts w:ascii="Segoe UI" w:hAnsi="Segoe UI" w:cs="Segoe UI"/>
          <w:b/>
          <w:sz w:val="28"/>
        </w:rPr>
      </w:pPr>
      <w:r w:rsidRPr="00C43273">
        <w:rPr>
          <w:rFonts w:ascii="Segoe UI" w:hAnsi="Segoe UI" w:cs="Segoe UI"/>
          <w:b/>
          <w:sz w:val="28"/>
        </w:rPr>
        <w:t xml:space="preserve">Wider development support </w:t>
      </w:r>
    </w:p>
    <w:p w14:paraId="665C5217"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t xml:space="preserve">Salford CVS can also offer practical support to VCSE organisations with developing policies, accessing volunteers, and accessing wider funding. For further information, visit our website at: </w:t>
      </w:r>
    </w:p>
    <w:p w14:paraId="7EC61D02" w14:textId="77777777" w:rsidR="00C60881" w:rsidRPr="00C43273" w:rsidRDefault="00C60881" w:rsidP="00C60881">
      <w:pPr>
        <w:pStyle w:val="NoSpacing"/>
        <w:rPr>
          <w:rFonts w:ascii="Segoe UI" w:hAnsi="Segoe UI" w:cs="Segoe UI"/>
          <w:sz w:val="28"/>
        </w:rPr>
      </w:pPr>
      <w:hyperlink r:id="rId24" w:history="1">
        <w:r w:rsidRPr="00C43273">
          <w:rPr>
            <w:rStyle w:val="Hyperlink"/>
            <w:rFonts w:ascii="Segoe UI" w:hAnsi="Segoe UI" w:cs="Segoe UI"/>
            <w:sz w:val="28"/>
          </w:rPr>
          <w:t>www.salfordcvs.co.uk/development-support</w:t>
        </w:r>
      </w:hyperlink>
      <w:r w:rsidRPr="00C43273">
        <w:rPr>
          <w:rFonts w:ascii="Segoe UI" w:hAnsi="Segoe UI" w:cs="Segoe UI"/>
          <w:sz w:val="28"/>
        </w:rPr>
        <w:t xml:space="preserve"> </w:t>
      </w:r>
    </w:p>
    <w:p w14:paraId="1153E212" w14:textId="77777777" w:rsidR="00C60881" w:rsidRPr="00C43273" w:rsidRDefault="00C60881" w:rsidP="00C60881">
      <w:pPr>
        <w:pStyle w:val="NoSpacing"/>
        <w:rPr>
          <w:rFonts w:ascii="Segoe UI" w:hAnsi="Segoe UI" w:cs="Segoe UI"/>
          <w:sz w:val="28"/>
        </w:rPr>
      </w:pPr>
    </w:p>
    <w:p w14:paraId="5A148841"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t>See our online Safeguarding in Salford resources:</w:t>
      </w:r>
      <w:r w:rsidRPr="00C43273">
        <w:rPr>
          <w:rFonts w:ascii="Segoe UI" w:hAnsi="Segoe UI" w:cs="Segoe UI"/>
        </w:rPr>
        <w:t xml:space="preserve"> </w:t>
      </w:r>
      <w:hyperlink r:id="rId25" w:history="1">
        <w:r w:rsidRPr="00C43273">
          <w:rPr>
            <w:rStyle w:val="Hyperlink"/>
            <w:rFonts w:ascii="Segoe UI" w:hAnsi="Segoe UI" w:cs="Segoe UI"/>
            <w:sz w:val="28"/>
          </w:rPr>
          <w:t>www.salfordcvs.co.uk/safeguarding-salford</w:t>
        </w:r>
      </w:hyperlink>
      <w:r w:rsidRPr="00C43273">
        <w:rPr>
          <w:rFonts w:ascii="Segoe UI" w:hAnsi="Segoe UI" w:cs="Segoe UI"/>
          <w:sz w:val="28"/>
        </w:rPr>
        <w:t xml:space="preserve"> </w:t>
      </w:r>
    </w:p>
    <w:p w14:paraId="60BC1CE6" w14:textId="77777777" w:rsidR="00C60881" w:rsidRPr="00C43273" w:rsidRDefault="00C60881" w:rsidP="00C60881">
      <w:pPr>
        <w:pStyle w:val="NoSpacing"/>
        <w:rPr>
          <w:rFonts w:ascii="Segoe UI" w:hAnsi="Segoe UI" w:cs="Segoe UI"/>
          <w:sz w:val="28"/>
        </w:rPr>
      </w:pPr>
    </w:p>
    <w:p w14:paraId="2BAD83FD"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t xml:space="preserve">You can also contact our Development Team by phone 0161 787 7795 or email at: </w:t>
      </w:r>
      <w:hyperlink r:id="rId26" w:history="1">
        <w:r w:rsidRPr="00C43273">
          <w:rPr>
            <w:rStyle w:val="Hyperlink"/>
            <w:rFonts w:ascii="Segoe UI" w:hAnsi="Segoe UI" w:cs="Segoe UI"/>
            <w:sz w:val="28"/>
          </w:rPr>
          <w:t>office@salfordcvs.co.uk</w:t>
        </w:r>
      </w:hyperlink>
    </w:p>
    <w:p w14:paraId="67C0A542" w14:textId="77777777" w:rsidR="009D10BC" w:rsidRDefault="009D10BC" w:rsidP="00D727A9">
      <w:pPr>
        <w:pStyle w:val="NoSpacing"/>
        <w:rPr>
          <w:rFonts w:ascii="Segoe UI" w:hAnsi="Segoe UI" w:cs="Segoe UI"/>
          <w:b/>
          <w:color w:val="622A76"/>
          <w:sz w:val="36"/>
        </w:rPr>
      </w:pPr>
    </w:p>
    <w:p w14:paraId="2ADD0216" w14:textId="6490BCC0" w:rsidR="00FB5863" w:rsidRPr="00C43273" w:rsidRDefault="00FB5863" w:rsidP="00D727A9">
      <w:pPr>
        <w:pStyle w:val="NoSpacing"/>
        <w:rPr>
          <w:rFonts w:ascii="Segoe UI" w:hAnsi="Segoe UI" w:cs="Segoe UI"/>
          <w:b/>
          <w:color w:val="622A76"/>
          <w:sz w:val="36"/>
        </w:rPr>
      </w:pPr>
      <w:bookmarkStart w:id="11" w:name="How_apply"/>
      <w:r w:rsidRPr="00C43273">
        <w:rPr>
          <w:rFonts w:ascii="Segoe UI" w:hAnsi="Segoe UI" w:cs="Segoe UI"/>
          <w:b/>
          <w:color w:val="622A76"/>
          <w:sz w:val="36"/>
        </w:rPr>
        <w:t>How to apply</w:t>
      </w:r>
    </w:p>
    <w:bookmarkEnd w:id="11"/>
    <w:p w14:paraId="16290C03" w14:textId="70FAD672" w:rsidR="00FC1D0C" w:rsidRPr="009D10BC" w:rsidRDefault="00FC1D0C" w:rsidP="00D727A9">
      <w:pPr>
        <w:pStyle w:val="NoSpacing"/>
        <w:rPr>
          <w:rFonts w:ascii="Segoe UI" w:hAnsi="Segoe UI" w:cs="Segoe UI"/>
          <w:b/>
          <w:sz w:val="28"/>
        </w:rPr>
      </w:pPr>
      <w:r w:rsidRPr="009D10BC">
        <w:rPr>
          <w:rFonts w:ascii="Segoe UI" w:hAnsi="Segoe UI" w:cs="Segoe UI"/>
          <w:b/>
          <w:sz w:val="28"/>
        </w:rPr>
        <w:t>Salford CVS is anticipating</w:t>
      </w:r>
      <w:r w:rsidR="00EC3F23">
        <w:rPr>
          <w:rFonts w:ascii="Segoe UI" w:hAnsi="Segoe UI" w:cs="Segoe UI"/>
          <w:b/>
          <w:sz w:val="28"/>
        </w:rPr>
        <w:t xml:space="preserve"> very</w:t>
      </w:r>
      <w:r w:rsidRPr="009D10BC">
        <w:rPr>
          <w:rFonts w:ascii="Segoe UI" w:hAnsi="Segoe UI" w:cs="Segoe UI"/>
          <w:b/>
          <w:sz w:val="28"/>
        </w:rPr>
        <w:t xml:space="preserve"> high levels of demand for the </w:t>
      </w:r>
      <w:r w:rsidR="0080349B" w:rsidRPr="009D10BC">
        <w:rPr>
          <w:rFonts w:ascii="Segoe UI" w:hAnsi="Segoe UI" w:cs="Segoe UI"/>
          <w:b/>
          <w:sz w:val="28"/>
        </w:rPr>
        <w:t>Impact</w:t>
      </w:r>
      <w:r w:rsidRPr="009D10BC">
        <w:rPr>
          <w:rFonts w:ascii="Segoe UI" w:hAnsi="Segoe UI" w:cs="Segoe UI"/>
          <w:b/>
          <w:sz w:val="28"/>
        </w:rPr>
        <w:t xml:space="preserve"> </w:t>
      </w:r>
      <w:r w:rsidR="009E646B" w:rsidRPr="009D10BC">
        <w:rPr>
          <w:rFonts w:ascii="Segoe UI" w:hAnsi="Segoe UI" w:cs="Segoe UI"/>
          <w:b/>
          <w:sz w:val="28"/>
        </w:rPr>
        <w:t>F</w:t>
      </w:r>
      <w:r w:rsidRPr="009D10BC">
        <w:rPr>
          <w:rFonts w:ascii="Segoe UI" w:hAnsi="Segoe UI" w:cs="Segoe UI"/>
          <w:b/>
          <w:sz w:val="28"/>
        </w:rPr>
        <w:t xml:space="preserve">und. </w:t>
      </w:r>
      <w:r w:rsidR="002441E7">
        <w:rPr>
          <w:rFonts w:ascii="Segoe UI" w:hAnsi="Segoe UI" w:cs="Segoe UI"/>
          <w:b/>
          <w:sz w:val="28"/>
        </w:rPr>
        <w:t>Please</w:t>
      </w:r>
      <w:r w:rsidRPr="009D10BC">
        <w:rPr>
          <w:rFonts w:ascii="Segoe UI" w:hAnsi="Segoe UI" w:cs="Segoe UI"/>
          <w:b/>
          <w:sz w:val="28"/>
        </w:rPr>
        <w:t xml:space="preserve"> read this guidance in full to ensure your</w:t>
      </w:r>
      <w:r w:rsidR="009E646B" w:rsidRPr="009D10BC">
        <w:rPr>
          <w:rFonts w:ascii="Segoe UI" w:hAnsi="Segoe UI" w:cs="Segoe UI"/>
          <w:b/>
          <w:sz w:val="28"/>
        </w:rPr>
        <w:t xml:space="preserve"> application meets the criteria.</w:t>
      </w:r>
    </w:p>
    <w:p w14:paraId="2A04293C" w14:textId="77777777" w:rsidR="00FC1D0C" w:rsidRPr="00C43273" w:rsidRDefault="00FC1D0C" w:rsidP="00D727A9">
      <w:pPr>
        <w:pStyle w:val="NoSpacing"/>
        <w:rPr>
          <w:rFonts w:ascii="Segoe UI" w:hAnsi="Segoe UI" w:cs="Segoe UI"/>
          <w:sz w:val="28"/>
        </w:rPr>
      </w:pPr>
    </w:p>
    <w:p w14:paraId="5D920AE1" w14:textId="68910E9B" w:rsidR="00FB5F6E" w:rsidRDefault="00FB5863" w:rsidP="00D727A9">
      <w:pPr>
        <w:pStyle w:val="NoSpacing"/>
        <w:rPr>
          <w:rFonts w:ascii="Segoe UI" w:hAnsi="Segoe UI" w:cs="Segoe UI"/>
          <w:sz w:val="28"/>
        </w:rPr>
      </w:pPr>
      <w:r w:rsidRPr="00C43273">
        <w:rPr>
          <w:rFonts w:ascii="Segoe UI" w:hAnsi="Segoe UI" w:cs="Segoe UI"/>
          <w:sz w:val="28"/>
        </w:rPr>
        <w:t xml:space="preserve">Organisations that wish to apply </w:t>
      </w:r>
      <w:r w:rsidR="008D6E6F" w:rsidRPr="00C43273">
        <w:rPr>
          <w:rFonts w:ascii="Segoe UI" w:hAnsi="Segoe UI" w:cs="Segoe UI"/>
          <w:sz w:val="28"/>
        </w:rPr>
        <w:t xml:space="preserve">will need to complete the application form and submit it by email to </w:t>
      </w:r>
      <w:hyperlink r:id="rId27" w:history="1">
        <w:r w:rsidR="008D6E6F" w:rsidRPr="00C43273">
          <w:rPr>
            <w:rStyle w:val="Hyperlink"/>
            <w:rFonts w:ascii="Segoe UI" w:hAnsi="Segoe UI" w:cs="Segoe UI"/>
            <w:sz w:val="28"/>
          </w:rPr>
          <w:t>grants@salfordcvs.co.uk</w:t>
        </w:r>
      </w:hyperlink>
      <w:r w:rsidR="008D6E6F" w:rsidRPr="00C43273">
        <w:rPr>
          <w:rFonts w:ascii="Segoe UI" w:hAnsi="Segoe UI" w:cs="Segoe UI"/>
          <w:sz w:val="28"/>
        </w:rPr>
        <w:t xml:space="preserve"> in WORD format</w:t>
      </w:r>
      <w:r w:rsidR="009D10BC">
        <w:rPr>
          <w:rFonts w:ascii="Segoe UI" w:hAnsi="Segoe UI" w:cs="Segoe UI"/>
          <w:sz w:val="28"/>
        </w:rPr>
        <w:t xml:space="preserve"> together with an </w:t>
      </w:r>
      <w:r w:rsidR="009D10BC">
        <w:rPr>
          <w:rFonts w:ascii="Segoe UI" w:hAnsi="Segoe UI" w:cs="Segoe UI"/>
          <w:sz w:val="28"/>
        </w:rPr>
        <w:lastRenderedPageBreak/>
        <w:t>accompanying budget in EXCEL format</w:t>
      </w:r>
      <w:r w:rsidR="008D6E6F" w:rsidRPr="00C43273">
        <w:rPr>
          <w:rFonts w:ascii="Segoe UI" w:hAnsi="Segoe UI" w:cs="Segoe UI"/>
          <w:sz w:val="28"/>
        </w:rPr>
        <w:t xml:space="preserve">. Alternatively, they can be </w:t>
      </w:r>
      <w:r w:rsidR="009D10BC">
        <w:rPr>
          <w:rFonts w:ascii="Segoe UI" w:hAnsi="Segoe UI" w:cs="Segoe UI"/>
          <w:sz w:val="28"/>
        </w:rPr>
        <w:t xml:space="preserve">printed and </w:t>
      </w:r>
      <w:r w:rsidR="008D6E6F" w:rsidRPr="00C43273">
        <w:rPr>
          <w:rFonts w:ascii="Segoe UI" w:hAnsi="Segoe UI" w:cs="Segoe UI"/>
          <w:sz w:val="28"/>
        </w:rPr>
        <w:t>posted to:</w:t>
      </w:r>
      <w:r w:rsidR="00191A58" w:rsidRPr="00C43273">
        <w:rPr>
          <w:rFonts w:ascii="Segoe UI" w:hAnsi="Segoe UI" w:cs="Segoe UI"/>
          <w:sz w:val="28"/>
        </w:rPr>
        <w:t xml:space="preserve"> </w:t>
      </w:r>
      <w:r w:rsidR="008D6E6F" w:rsidRPr="00C43273">
        <w:rPr>
          <w:rFonts w:ascii="Segoe UI" w:hAnsi="Segoe UI" w:cs="Segoe UI"/>
          <w:sz w:val="28"/>
        </w:rPr>
        <w:t>Salford CVS</w:t>
      </w:r>
      <w:r w:rsidR="000C2FFA" w:rsidRPr="00C43273">
        <w:rPr>
          <w:rFonts w:ascii="Segoe UI" w:hAnsi="Segoe UI" w:cs="Segoe UI"/>
          <w:sz w:val="28"/>
        </w:rPr>
        <w:t xml:space="preserve">, </w:t>
      </w:r>
      <w:r w:rsidR="008D6E6F" w:rsidRPr="00C43273">
        <w:rPr>
          <w:rFonts w:ascii="Segoe UI" w:hAnsi="Segoe UI" w:cs="Segoe UI"/>
          <w:sz w:val="28"/>
        </w:rPr>
        <w:t>The Old Town Hall</w:t>
      </w:r>
      <w:r w:rsidR="000C2FFA" w:rsidRPr="00C43273">
        <w:rPr>
          <w:rFonts w:ascii="Segoe UI" w:hAnsi="Segoe UI" w:cs="Segoe UI"/>
          <w:sz w:val="28"/>
        </w:rPr>
        <w:t xml:space="preserve">, </w:t>
      </w:r>
      <w:r w:rsidR="008D6E6F" w:rsidRPr="00C43273">
        <w:rPr>
          <w:rFonts w:ascii="Segoe UI" w:hAnsi="Segoe UI" w:cs="Segoe UI"/>
          <w:sz w:val="28"/>
        </w:rPr>
        <w:t>5 Irwell Place</w:t>
      </w:r>
      <w:r w:rsidR="000C2FFA" w:rsidRPr="00C43273">
        <w:rPr>
          <w:rFonts w:ascii="Segoe UI" w:hAnsi="Segoe UI" w:cs="Segoe UI"/>
          <w:sz w:val="28"/>
        </w:rPr>
        <w:t xml:space="preserve">, </w:t>
      </w:r>
      <w:r w:rsidR="008D6E6F" w:rsidRPr="00C43273">
        <w:rPr>
          <w:rFonts w:ascii="Segoe UI" w:hAnsi="Segoe UI" w:cs="Segoe UI"/>
          <w:sz w:val="28"/>
        </w:rPr>
        <w:t>Eccles</w:t>
      </w:r>
      <w:r w:rsidR="000C2FFA" w:rsidRPr="00C43273">
        <w:rPr>
          <w:rFonts w:ascii="Segoe UI" w:hAnsi="Segoe UI" w:cs="Segoe UI"/>
          <w:sz w:val="28"/>
        </w:rPr>
        <w:t xml:space="preserve">, </w:t>
      </w:r>
      <w:r w:rsidR="008D6E6F" w:rsidRPr="00C43273">
        <w:rPr>
          <w:rFonts w:ascii="Segoe UI" w:hAnsi="Segoe UI" w:cs="Segoe UI"/>
          <w:sz w:val="28"/>
        </w:rPr>
        <w:t>M30 0FN</w:t>
      </w:r>
    </w:p>
    <w:p w14:paraId="178C4207" w14:textId="77777777" w:rsidR="00CF533E" w:rsidRPr="001C6E34" w:rsidRDefault="00CF533E" w:rsidP="00D727A9">
      <w:pPr>
        <w:pStyle w:val="NoSpacing"/>
        <w:rPr>
          <w:rFonts w:ascii="Segoe UI" w:hAnsi="Segoe UI" w:cs="Segoe UI"/>
          <w:sz w:val="36"/>
          <w:szCs w:val="36"/>
        </w:rPr>
      </w:pPr>
    </w:p>
    <w:p w14:paraId="46B85359" w14:textId="77777777" w:rsidR="00FB5F6E" w:rsidRPr="00C43273" w:rsidRDefault="00FB5F6E" w:rsidP="00FB5F6E">
      <w:pPr>
        <w:pStyle w:val="NoSpacing"/>
        <w:rPr>
          <w:rFonts w:ascii="Segoe UI" w:hAnsi="Segoe UI" w:cs="Segoe UI"/>
          <w:b/>
          <w:color w:val="622A76"/>
          <w:sz w:val="36"/>
        </w:rPr>
      </w:pPr>
      <w:bookmarkStart w:id="12" w:name="Closing_date"/>
      <w:r w:rsidRPr="00C43273">
        <w:rPr>
          <w:rFonts w:ascii="Segoe UI" w:hAnsi="Segoe UI" w:cs="Segoe UI"/>
          <w:b/>
          <w:color w:val="622A76"/>
          <w:sz w:val="36"/>
        </w:rPr>
        <w:t>When is the closing date for applications?</w:t>
      </w:r>
    </w:p>
    <w:bookmarkEnd w:id="12"/>
    <w:p w14:paraId="53F9FDA2" w14:textId="22B26979" w:rsidR="00CF533E" w:rsidRDefault="00536FD0" w:rsidP="00CF533E">
      <w:pPr>
        <w:pStyle w:val="NoSpacing"/>
        <w:rPr>
          <w:rFonts w:ascii="Segoe UI" w:hAnsi="Segoe UI" w:cs="Segoe UI"/>
          <w:sz w:val="28"/>
        </w:rPr>
      </w:pPr>
      <w:r w:rsidRPr="00582878">
        <w:rPr>
          <w:rFonts w:ascii="Segoe UI" w:hAnsi="Segoe UI" w:cs="Segoe UI"/>
          <w:sz w:val="28"/>
        </w:rPr>
        <w:t xml:space="preserve">The fund will close to applications at </w:t>
      </w:r>
      <w:r w:rsidR="00C63C28" w:rsidRPr="001A40EB">
        <w:rPr>
          <w:rFonts w:ascii="Segoe UI" w:hAnsi="Segoe UI" w:cs="Segoe UI"/>
          <w:b/>
          <w:sz w:val="28"/>
        </w:rPr>
        <w:t>12:00 noon on</w:t>
      </w:r>
      <w:r w:rsidR="00C43273" w:rsidRPr="001A40EB">
        <w:rPr>
          <w:rFonts w:ascii="Segoe UI" w:hAnsi="Segoe UI" w:cs="Segoe UI"/>
          <w:b/>
          <w:sz w:val="28"/>
        </w:rPr>
        <w:t xml:space="preserve"> </w:t>
      </w:r>
      <w:r w:rsidR="006B1DCE">
        <w:rPr>
          <w:rFonts w:ascii="Segoe UI" w:hAnsi="Segoe UI" w:cs="Segoe UI"/>
          <w:b/>
          <w:sz w:val="28"/>
        </w:rPr>
        <w:t xml:space="preserve">Friday </w:t>
      </w:r>
      <w:r w:rsidR="007043D5" w:rsidRPr="001A40EB">
        <w:rPr>
          <w:rFonts w:ascii="Segoe UI" w:hAnsi="Segoe UI" w:cs="Segoe UI"/>
          <w:b/>
          <w:sz w:val="28"/>
        </w:rPr>
        <w:t>1</w:t>
      </w:r>
      <w:r w:rsidR="006B1DCE">
        <w:rPr>
          <w:rFonts w:ascii="Segoe UI" w:hAnsi="Segoe UI" w:cs="Segoe UI"/>
          <w:b/>
          <w:sz w:val="28"/>
        </w:rPr>
        <w:t>3</w:t>
      </w:r>
      <w:r w:rsidR="007043D5" w:rsidRPr="001A40EB">
        <w:rPr>
          <w:rFonts w:ascii="Segoe UI" w:hAnsi="Segoe UI" w:cs="Segoe UI"/>
          <w:b/>
          <w:sz w:val="28"/>
          <w:vertAlign w:val="superscript"/>
        </w:rPr>
        <w:t>th</w:t>
      </w:r>
      <w:r w:rsidR="007043D5" w:rsidRPr="001A40EB">
        <w:rPr>
          <w:rFonts w:ascii="Segoe UI" w:hAnsi="Segoe UI" w:cs="Segoe UI"/>
          <w:b/>
          <w:sz w:val="28"/>
        </w:rPr>
        <w:t xml:space="preserve"> February 2026</w:t>
      </w:r>
      <w:r w:rsidR="0080349B" w:rsidRPr="001A40EB">
        <w:rPr>
          <w:rFonts w:ascii="Segoe UI" w:hAnsi="Segoe UI" w:cs="Segoe UI"/>
          <w:b/>
          <w:sz w:val="28"/>
        </w:rPr>
        <w:t xml:space="preserve">. </w:t>
      </w:r>
      <w:r w:rsidR="00C43273" w:rsidRPr="00582878">
        <w:rPr>
          <w:rFonts w:ascii="Segoe UI" w:hAnsi="Segoe UI" w:cs="Segoe UI"/>
          <w:b/>
          <w:sz w:val="28"/>
          <w:szCs w:val="24"/>
        </w:rPr>
        <w:t xml:space="preserve">Late applications will </w:t>
      </w:r>
      <w:r w:rsidR="00C43273" w:rsidRPr="00582878">
        <w:rPr>
          <w:rFonts w:ascii="Segoe UI" w:hAnsi="Segoe UI" w:cs="Segoe UI"/>
          <w:b/>
          <w:sz w:val="28"/>
          <w:szCs w:val="24"/>
          <w:u w:val="single"/>
        </w:rPr>
        <w:t>not</w:t>
      </w:r>
      <w:r w:rsidR="00C43273" w:rsidRPr="00582878">
        <w:rPr>
          <w:rFonts w:ascii="Segoe UI" w:hAnsi="Segoe UI" w:cs="Segoe UI"/>
          <w:b/>
          <w:sz w:val="28"/>
          <w:szCs w:val="24"/>
        </w:rPr>
        <w:t xml:space="preserve"> be considered</w:t>
      </w:r>
      <w:r w:rsidR="006C362E" w:rsidRPr="00582878">
        <w:rPr>
          <w:rFonts w:ascii="Segoe UI" w:hAnsi="Segoe UI" w:cs="Segoe UI"/>
          <w:b/>
          <w:sz w:val="28"/>
          <w:szCs w:val="24"/>
        </w:rPr>
        <w:t>.</w:t>
      </w:r>
      <w:r w:rsidR="006C362E">
        <w:rPr>
          <w:rFonts w:ascii="Segoe UI" w:hAnsi="Segoe UI" w:cs="Segoe UI"/>
          <w:b/>
          <w:sz w:val="28"/>
          <w:szCs w:val="24"/>
        </w:rPr>
        <w:t xml:space="preserve"> </w:t>
      </w:r>
    </w:p>
    <w:p w14:paraId="795F359B" w14:textId="77777777" w:rsidR="00620EF5" w:rsidRDefault="00620EF5" w:rsidP="00CF533E">
      <w:pPr>
        <w:pStyle w:val="NoSpacing"/>
        <w:rPr>
          <w:rFonts w:ascii="Segoe UI" w:hAnsi="Segoe UI" w:cs="Segoe UI"/>
          <w:sz w:val="28"/>
        </w:rPr>
      </w:pPr>
    </w:p>
    <w:p w14:paraId="5E919150" w14:textId="77777777" w:rsidR="00620EF5" w:rsidRPr="00620EF5" w:rsidRDefault="00620EF5" w:rsidP="00CF533E">
      <w:pPr>
        <w:pStyle w:val="NoSpacing"/>
        <w:rPr>
          <w:rFonts w:ascii="Segoe UI" w:hAnsi="Segoe UI" w:cs="Segoe UI"/>
          <w:sz w:val="28"/>
        </w:rPr>
      </w:pPr>
    </w:p>
    <w:p w14:paraId="27BB355A" w14:textId="0E9BC465" w:rsidR="00FB5F6E" w:rsidRPr="00B560AA" w:rsidRDefault="008D6E6F" w:rsidP="00D727A9">
      <w:pPr>
        <w:pStyle w:val="NoSpacing"/>
        <w:rPr>
          <w:rFonts w:ascii="Segoe UI" w:hAnsi="Segoe UI" w:cs="Segoe UI"/>
          <w:b/>
          <w:color w:val="622A76"/>
          <w:sz w:val="36"/>
        </w:rPr>
      </w:pPr>
      <w:bookmarkStart w:id="13" w:name="Assessment"/>
      <w:r w:rsidRPr="00B560AA">
        <w:rPr>
          <w:rFonts w:ascii="Segoe UI" w:hAnsi="Segoe UI" w:cs="Segoe UI"/>
          <w:b/>
          <w:color w:val="622A76"/>
          <w:sz w:val="36"/>
        </w:rPr>
        <w:t>How will applications be assessed?</w:t>
      </w:r>
    </w:p>
    <w:bookmarkEnd w:id="13"/>
    <w:p w14:paraId="53160D84" w14:textId="00626209" w:rsidR="00FB5F6E" w:rsidRPr="00B560AA" w:rsidRDefault="00FB5F6E" w:rsidP="00D727A9">
      <w:pPr>
        <w:pStyle w:val="NoSpacing"/>
        <w:rPr>
          <w:rFonts w:ascii="Segoe UI" w:hAnsi="Segoe UI" w:cs="Segoe UI"/>
          <w:sz w:val="28"/>
        </w:rPr>
      </w:pPr>
      <w:r w:rsidRPr="00B560AA">
        <w:rPr>
          <w:rFonts w:ascii="Segoe UI" w:hAnsi="Segoe UI" w:cs="Segoe UI"/>
          <w:sz w:val="28"/>
        </w:rPr>
        <w:t xml:space="preserve">On receipt of applications Salford CVS will undertake </w:t>
      </w:r>
      <w:r w:rsidR="00E550BB" w:rsidRPr="00B560AA">
        <w:rPr>
          <w:rFonts w:ascii="Segoe UI" w:hAnsi="Segoe UI" w:cs="Segoe UI"/>
          <w:sz w:val="28"/>
        </w:rPr>
        <w:t>several</w:t>
      </w:r>
      <w:r w:rsidRPr="00B560AA">
        <w:rPr>
          <w:rFonts w:ascii="Segoe UI" w:hAnsi="Segoe UI" w:cs="Segoe UI"/>
          <w:sz w:val="28"/>
        </w:rPr>
        <w:t xml:space="preserve"> eligibility checks. All applications </w:t>
      </w:r>
      <w:r w:rsidR="009E646B">
        <w:rPr>
          <w:rFonts w:ascii="Segoe UI" w:hAnsi="Segoe UI" w:cs="Segoe UI"/>
          <w:sz w:val="28"/>
        </w:rPr>
        <w:t>that</w:t>
      </w:r>
      <w:r w:rsidRPr="00B560AA">
        <w:rPr>
          <w:rFonts w:ascii="Segoe UI" w:hAnsi="Segoe UI" w:cs="Segoe UI"/>
          <w:sz w:val="28"/>
        </w:rPr>
        <w:t xml:space="preserve"> are eligible will be independently scored by a panel consisting of representatives from NHS Salford </w:t>
      </w:r>
      <w:r w:rsidR="00191A58">
        <w:rPr>
          <w:rFonts w:ascii="Segoe UI" w:hAnsi="Segoe UI" w:cs="Segoe UI"/>
          <w:sz w:val="28"/>
        </w:rPr>
        <w:t>ICP</w:t>
      </w:r>
      <w:r w:rsidRPr="00B560AA">
        <w:rPr>
          <w:rFonts w:ascii="Segoe UI" w:hAnsi="Segoe UI" w:cs="Segoe UI"/>
          <w:sz w:val="28"/>
        </w:rPr>
        <w:t xml:space="preserve">, </w:t>
      </w:r>
      <w:r w:rsidR="00127716">
        <w:rPr>
          <w:rFonts w:ascii="Segoe UI" w:hAnsi="Segoe UI" w:cs="Segoe UI"/>
          <w:sz w:val="28"/>
        </w:rPr>
        <w:t xml:space="preserve">Public Health </w:t>
      </w:r>
      <w:r w:rsidR="008D6E6F" w:rsidRPr="00B560AA">
        <w:rPr>
          <w:rFonts w:ascii="Segoe UI" w:hAnsi="Segoe UI" w:cs="Segoe UI"/>
          <w:sz w:val="28"/>
        </w:rPr>
        <w:t xml:space="preserve">and Salford CVS. </w:t>
      </w:r>
      <w:r w:rsidR="001C6E34">
        <w:rPr>
          <w:rFonts w:ascii="Segoe UI" w:hAnsi="Segoe UI" w:cs="Segoe UI"/>
          <w:sz w:val="28"/>
        </w:rPr>
        <w:t>The</w:t>
      </w:r>
      <w:r w:rsidR="008D6E6F" w:rsidRPr="00B560AA">
        <w:rPr>
          <w:rFonts w:ascii="Segoe UI" w:hAnsi="Segoe UI" w:cs="Segoe UI"/>
          <w:sz w:val="28"/>
        </w:rPr>
        <w:t xml:space="preserve"> assessment panel will then meet to agree the awards and provide feedback on unsuccessful applications. </w:t>
      </w:r>
    </w:p>
    <w:p w14:paraId="4F0FBFBD" w14:textId="77777777" w:rsidR="00643F0D" w:rsidRPr="00C60881" w:rsidRDefault="00643F0D" w:rsidP="00D727A9">
      <w:pPr>
        <w:pStyle w:val="NoSpacing"/>
        <w:rPr>
          <w:rFonts w:ascii="Segoe UI" w:hAnsi="Segoe UI" w:cs="Segoe UI"/>
          <w:sz w:val="24"/>
          <w:szCs w:val="24"/>
        </w:rPr>
      </w:pPr>
    </w:p>
    <w:p w14:paraId="49F06E4E" w14:textId="070A78C3" w:rsidR="00620EF5" w:rsidRDefault="00FB5F6E" w:rsidP="00FB5F6E">
      <w:pPr>
        <w:pStyle w:val="NoSpacing"/>
        <w:rPr>
          <w:rFonts w:ascii="Segoe UI" w:hAnsi="Segoe UI" w:cs="Segoe UI"/>
          <w:sz w:val="28"/>
        </w:rPr>
      </w:pPr>
      <w:r w:rsidRPr="00B560AA">
        <w:rPr>
          <w:rFonts w:ascii="Segoe UI" w:hAnsi="Segoe UI" w:cs="Segoe UI"/>
          <w:sz w:val="28"/>
        </w:rPr>
        <w:t xml:space="preserve">All applicants will be informed by </w:t>
      </w:r>
      <w:r w:rsidR="006D3D24" w:rsidRPr="00B560AA">
        <w:rPr>
          <w:rFonts w:ascii="Segoe UI" w:hAnsi="Segoe UI" w:cs="Segoe UI"/>
          <w:sz w:val="28"/>
        </w:rPr>
        <w:t xml:space="preserve">email </w:t>
      </w:r>
      <w:r w:rsidR="001A1C05">
        <w:rPr>
          <w:rFonts w:ascii="Segoe UI" w:hAnsi="Segoe UI" w:cs="Segoe UI"/>
          <w:sz w:val="28"/>
        </w:rPr>
        <w:t>within 6 weeks of the closing date</w:t>
      </w:r>
      <w:r w:rsidRPr="00B560AA">
        <w:rPr>
          <w:rFonts w:ascii="Segoe UI" w:hAnsi="Segoe UI" w:cs="Segoe UI"/>
          <w:sz w:val="28"/>
        </w:rPr>
        <w:t xml:space="preserve">. Unsuccessful applicants will be </w:t>
      </w:r>
      <w:r w:rsidR="009E646B">
        <w:rPr>
          <w:rFonts w:ascii="Segoe UI" w:hAnsi="Segoe UI" w:cs="Segoe UI"/>
          <w:sz w:val="28"/>
        </w:rPr>
        <w:t>provided with a</w:t>
      </w:r>
      <w:r w:rsidRPr="00B560AA">
        <w:rPr>
          <w:rFonts w:ascii="Segoe UI" w:hAnsi="Segoe UI" w:cs="Segoe UI"/>
          <w:sz w:val="28"/>
        </w:rPr>
        <w:t xml:space="preserve"> summary of feedback from the assessment panel.</w:t>
      </w:r>
    </w:p>
    <w:p w14:paraId="7EAA0C62" w14:textId="77777777" w:rsidR="00620EF5" w:rsidRDefault="00620EF5" w:rsidP="00FB5F6E">
      <w:pPr>
        <w:pStyle w:val="NoSpacing"/>
        <w:rPr>
          <w:rFonts w:ascii="Segoe UI" w:hAnsi="Segoe UI" w:cs="Segoe UI"/>
          <w:sz w:val="28"/>
        </w:rPr>
      </w:pPr>
    </w:p>
    <w:p w14:paraId="1649F2BD" w14:textId="77777777" w:rsidR="00620EF5" w:rsidRPr="00620EF5" w:rsidRDefault="00620EF5" w:rsidP="00FB5F6E">
      <w:pPr>
        <w:pStyle w:val="NoSpacing"/>
        <w:rPr>
          <w:rFonts w:ascii="Segoe UI" w:hAnsi="Segoe UI" w:cs="Segoe UI"/>
          <w:sz w:val="28"/>
        </w:rPr>
      </w:pPr>
    </w:p>
    <w:p w14:paraId="0226C8E7" w14:textId="58E6D75D" w:rsidR="006D3D24" w:rsidRPr="00B560AA" w:rsidRDefault="006D3D24" w:rsidP="006D3D24">
      <w:pPr>
        <w:pStyle w:val="NoSpacing"/>
        <w:rPr>
          <w:rFonts w:ascii="Segoe UI" w:hAnsi="Segoe UI" w:cs="Segoe UI"/>
          <w:b/>
          <w:color w:val="622A76"/>
          <w:sz w:val="36"/>
        </w:rPr>
      </w:pPr>
      <w:bookmarkStart w:id="14" w:name="Receive_grant"/>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bookmarkEnd w:id="14"/>
    <w:p w14:paraId="00741C7A" w14:textId="77777777" w:rsidR="00191A58" w:rsidRDefault="006D3D24" w:rsidP="006D3D24">
      <w:pPr>
        <w:pStyle w:val="NoSpacing"/>
        <w:rPr>
          <w:rFonts w:ascii="Segoe UI" w:hAnsi="Segoe UI" w:cs="Segoe UI"/>
          <w:sz w:val="28"/>
        </w:rPr>
      </w:pPr>
      <w:r w:rsidRPr="00B560AA">
        <w:rPr>
          <w:rFonts w:ascii="Segoe UI" w:hAnsi="Segoe UI" w:cs="Segoe UI"/>
          <w:sz w:val="28"/>
        </w:rPr>
        <w:t xml:space="preserve">On receipt of an offer letter from Salford CVS organisations will need to complete and return an ‘Acceptance of Grant Form’ together with an invoice for the full grant amount. </w:t>
      </w:r>
    </w:p>
    <w:p w14:paraId="42AF87BC" w14:textId="77777777" w:rsidR="00191A58" w:rsidRDefault="00191A58" w:rsidP="006D3D24">
      <w:pPr>
        <w:pStyle w:val="NoSpacing"/>
        <w:rPr>
          <w:rFonts w:ascii="Segoe UI" w:hAnsi="Segoe UI" w:cs="Segoe UI"/>
          <w:sz w:val="28"/>
        </w:rPr>
      </w:pPr>
    </w:p>
    <w:p w14:paraId="08FAC590" w14:textId="6A228C9B" w:rsidR="006D3D24" w:rsidRPr="00B560AA" w:rsidRDefault="006D3D24" w:rsidP="006D3D24">
      <w:pPr>
        <w:pStyle w:val="NoSpacing"/>
        <w:rPr>
          <w:rFonts w:ascii="Segoe UI" w:hAnsi="Segoe UI" w:cs="Segoe UI"/>
          <w:sz w:val="28"/>
        </w:rPr>
      </w:pPr>
      <w:r w:rsidRPr="00B560AA">
        <w:rPr>
          <w:rFonts w:ascii="Segoe UI" w:hAnsi="Segoe UI" w:cs="Segoe UI"/>
          <w:sz w:val="28"/>
        </w:rPr>
        <w:t xml:space="preserve">For organisations </w:t>
      </w:r>
      <w:r w:rsidR="009E646B">
        <w:rPr>
          <w:rFonts w:ascii="Segoe UI" w:hAnsi="Segoe UI" w:cs="Segoe UI"/>
          <w:sz w:val="28"/>
        </w:rPr>
        <w:t>that</w:t>
      </w:r>
      <w:r w:rsidRPr="00B560AA">
        <w:rPr>
          <w:rFonts w:ascii="Segoe UI" w:hAnsi="Segoe UI" w:cs="Segoe UI"/>
          <w:sz w:val="28"/>
        </w:rPr>
        <w:t xml:space="preserve"> have not received a grant from Salford CVS </w:t>
      </w:r>
      <w:r w:rsidR="00B677C0">
        <w:rPr>
          <w:rFonts w:ascii="Segoe UI" w:hAnsi="Segoe UI" w:cs="Segoe UI"/>
          <w:sz w:val="28"/>
        </w:rPr>
        <w:t>in the last 12-months</w:t>
      </w:r>
      <w:r w:rsidRPr="00B560AA">
        <w:rPr>
          <w:rFonts w:ascii="Segoe UI" w:hAnsi="Segoe UI" w:cs="Segoe UI"/>
          <w:sz w:val="28"/>
        </w:rPr>
        <w:t xml:space="preserve"> (or </w:t>
      </w:r>
      <w:r w:rsidR="00B677C0">
        <w:rPr>
          <w:rFonts w:ascii="Segoe UI" w:hAnsi="Segoe UI" w:cs="Segoe UI"/>
          <w:sz w:val="28"/>
        </w:rPr>
        <w:t xml:space="preserve">have </w:t>
      </w:r>
      <w:r w:rsidRPr="00B560AA">
        <w:rPr>
          <w:rFonts w:ascii="Segoe UI" w:hAnsi="Segoe UI" w:cs="Segoe UI"/>
          <w:sz w:val="28"/>
        </w:rPr>
        <w:t>changed bank account since their last award) we will also require proof of bank details. This can take the form of a scan or photo of a bank statement or paying-in slip.</w:t>
      </w:r>
    </w:p>
    <w:p w14:paraId="1779D904" w14:textId="77777777" w:rsidR="006D3D24" w:rsidRPr="00B560AA" w:rsidRDefault="006D3D24" w:rsidP="006D3D24">
      <w:pPr>
        <w:pStyle w:val="NoSpacing"/>
        <w:rPr>
          <w:rFonts w:ascii="Segoe UI" w:hAnsi="Segoe UI" w:cs="Segoe UI"/>
          <w:sz w:val="28"/>
        </w:rPr>
      </w:pPr>
    </w:p>
    <w:p w14:paraId="09C6C3AE" w14:textId="6A8F8B12" w:rsidR="002441E7" w:rsidRDefault="006D3D24" w:rsidP="006D3D24">
      <w:pPr>
        <w:pStyle w:val="NoSpacing"/>
        <w:rPr>
          <w:rFonts w:ascii="Segoe UI" w:hAnsi="Segoe UI" w:cs="Segoe UI"/>
          <w:sz w:val="28"/>
        </w:rPr>
      </w:pPr>
      <w:r w:rsidRPr="00B560AA">
        <w:rPr>
          <w:rFonts w:ascii="Segoe UI" w:hAnsi="Segoe UI" w:cs="Segoe UI"/>
          <w:sz w:val="28"/>
        </w:rPr>
        <w:t>On receipt of these documents Salford CVS will then issue the grant by bank transfer with</w:t>
      </w:r>
      <w:r w:rsidR="009E646B">
        <w:rPr>
          <w:rFonts w:ascii="Segoe UI" w:hAnsi="Segoe UI" w:cs="Segoe UI"/>
          <w:sz w:val="28"/>
        </w:rPr>
        <w:t>in</w:t>
      </w:r>
      <w:r w:rsidRPr="00B560AA">
        <w:rPr>
          <w:rFonts w:ascii="Segoe UI" w:hAnsi="Segoe UI" w:cs="Segoe UI"/>
          <w:sz w:val="28"/>
        </w:rPr>
        <w:t xml:space="preserve"> 5-10 working days. The full grant amount will be paid upfront in line with </w:t>
      </w:r>
      <w:r w:rsidR="0075320A" w:rsidRPr="00B560AA">
        <w:rPr>
          <w:rFonts w:ascii="Segoe UI" w:hAnsi="Segoe UI" w:cs="Segoe UI"/>
          <w:sz w:val="28"/>
        </w:rPr>
        <w:t xml:space="preserve">the </w:t>
      </w:r>
      <w:r w:rsidRPr="00B560AA">
        <w:rPr>
          <w:rFonts w:ascii="Segoe UI" w:hAnsi="Segoe UI" w:cs="Segoe UI"/>
          <w:sz w:val="28"/>
        </w:rPr>
        <w:t>‘Principles of Good Grant Giving’ which Salford CVS adheres to.</w:t>
      </w:r>
      <w:bookmarkStart w:id="15" w:name="Grant_period"/>
    </w:p>
    <w:p w14:paraId="18D66EA9" w14:textId="77777777" w:rsidR="00620EF5" w:rsidRDefault="00620EF5" w:rsidP="006D3D24">
      <w:pPr>
        <w:pStyle w:val="NoSpacing"/>
        <w:rPr>
          <w:rFonts w:ascii="Segoe UI" w:hAnsi="Segoe UI" w:cs="Segoe UI"/>
          <w:sz w:val="28"/>
        </w:rPr>
      </w:pPr>
    </w:p>
    <w:p w14:paraId="746B496C" w14:textId="77777777" w:rsidR="00620EF5" w:rsidRPr="00620EF5" w:rsidRDefault="00620EF5" w:rsidP="006D3D24">
      <w:pPr>
        <w:pStyle w:val="NoSpacing"/>
        <w:rPr>
          <w:rFonts w:ascii="Segoe UI" w:hAnsi="Segoe UI" w:cs="Segoe UI"/>
          <w:sz w:val="28"/>
        </w:rPr>
      </w:pPr>
    </w:p>
    <w:p w14:paraId="532A17B8" w14:textId="45EBFFF2"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t>How long will we have to spend the grant?</w:t>
      </w:r>
    </w:p>
    <w:bookmarkEnd w:id="15"/>
    <w:p w14:paraId="472183C4" w14:textId="45521EC7" w:rsidR="00CF533E" w:rsidRDefault="0075320A" w:rsidP="00D727A9">
      <w:pPr>
        <w:pStyle w:val="NoSpacing"/>
        <w:rPr>
          <w:rFonts w:ascii="Segoe UI" w:hAnsi="Segoe UI" w:cs="Segoe UI"/>
          <w:sz w:val="28"/>
        </w:rPr>
      </w:pPr>
      <w:r w:rsidRPr="00B560AA">
        <w:rPr>
          <w:rFonts w:ascii="Segoe UI" w:hAnsi="Segoe UI" w:cs="Segoe UI"/>
          <w:sz w:val="28"/>
        </w:rPr>
        <w:t>All organisations recei</w:t>
      </w:r>
      <w:r w:rsidR="00B677C0">
        <w:rPr>
          <w:rFonts w:ascii="Segoe UI" w:hAnsi="Segoe UI" w:cs="Segoe UI"/>
          <w:sz w:val="28"/>
        </w:rPr>
        <w:t xml:space="preserve">ving a grant will have up to 12 </w:t>
      </w:r>
      <w:r w:rsidRPr="00B560AA">
        <w:rPr>
          <w:rFonts w:ascii="Segoe UI" w:hAnsi="Segoe UI" w:cs="Segoe UI"/>
          <w:sz w:val="28"/>
        </w:rPr>
        <w:t xml:space="preserve">months from the date of the offer letter to spend the grant. </w:t>
      </w:r>
    </w:p>
    <w:p w14:paraId="3F666C44" w14:textId="77777777" w:rsidR="00620EF5" w:rsidRDefault="00620EF5" w:rsidP="00D727A9">
      <w:pPr>
        <w:pStyle w:val="NoSpacing"/>
        <w:rPr>
          <w:rFonts w:ascii="Segoe UI" w:hAnsi="Segoe UI" w:cs="Segoe UI"/>
          <w:sz w:val="28"/>
        </w:rPr>
      </w:pPr>
    </w:p>
    <w:p w14:paraId="580DFE58" w14:textId="77777777" w:rsidR="00620EF5" w:rsidRDefault="00620EF5" w:rsidP="00D727A9">
      <w:pPr>
        <w:pStyle w:val="NoSpacing"/>
        <w:rPr>
          <w:rFonts w:ascii="Segoe UI" w:hAnsi="Segoe UI" w:cs="Segoe UI"/>
          <w:sz w:val="28"/>
        </w:rPr>
      </w:pPr>
    </w:p>
    <w:p w14:paraId="41E40B2D" w14:textId="245A3E0A" w:rsidR="00DD49C6" w:rsidRPr="00B560AA" w:rsidRDefault="00DD49C6" w:rsidP="00D727A9">
      <w:pPr>
        <w:pStyle w:val="NoSpacing"/>
        <w:rPr>
          <w:rFonts w:ascii="Segoe UI" w:hAnsi="Segoe UI" w:cs="Segoe UI"/>
          <w:b/>
          <w:sz w:val="36"/>
          <w:szCs w:val="36"/>
        </w:rPr>
      </w:pPr>
      <w:bookmarkStart w:id="16" w:name="Evaluation"/>
      <w:r w:rsidRPr="00B560AA">
        <w:rPr>
          <w:rFonts w:ascii="Segoe UI" w:hAnsi="Segoe UI" w:cs="Segoe UI"/>
          <w:b/>
          <w:color w:val="622A76"/>
          <w:sz w:val="36"/>
          <w:szCs w:val="36"/>
        </w:rPr>
        <w:t>How will our project be evaluated by Salford CVS?</w:t>
      </w:r>
    </w:p>
    <w:bookmarkEnd w:id="16"/>
    <w:p w14:paraId="27B43530" w14:textId="77777777" w:rsidR="00DD49C6" w:rsidRPr="00B560AA" w:rsidRDefault="00DD49C6" w:rsidP="00D727A9">
      <w:pPr>
        <w:pStyle w:val="NoSpacing"/>
        <w:rPr>
          <w:rFonts w:ascii="Segoe UI" w:hAnsi="Segoe UI" w:cs="Segoe UI"/>
          <w:sz w:val="28"/>
        </w:rPr>
      </w:pPr>
      <w:r w:rsidRPr="00B560AA">
        <w:rPr>
          <w:rFonts w:ascii="Segoe UI" w:hAnsi="Segoe UI" w:cs="Segoe UI"/>
          <w:sz w:val="28"/>
        </w:rPr>
        <w:t>Salford CVS’ has a three-fold approach to evaluation:</w:t>
      </w:r>
    </w:p>
    <w:p w14:paraId="47693C04" w14:textId="77777777" w:rsidR="00F263D3" w:rsidRPr="00B560AA" w:rsidRDefault="00F263D3" w:rsidP="00D727A9">
      <w:pPr>
        <w:pStyle w:val="NoSpacing"/>
        <w:rPr>
          <w:rFonts w:ascii="Segoe UI" w:hAnsi="Segoe UI" w:cs="Segoe UI"/>
          <w:sz w:val="28"/>
        </w:rPr>
      </w:pPr>
    </w:p>
    <w:p w14:paraId="2B304D88" w14:textId="77777777" w:rsidR="00DD49C6" w:rsidRPr="00B560AA" w:rsidRDefault="00DD49C6" w:rsidP="00E40904">
      <w:pPr>
        <w:pStyle w:val="NoSpacing"/>
        <w:numPr>
          <w:ilvl w:val="0"/>
          <w:numId w:val="1"/>
        </w:numPr>
        <w:rPr>
          <w:rFonts w:ascii="Segoe UI" w:hAnsi="Segoe UI" w:cs="Segoe UI"/>
          <w:sz w:val="28"/>
        </w:rPr>
      </w:pPr>
      <w:r w:rsidRPr="00B560AA">
        <w:rPr>
          <w:rFonts w:ascii="Segoe UI" w:hAnsi="Segoe UI" w:cs="Segoe UI"/>
          <w:b/>
          <w:sz w:val="28"/>
        </w:rPr>
        <w:t>Assessing impact</w:t>
      </w:r>
      <w:r w:rsidRPr="00B560AA">
        <w:rPr>
          <w:rFonts w:ascii="Segoe UI" w:hAnsi="Segoe UI" w:cs="Segoe UI"/>
          <w:sz w:val="28"/>
        </w:rPr>
        <w:t xml:space="preserve"> – the difference your project made in </w:t>
      </w:r>
      <w:r w:rsidR="00AE0D77" w:rsidRPr="00B560AA">
        <w:rPr>
          <w:rFonts w:ascii="Segoe UI" w:hAnsi="Segoe UI" w:cs="Segoe UI"/>
          <w:sz w:val="28"/>
        </w:rPr>
        <w:t xml:space="preserve">words, </w:t>
      </w:r>
      <w:r w:rsidRPr="00B560AA">
        <w:rPr>
          <w:rFonts w:ascii="Segoe UI" w:hAnsi="Segoe UI" w:cs="Segoe UI"/>
          <w:sz w:val="28"/>
        </w:rPr>
        <w:t>numbers, stories</w:t>
      </w:r>
      <w:r w:rsidR="00F263D3" w:rsidRPr="00B560AA">
        <w:rPr>
          <w:rFonts w:ascii="Segoe UI" w:hAnsi="Segoe UI" w:cs="Segoe UI"/>
          <w:sz w:val="28"/>
        </w:rPr>
        <w:t>, quotes</w:t>
      </w:r>
      <w:r w:rsidRPr="00B560AA">
        <w:rPr>
          <w:rFonts w:ascii="Segoe UI" w:hAnsi="Segoe UI" w:cs="Segoe UI"/>
          <w:sz w:val="28"/>
        </w:rPr>
        <w:t xml:space="preserve"> and photos</w:t>
      </w:r>
    </w:p>
    <w:p w14:paraId="771B1958" w14:textId="5915AA43" w:rsidR="00DD49C6" w:rsidRPr="00B560AA" w:rsidRDefault="00DD49C6" w:rsidP="00E40904">
      <w:pPr>
        <w:pStyle w:val="NoSpacing"/>
        <w:numPr>
          <w:ilvl w:val="0"/>
          <w:numId w:val="1"/>
        </w:numPr>
        <w:rPr>
          <w:rFonts w:ascii="Segoe UI" w:hAnsi="Segoe UI" w:cs="Segoe UI"/>
          <w:sz w:val="28"/>
        </w:rPr>
      </w:pPr>
      <w:r w:rsidRPr="00B560AA">
        <w:rPr>
          <w:rFonts w:ascii="Segoe UI" w:hAnsi="Segoe UI" w:cs="Segoe UI"/>
          <w:b/>
          <w:sz w:val="28"/>
        </w:rPr>
        <w:t>Gathering learning</w:t>
      </w:r>
      <w:r w:rsidRPr="00B560AA">
        <w:rPr>
          <w:rFonts w:ascii="Segoe UI" w:hAnsi="Segoe UI" w:cs="Segoe UI"/>
          <w:sz w:val="28"/>
        </w:rPr>
        <w:t xml:space="preserve"> – what you have learned as </w:t>
      </w:r>
      <w:r w:rsidR="004E3729" w:rsidRPr="00B560AA">
        <w:rPr>
          <w:rFonts w:ascii="Segoe UI" w:hAnsi="Segoe UI" w:cs="Segoe UI"/>
          <w:sz w:val="28"/>
        </w:rPr>
        <w:t xml:space="preserve">an </w:t>
      </w:r>
      <w:r w:rsidRPr="00B560AA">
        <w:rPr>
          <w:rFonts w:ascii="Segoe UI" w:hAnsi="Segoe UI" w:cs="Segoe UI"/>
          <w:sz w:val="28"/>
        </w:rPr>
        <w:t>organisation</w:t>
      </w:r>
      <w:r w:rsidR="00F263D3" w:rsidRPr="00B560AA">
        <w:rPr>
          <w:rFonts w:ascii="Segoe UI" w:hAnsi="Segoe UI" w:cs="Segoe UI"/>
          <w:sz w:val="28"/>
        </w:rPr>
        <w:t>,</w:t>
      </w:r>
      <w:r w:rsidRPr="00B560AA">
        <w:rPr>
          <w:rFonts w:ascii="Segoe UI" w:hAnsi="Segoe UI" w:cs="Segoe UI"/>
          <w:sz w:val="28"/>
        </w:rPr>
        <w:t xml:space="preserve"> how you</w:t>
      </w:r>
      <w:r w:rsidR="00342F2A" w:rsidRPr="00B560AA">
        <w:rPr>
          <w:rFonts w:ascii="Segoe UI" w:hAnsi="Segoe UI" w:cs="Segoe UI"/>
          <w:sz w:val="28"/>
        </w:rPr>
        <w:t>r organisation</w:t>
      </w:r>
      <w:r w:rsidRPr="00B560AA">
        <w:rPr>
          <w:rFonts w:ascii="Segoe UI" w:hAnsi="Segoe UI" w:cs="Segoe UI"/>
          <w:sz w:val="28"/>
        </w:rPr>
        <w:t xml:space="preserve"> ha</w:t>
      </w:r>
      <w:r w:rsidR="00342F2A" w:rsidRPr="00B560AA">
        <w:rPr>
          <w:rFonts w:ascii="Segoe UI" w:hAnsi="Segoe UI" w:cs="Segoe UI"/>
          <w:sz w:val="28"/>
        </w:rPr>
        <w:t>s</w:t>
      </w:r>
      <w:r w:rsidRPr="00B560AA">
        <w:rPr>
          <w:rFonts w:ascii="Segoe UI" w:hAnsi="Segoe UI" w:cs="Segoe UI"/>
          <w:sz w:val="28"/>
        </w:rPr>
        <w:t xml:space="preserve"> developed and what you would do differently next time</w:t>
      </w:r>
    </w:p>
    <w:p w14:paraId="65A834FC" w14:textId="77777777" w:rsidR="00DD49C6" w:rsidRPr="00B560AA" w:rsidRDefault="00DD49C6" w:rsidP="00E40904">
      <w:pPr>
        <w:pStyle w:val="NoSpacing"/>
        <w:numPr>
          <w:ilvl w:val="0"/>
          <w:numId w:val="1"/>
        </w:numPr>
        <w:rPr>
          <w:rFonts w:ascii="Segoe UI" w:hAnsi="Segoe UI" w:cs="Segoe UI"/>
          <w:sz w:val="28"/>
        </w:rPr>
      </w:pPr>
      <w:r w:rsidRPr="00B560AA">
        <w:rPr>
          <w:rFonts w:ascii="Segoe UI" w:hAnsi="Segoe UI" w:cs="Segoe UI"/>
          <w:b/>
          <w:sz w:val="28"/>
        </w:rPr>
        <w:t>Providing assurance</w:t>
      </w:r>
      <w:r w:rsidRPr="00B560AA">
        <w:rPr>
          <w:rFonts w:ascii="Segoe UI" w:hAnsi="Segoe UI" w:cs="Segoe UI"/>
          <w:sz w:val="28"/>
        </w:rPr>
        <w:t xml:space="preserve"> – </w:t>
      </w:r>
      <w:r w:rsidR="00F263D3" w:rsidRPr="00B560AA">
        <w:rPr>
          <w:rFonts w:ascii="Segoe UI" w:hAnsi="Segoe UI" w:cs="Segoe UI"/>
          <w:sz w:val="28"/>
        </w:rPr>
        <w:t xml:space="preserve">demonstrating </w:t>
      </w:r>
      <w:r w:rsidRPr="00B560AA">
        <w:rPr>
          <w:rFonts w:ascii="Segoe UI" w:hAnsi="Segoe UI" w:cs="Segoe UI"/>
          <w:sz w:val="28"/>
        </w:rPr>
        <w:t xml:space="preserve">good management of public </w:t>
      </w:r>
      <w:r w:rsidR="00F263D3" w:rsidRPr="00B560AA">
        <w:rPr>
          <w:rFonts w:ascii="Segoe UI" w:hAnsi="Segoe UI" w:cs="Segoe UI"/>
          <w:sz w:val="28"/>
        </w:rPr>
        <w:t>money</w:t>
      </w:r>
    </w:p>
    <w:p w14:paraId="010596AB" w14:textId="77777777" w:rsidR="00DD49C6" w:rsidRPr="00B560AA" w:rsidRDefault="00DD49C6" w:rsidP="00D727A9">
      <w:pPr>
        <w:pStyle w:val="NoSpacing"/>
        <w:rPr>
          <w:rFonts w:ascii="Segoe UI" w:hAnsi="Segoe UI" w:cs="Segoe UI"/>
          <w:sz w:val="28"/>
        </w:rPr>
      </w:pPr>
    </w:p>
    <w:p w14:paraId="4E71DFE8" w14:textId="3FB9B368"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In practical terms this will mean </w:t>
      </w:r>
      <w:r w:rsidR="00F263D3" w:rsidRPr="00B560AA">
        <w:rPr>
          <w:rFonts w:ascii="Segoe UI" w:hAnsi="Segoe UI" w:cs="Segoe UI"/>
          <w:sz w:val="28"/>
        </w:rPr>
        <w:t>providing feedback to Salford CVS in the shape of a report form when your project is complete. We may also select your project for a monitoring visit (in person or remotely) to help us understand how you</w:t>
      </w:r>
      <w:r w:rsidR="004E3729" w:rsidRPr="00B560AA">
        <w:rPr>
          <w:rFonts w:ascii="Segoe UI" w:hAnsi="Segoe UI" w:cs="Segoe UI"/>
          <w:sz w:val="28"/>
        </w:rPr>
        <w:t xml:space="preserve"> are</w:t>
      </w:r>
      <w:r w:rsidR="00F263D3" w:rsidRPr="00B560AA">
        <w:rPr>
          <w:rFonts w:ascii="Segoe UI" w:hAnsi="Segoe UI" w:cs="Segoe UI"/>
          <w:sz w:val="28"/>
        </w:rPr>
        <w:t xml:space="preserve"> getting on and if you’re in need of any support.</w:t>
      </w:r>
    </w:p>
    <w:p w14:paraId="01A7B38F" w14:textId="77777777" w:rsidR="00F263D3" w:rsidRPr="00B560AA" w:rsidRDefault="00F263D3" w:rsidP="00D727A9">
      <w:pPr>
        <w:pStyle w:val="NoSpacing"/>
        <w:rPr>
          <w:rFonts w:ascii="Segoe UI" w:hAnsi="Segoe UI" w:cs="Segoe UI"/>
          <w:sz w:val="28"/>
        </w:rPr>
      </w:pPr>
    </w:p>
    <w:p w14:paraId="284AFFDC" w14:textId="12DCCB7C"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As guardians of public money Salford CVS requires all funded organisations to keep receipts for all </w:t>
      </w:r>
      <w:proofErr w:type="gramStart"/>
      <w:r w:rsidRPr="00B560AA">
        <w:rPr>
          <w:rFonts w:ascii="Segoe UI" w:hAnsi="Segoe UI" w:cs="Segoe UI"/>
          <w:sz w:val="28"/>
        </w:rPr>
        <w:t>project</w:t>
      </w:r>
      <w:proofErr w:type="gramEnd"/>
      <w:r w:rsidRPr="00B560AA">
        <w:rPr>
          <w:rFonts w:ascii="Segoe UI" w:hAnsi="Segoe UI" w:cs="Segoe UI"/>
          <w:sz w:val="28"/>
        </w:rPr>
        <w:t xml:space="preserve"> spend after your project completes. Salford CVS undertakes </w:t>
      </w:r>
      <w:proofErr w:type="gramStart"/>
      <w:r w:rsidRPr="00B560AA">
        <w:rPr>
          <w:rFonts w:ascii="Segoe UI" w:hAnsi="Segoe UI" w:cs="Segoe UI"/>
          <w:sz w:val="28"/>
        </w:rPr>
        <w:t>a number of</w:t>
      </w:r>
      <w:proofErr w:type="gramEnd"/>
      <w:r w:rsidRPr="00B560AA">
        <w:rPr>
          <w:rFonts w:ascii="Segoe UI" w:hAnsi="Segoe UI" w:cs="Segoe UI"/>
          <w:sz w:val="28"/>
        </w:rPr>
        <w:t xml:space="preserve"> spot-audits every year and you may be asked to provide evidence of your spending. </w:t>
      </w:r>
    </w:p>
    <w:p w14:paraId="604671F3" w14:textId="77777777" w:rsidR="007D70DD" w:rsidRPr="00B560AA" w:rsidRDefault="007D70DD" w:rsidP="00D727A9">
      <w:pPr>
        <w:pStyle w:val="NoSpacing"/>
        <w:rPr>
          <w:rFonts w:ascii="Segoe UI" w:hAnsi="Segoe UI" w:cs="Segoe UI"/>
          <w:sz w:val="28"/>
        </w:rPr>
      </w:pPr>
    </w:p>
    <w:p w14:paraId="6C650C5E" w14:textId="40A592CB" w:rsidR="00620EF5" w:rsidRDefault="007D70DD" w:rsidP="00D727A9">
      <w:pPr>
        <w:pStyle w:val="NoSpacing"/>
        <w:rPr>
          <w:rFonts w:ascii="Segoe UI" w:hAnsi="Segoe UI" w:cs="Segoe UI"/>
          <w:sz w:val="28"/>
        </w:rPr>
      </w:pPr>
      <w:r w:rsidRPr="00B560AA">
        <w:rPr>
          <w:rFonts w:ascii="Segoe UI" w:hAnsi="Segoe UI" w:cs="Segoe UI"/>
          <w:sz w:val="28"/>
        </w:rPr>
        <w:t xml:space="preserve">With your help in providing simple </w:t>
      </w:r>
      <w:r w:rsidR="00620EF5" w:rsidRPr="00B560AA">
        <w:rPr>
          <w:rFonts w:ascii="Segoe UI" w:hAnsi="Segoe UI" w:cs="Segoe UI"/>
          <w:sz w:val="28"/>
        </w:rPr>
        <w:t>feedback,</w:t>
      </w:r>
      <w:r w:rsidRPr="00B560AA">
        <w:rPr>
          <w:rFonts w:ascii="Segoe UI" w:hAnsi="Segoe UI" w:cs="Segoe UI"/>
          <w:sz w:val="28"/>
        </w:rPr>
        <w:t xml:space="preserve"> we can demonstrate how grants and investments can make a real difference to the health and wellbeing of local people. This is important in helping us report back to our funders and wider </w:t>
      </w:r>
      <w:r w:rsidR="00620EF5" w:rsidRPr="00B560AA">
        <w:rPr>
          <w:rFonts w:ascii="Segoe UI" w:hAnsi="Segoe UI" w:cs="Segoe UI"/>
          <w:sz w:val="28"/>
        </w:rPr>
        <w:t>partners and</w:t>
      </w:r>
      <w:r w:rsidRPr="00B560AA">
        <w:rPr>
          <w:rFonts w:ascii="Segoe UI" w:hAnsi="Segoe UI" w:cs="Segoe UI"/>
          <w:sz w:val="28"/>
        </w:rPr>
        <w:t xml:space="preserve"> helps secure investment in our sector over the years to come.</w:t>
      </w:r>
    </w:p>
    <w:p w14:paraId="6F72CDDB" w14:textId="77777777" w:rsidR="00620EF5" w:rsidRDefault="00620EF5" w:rsidP="00D727A9">
      <w:pPr>
        <w:pStyle w:val="NoSpacing"/>
        <w:rPr>
          <w:rFonts w:ascii="Segoe UI" w:hAnsi="Segoe UI" w:cs="Segoe UI"/>
          <w:sz w:val="28"/>
        </w:rPr>
      </w:pPr>
    </w:p>
    <w:p w14:paraId="273AB810" w14:textId="77777777" w:rsidR="00620EF5" w:rsidRPr="00620EF5" w:rsidRDefault="00620EF5" w:rsidP="00D727A9">
      <w:pPr>
        <w:pStyle w:val="NoSpacing"/>
        <w:rPr>
          <w:rFonts w:ascii="Segoe UI" w:hAnsi="Segoe UI" w:cs="Segoe UI"/>
          <w:sz w:val="28"/>
        </w:rPr>
      </w:pPr>
    </w:p>
    <w:p w14:paraId="7FA73B3C" w14:textId="77777777" w:rsidR="00B646A8" w:rsidRPr="00B560AA" w:rsidRDefault="00B646A8" w:rsidP="00B646A8">
      <w:pPr>
        <w:pStyle w:val="NoSpacing"/>
        <w:rPr>
          <w:rFonts w:ascii="Segoe UI" w:hAnsi="Segoe UI" w:cs="Segoe UI"/>
          <w:color w:val="622A76"/>
          <w:sz w:val="28"/>
        </w:rPr>
      </w:pPr>
      <w:bookmarkStart w:id="17" w:name="Questions"/>
      <w:r w:rsidRPr="00B560AA">
        <w:rPr>
          <w:rFonts w:ascii="Segoe UI" w:hAnsi="Segoe UI" w:cs="Segoe UI"/>
          <w:b/>
          <w:color w:val="622A76"/>
          <w:sz w:val="36"/>
        </w:rPr>
        <w:t>Any further questions?</w:t>
      </w:r>
    </w:p>
    <w:bookmarkEnd w:id="17"/>
    <w:p w14:paraId="6C4F82AC"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28"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4154F0BA" w14:textId="7ACB5A08" w:rsidR="00B646A8" w:rsidRDefault="00B646A8" w:rsidP="00B646A8">
      <w:pPr>
        <w:pStyle w:val="NoSpacing"/>
        <w:rPr>
          <w:rFonts w:ascii="Segoe UI" w:hAnsi="Segoe UI" w:cs="Segoe UI"/>
          <w:sz w:val="28"/>
        </w:rPr>
      </w:pPr>
    </w:p>
    <w:p w14:paraId="14CA862D" w14:textId="77777777" w:rsidR="00CF533E" w:rsidRDefault="00CF533E" w:rsidP="00B646A8">
      <w:pPr>
        <w:pStyle w:val="NoSpacing"/>
        <w:rPr>
          <w:rFonts w:ascii="Segoe UI" w:hAnsi="Segoe UI" w:cs="Segoe UI"/>
          <w:sz w:val="28"/>
        </w:rPr>
      </w:pPr>
    </w:p>
    <w:p w14:paraId="2C696F8A" w14:textId="77777777" w:rsidR="00E550BB" w:rsidRDefault="00E550BB" w:rsidP="00B646A8">
      <w:pPr>
        <w:pStyle w:val="NoSpacing"/>
        <w:rPr>
          <w:rFonts w:ascii="Segoe UI" w:hAnsi="Segoe UI" w:cs="Segoe UI"/>
          <w:sz w:val="28"/>
        </w:rPr>
      </w:pPr>
    </w:p>
    <w:p w14:paraId="74FD6CF5" w14:textId="77777777" w:rsidR="00E550BB" w:rsidRDefault="00E550BB" w:rsidP="00B646A8">
      <w:pPr>
        <w:pStyle w:val="NoSpacing"/>
        <w:rPr>
          <w:rFonts w:ascii="Segoe UI" w:hAnsi="Segoe UI" w:cs="Segoe UI"/>
          <w:sz w:val="28"/>
        </w:rPr>
      </w:pPr>
    </w:p>
    <w:p w14:paraId="62CAE39B" w14:textId="77777777" w:rsidR="00E550BB" w:rsidRDefault="00E550BB" w:rsidP="00B646A8">
      <w:pPr>
        <w:pStyle w:val="NoSpacing"/>
        <w:rPr>
          <w:rFonts w:ascii="Segoe UI" w:hAnsi="Segoe UI" w:cs="Segoe UI"/>
          <w:sz w:val="28"/>
        </w:rPr>
      </w:pPr>
    </w:p>
    <w:p w14:paraId="55C53B5E" w14:textId="77777777" w:rsidR="00C764B5" w:rsidRDefault="00C764B5" w:rsidP="00B646A8">
      <w:pPr>
        <w:pStyle w:val="NoSpacing"/>
        <w:rPr>
          <w:rFonts w:ascii="Segoe UI" w:hAnsi="Segoe UI" w:cs="Segoe UI"/>
          <w:sz w:val="28"/>
        </w:rPr>
      </w:pPr>
    </w:p>
    <w:p w14:paraId="703B5AE9" w14:textId="77777777" w:rsidR="00C764B5" w:rsidRDefault="00C764B5" w:rsidP="00B646A8">
      <w:pPr>
        <w:pStyle w:val="NoSpacing"/>
        <w:rPr>
          <w:rFonts w:ascii="Segoe UI" w:hAnsi="Segoe UI" w:cs="Segoe UI"/>
          <w:sz w:val="28"/>
        </w:rPr>
      </w:pPr>
    </w:p>
    <w:p w14:paraId="554FE33B" w14:textId="77777777" w:rsidR="00620EF5" w:rsidRDefault="00620EF5" w:rsidP="00511D5A">
      <w:pPr>
        <w:spacing w:after="160" w:line="259" w:lineRule="auto"/>
        <w:rPr>
          <w:rFonts w:ascii="Segoe UI" w:hAnsi="Segoe UI" w:cs="Segoe UI"/>
          <w:b/>
          <w:color w:val="622A76"/>
          <w:sz w:val="52"/>
          <w:szCs w:val="36"/>
        </w:rPr>
      </w:pPr>
      <w:bookmarkStart w:id="18" w:name="App_form"/>
    </w:p>
    <w:p w14:paraId="0E4340DE" w14:textId="099D59DE" w:rsidR="00511D5A" w:rsidRPr="003542CA" w:rsidRDefault="00511D5A" w:rsidP="00511D5A">
      <w:pPr>
        <w:spacing w:after="160" w:line="259" w:lineRule="auto"/>
        <w:rPr>
          <w:rFonts w:ascii="Segoe UI" w:hAnsi="Segoe UI" w:cs="Segoe UI"/>
          <w:b/>
          <w:color w:val="622A76"/>
          <w:sz w:val="96"/>
          <w:szCs w:val="48"/>
        </w:rPr>
      </w:pPr>
      <w:r w:rsidRPr="003542CA">
        <w:rPr>
          <w:rFonts w:ascii="Segoe UI" w:hAnsi="Segoe UI" w:cs="Segoe UI"/>
          <w:b/>
          <w:color w:val="622A76"/>
          <w:sz w:val="52"/>
          <w:szCs w:val="36"/>
        </w:rPr>
        <w:lastRenderedPageBreak/>
        <w:t xml:space="preserve">Completing </w:t>
      </w:r>
      <w:r w:rsidRPr="003542CA">
        <w:rPr>
          <w:rFonts w:ascii="Segoe UI" w:hAnsi="Segoe UI" w:cs="Segoe UI"/>
          <w:b/>
          <w:color w:val="622A76"/>
          <w:sz w:val="52"/>
          <w:szCs w:val="48"/>
        </w:rPr>
        <w:t>Application Form - Part 1</w:t>
      </w:r>
    </w:p>
    <w:bookmarkEnd w:id="18"/>
    <w:p w14:paraId="451C3221" w14:textId="77777777" w:rsidR="00511D5A" w:rsidRPr="003542CA" w:rsidRDefault="00511D5A" w:rsidP="00511D5A">
      <w:pPr>
        <w:pStyle w:val="NoSpacing"/>
        <w:rPr>
          <w:rFonts w:ascii="Segoe UI" w:hAnsi="Segoe UI" w:cs="Segoe UI"/>
          <w:color w:val="622A76"/>
          <w:sz w:val="36"/>
        </w:rPr>
      </w:pPr>
      <w:r w:rsidRPr="003542CA">
        <w:rPr>
          <w:rFonts w:ascii="Segoe UI" w:hAnsi="Segoe UI" w:cs="Segoe UI"/>
          <w:color w:val="622A76"/>
          <w:sz w:val="36"/>
        </w:rPr>
        <w:t>Contact Information</w:t>
      </w:r>
    </w:p>
    <w:p w14:paraId="65BBFFA4" w14:textId="77777777" w:rsidR="00511D5A" w:rsidRPr="003542CA" w:rsidRDefault="00511D5A" w:rsidP="00511D5A">
      <w:pPr>
        <w:pStyle w:val="NoSpacing"/>
        <w:rPr>
          <w:rFonts w:ascii="Segoe UI" w:hAnsi="Segoe UI" w:cs="Segoe UI"/>
          <w:sz w:val="28"/>
        </w:rPr>
      </w:pPr>
    </w:p>
    <w:p w14:paraId="784B26BE"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a)</w:t>
      </w:r>
      <w:r w:rsidRPr="003542CA">
        <w:rPr>
          <w:rFonts w:ascii="Segoe UI" w:hAnsi="Segoe UI" w:cs="Segoe UI"/>
          <w:sz w:val="28"/>
        </w:rPr>
        <w:t xml:space="preserve"> – Please give the name of the lead contact for this application / project. They will be the primary point of contact for all matters relating to this application and any successful project award.</w:t>
      </w:r>
    </w:p>
    <w:p w14:paraId="761A4400" w14:textId="77777777" w:rsidR="00511D5A" w:rsidRPr="003542CA" w:rsidRDefault="00511D5A" w:rsidP="00511D5A">
      <w:pPr>
        <w:pStyle w:val="NoSpacing"/>
        <w:rPr>
          <w:rFonts w:ascii="Segoe UI" w:hAnsi="Segoe UI" w:cs="Segoe UI"/>
          <w:b/>
          <w:sz w:val="28"/>
        </w:rPr>
      </w:pPr>
    </w:p>
    <w:p w14:paraId="68AFB34D"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b)</w:t>
      </w:r>
      <w:r w:rsidRPr="003542CA">
        <w:rPr>
          <w:rFonts w:ascii="Segoe UI" w:hAnsi="Segoe UI" w:cs="Segoe UI"/>
          <w:sz w:val="28"/>
        </w:rPr>
        <w:t xml:space="preserve"> – Please give a secondary contact. They will only be contacted if we have difficulty reaching the lead contact.</w:t>
      </w:r>
    </w:p>
    <w:p w14:paraId="2189ADA4" w14:textId="77777777" w:rsidR="00511D5A" w:rsidRPr="003542CA" w:rsidRDefault="00511D5A" w:rsidP="00511D5A">
      <w:pPr>
        <w:pStyle w:val="NoSpacing"/>
        <w:rPr>
          <w:rFonts w:ascii="Segoe UI" w:hAnsi="Segoe UI" w:cs="Segoe UI"/>
          <w:sz w:val="28"/>
        </w:rPr>
      </w:pPr>
    </w:p>
    <w:p w14:paraId="6026A95E" w14:textId="77777777" w:rsidR="000010DA" w:rsidRPr="003542CA" w:rsidRDefault="000010DA" w:rsidP="00511D5A">
      <w:pPr>
        <w:pStyle w:val="NoSpacing"/>
        <w:rPr>
          <w:rFonts w:ascii="Segoe UI" w:hAnsi="Segoe UI" w:cs="Segoe UI"/>
          <w:sz w:val="28"/>
        </w:rPr>
      </w:pPr>
    </w:p>
    <w:p w14:paraId="39D72274" w14:textId="77777777" w:rsidR="00511D5A" w:rsidRPr="003542CA" w:rsidRDefault="00511D5A" w:rsidP="00511D5A">
      <w:pPr>
        <w:pStyle w:val="NoSpacing"/>
        <w:rPr>
          <w:rFonts w:ascii="Segoe UI" w:hAnsi="Segoe UI" w:cs="Segoe UI"/>
          <w:color w:val="622A76"/>
          <w:sz w:val="36"/>
        </w:rPr>
      </w:pPr>
      <w:r w:rsidRPr="003542CA">
        <w:rPr>
          <w:rFonts w:ascii="Segoe UI" w:hAnsi="Segoe UI" w:cs="Segoe UI"/>
          <w:color w:val="622A76"/>
          <w:sz w:val="36"/>
        </w:rPr>
        <w:t>About your organisation</w:t>
      </w:r>
    </w:p>
    <w:p w14:paraId="0D51869F" w14:textId="77777777" w:rsidR="00511D5A" w:rsidRPr="003542CA" w:rsidRDefault="00511D5A" w:rsidP="00511D5A">
      <w:pPr>
        <w:pStyle w:val="NoSpacing"/>
        <w:rPr>
          <w:rFonts w:ascii="Segoe UI" w:hAnsi="Segoe UI" w:cs="Segoe UI"/>
          <w:sz w:val="28"/>
        </w:rPr>
      </w:pPr>
    </w:p>
    <w:p w14:paraId="0BA64A5F" w14:textId="1303B3A6" w:rsidR="00511D5A" w:rsidRPr="003542CA" w:rsidRDefault="00511D5A" w:rsidP="00511D5A">
      <w:pPr>
        <w:pStyle w:val="NoSpacing"/>
        <w:rPr>
          <w:rFonts w:ascii="Segoe UI" w:hAnsi="Segoe UI" w:cs="Segoe UI"/>
          <w:sz w:val="28"/>
        </w:rPr>
      </w:pPr>
      <w:r w:rsidRPr="003542CA">
        <w:rPr>
          <w:rFonts w:ascii="Segoe UI" w:hAnsi="Segoe UI" w:cs="Segoe UI"/>
          <w:b/>
          <w:sz w:val="28"/>
        </w:rPr>
        <w:t>Question 1)</w:t>
      </w:r>
      <w:r w:rsidRPr="003542CA">
        <w:rPr>
          <w:rFonts w:ascii="Segoe UI" w:hAnsi="Segoe UI" w:cs="Segoe UI"/>
          <w:sz w:val="28"/>
        </w:rPr>
        <w:t xml:space="preserve"> – Please give the full name of your organisation. </w:t>
      </w:r>
    </w:p>
    <w:p w14:paraId="057FD25E" w14:textId="77777777" w:rsidR="00511D5A" w:rsidRPr="003542CA" w:rsidRDefault="00511D5A" w:rsidP="00511D5A">
      <w:pPr>
        <w:pStyle w:val="NoSpacing"/>
        <w:rPr>
          <w:rFonts w:ascii="Segoe UI" w:hAnsi="Segoe UI" w:cs="Segoe UI"/>
          <w:sz w:val="28"/>
        </w:rPr>
      </w:pPr>
    </w:p>
    <w:p w14:paraId="13B607F0"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2)</w:t>
      </w:r>
      <w:r w:rsidRPr="003542CA">
        <w:rPr>
          <w:rFonts w:ascii="Segoe UI" w:hAnsi="Segoe UI" w:cs="Segoe UI"/>
          <w:sz w:val="28"/>
        </w:rPr>
        <w:t xml:space="preserve"> – Please give the registered address of your organisation. If you don’t have a registered address as such, please provide the address of your Chair.</w:t>
      </w:r>
    </w:p>
    <w:p w14:paraId="495B46F9" w14:textId="77777777" w:rsidR="00511D5A" w:rsidRPr="003542CA" w:rsidRDefault="00511D5A" w:rsidP="00511D5A">
      <w:pPr>
        <w:pStyle w:val="NoSpacing"/>
        <w:rPr>
          <w:rFonts w:ascii="Segoe UI" w:hAnsi="Segoe UI" w:cs="Segoe UI"/>
          <w:sz w:val="28"/>
        </w:rPr>
      </w:pPr>
    </w:p>
    <w:p w14:paraId="4DBE8E8E" w14:textId="77777777" w:rsidR="00511D5A" w:rsidRDefault="00511D5A" w:rsidP="00511D5A">
      <w:pPr>
        <w:pStyle w:val="NoSpacing"/>
        <w:rPr>
          <w:rFonts w:ascii="Segoe UI" w:hAnsi="Segoe UI" w:cs="Segoe UI"/>
          <w:sz w:val="28"/>
        </w:rPr>
      </w:pPr>
      <w:r w:rsidRPr="003542CA">
        <w:rPr>
          <w:rFonts w:ascii="Segoe UI" w:hAnsi="Segoe UI" w:cs="Segoe UI"/>
          <w:b/>
          <w:sz w:val="28"/>
        </w:rPr>
        <w:t>Question 3)</w:t>
      </w:r>
      <w:r w:rsidRPr="003542CA">
        <w:rPr>
          <w:rFonts w:ascii="Segoe UI" w:hAnsi="Segoe UI" w:cs="Segoe UI"/>
          <w:sz w:val="28"/>
        </w:rPr>
        <w:t xml:space="preserve"> – Please give your organisation’s turnover for the last full financial year.</w:t>
      </w:r>
    </w:p>
    <w:p w14:paraId="32FA69DB" w14:textId="77777777" w:rsidR="00596E44" w:rsidRPr="003542CA" w:rsidRDefault="00596E44" w:rsidP="00511D5A">
      <w:pPr>
        <w:pStyle w:val="NoSpacing"/>
        <w:rPr>
          <w:rFonts w:ascii="Segoe UI" w:hAnsi="Segoe UI" w:cs="Segoe UI"/>
          <w:sz w:val="28"/>
        </w:rPr>
      </w:pPr>
    </w:p>
    <w:p w14:paraId="226FBE19"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4)</w:t>
      </w:r>
      <w:r w:rsidRPr="003542CA">
        <w:rPr>
          <w:rFonts w:ascii="Segoe UI" w:hAnsi="Segoe UI" w:cs="Segoe UI"/>
          <w:sz w:val="28"/>
        </w:rPr>
        <w:t xml:space="preserve"> – Please tell us how your organisation is constituted. Examples are provided below:</w:t>
      </w:r>
    </w:p>
    <w:p w14:paraId="33DC76C3"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Unincorporated Association or Community Group</w:t>
      </w:r>
    </w:p>
    <w:p w14:paraId="2BC4DABA"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Company Limited by Guarantee</w:t>
      </w:r>
    </w:p>
    <w:p w14:paraId="3A07DAC7"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Registered Charity</w:t>
      </w:r>
    </w:p>
    <w:p w14:paraId="5A60C987"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Charitable Incorporated Organisation</w:t>
      </w:r>
    </w:p>
    <w:p w14:paraId="4E201396"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 xml:space="preserve">Community Interest Company        </w:t>
      </w:r>
    </w:p>
    <w:p w14:paraId="3F9C4FA3"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 xml:space="preserve">Community Benefit Society      </w:t>
      </w:r>
    </w:p>
    <w:p w14:paraId="6AA7FA80"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Cooperative Society</w:t>
      </w:r>
    </w:p>
    <w:p w14:paraId="4941FBFB"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Other (give details)</w:t>
      </w:r>
    </w:p>
    <w:p w14:paraId="036CB337" w14:textId="77777777" w:rsidR="00511D5A" w:rsidRPr="003542CA" w:rsidRDefault="00511D5A" w:rsidP="00511D5A">
      <w:pPr>
        <w:pStyle w:val="NoSpacing"/>
        <w:rPr>
          <w:rFonts w:ascii="Segoe UI" w:hAnsi="Segoe UI" w:cs="Segoe UI"/>
          <w:sz w:val="28"/>
        </w:rPr>
      </w:pPr>
    </w:p>
    <w:p w14:paraId="7C23EF16"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Please note:</w:t>
      </w:r>
    </w:p>
    <w:p w14:paraId="09982258" w14:textId="77777777" w:rsidR="00511D5A" w:rsidRPr="003542CA" w:rsidRDefault="00511D5A" w:rsidP="00511D5A">
      <w:pPr>
        <w:pStyle w:val="NoSpacing"/>
        <w:numPr>
          <w:ilvl w:val="0"/>
          <w:numId w:val="5"/>
        </w:numPr>
        <w:rPr>
          <w:rFonts w:ascii="Segoe UI" w:hAnsi="Segoe UI" w:cs="Segoe UI"/>
          <w:sz w:val="28"/>
        </w:rPr>
      </w:pPr>
      <w:r w:rsidRPr="003542CA">
        <w:rPr>
          <w:rFonts w:ascii="Segoe UI" w:hAnsi="Segoe UI" w:cs="Segoe UI"/>
          <w:sz w:val="28"/>
        </w:rPr>
        <w:t>All organisations must be not-for-private-profit</w:t>
      </w:r>
    </w:p>
    <w:p w14:paraId="2C6A4D7B" w14:textId="77777777" w:rsidR="00511D5A" w:rsidRPr="003542CA" w:rsidRDefault="00511D5A" w:rsidP="00511D5A">
      <w:pPr>
        <w:pStyle w:val="NoSpacing"/>
        <w:numPr>
          <w:ilvl w:val="0"/>
          <w:numId w:val="5"/>
        </w:numPr>
        <w:rPr>
          <w:rFonts w:ascii="Segoe UI" w:hAnsi="Segoe UI" w:cs="Segoe UI"/>
          <w:sz w:val="28"/>
        </w:rPr>
      </w:pPr>
      <w:r w:rsidRPr="003542CA">
        <w:rPr>
          <w:rFonts w:ascii="Segoe UI" w:hAnsi="Segoe UI" w:cs="Segoe UI"/>
          <w:sz w:val="28"/>
        </w:rPr>
        <w:t>Companies limited by guarantee must have an ‘asset lock’ to prevent the transfer of assets to individuals</w:t>
      </w:r>
    </w:p>
    <w:p w14:paraId="052B346A" w14:textId="77777777" w:rsidR="00511D5A" w:rsidRPr="003542CA" w:rsidRDefault="00511D5A" w:rsidP="00511D5A">
      <w:pPr>
        <w:pStyle w:val="NoSpacing"/>
        <w:numPr>
          <w:ilvl w:val="0"/>
          <w:numId w:val="5"/>
        </w:numPr>
        <w:rPr>
          <w:rFonts w:ascii="Segoe UI" w:hAnsi="Segoe UI" w:cs="Segoe UI"/>
          <w:sz w:val="28"/>
        </w:rPr>
      </w:pPr>
      <w:r w:rsidRPr="003542CA">
        <w:rPr>
          <w:rFonts w:ascii="Segoe UI" w:hAnsi="Segoe UI" w:cs="Segoe UI"/>
          <w:sz w:val="28"/>
        </w:rPr>
        <w:t xml:space="preserve">Some charities might also be a company limited by guarantee. </w:t>
      </w:r>
    </w:p>
    <w:p w14:paraId="658679FB" w14:textId="77777777" w:rsidR="00511D5A" w:rsidRPr="003542CA" w:rsidRDefault="00511D5A" w:rsidP="00511D5A">
      <w:pPr>
        <w:pStyle w:val="NoSpacing"/>
        <w:rPr>
          <w:rFonts w:ascii="Segoe UI" w:hAnsi="Segoe UI" w:cs="Segoe UI"/>
          <w:sz w:val="28"/>
        </w:rPr>
      </w:pPr>
    </w:p>
    <w:p w14:paraId="73028A37" w14:textId="0B284556" w:rsidR="00511D5A" w:rsidRPr="003542CA" w:rsidRDefault="00511D5A" w:rsidP="00511D5A">
      <w:pPr>
        <w:pStyle w:val="NoSpacing"/>
        <w:rPr>
          <w:rFonts w:ascii="Segoe UI" w:hAnsi="Segoe UI" w:cs="Segoe UI"/>
          <w:sz w:val="28"/>
        </w:rPr>
      </w:pPr>
      <w:r w:rsidRPr="003542CA">
        <w:rPr>
          <w:rFonts w:ascii="Segoe UI" w:hAnsi="Segoe UI" w:cs="Segoe UI"/>
          <w:b/>
          <w:sz w:val="28"/>
        </w:rPr>
        <w:lastRenderedPageBreak/>
        <w:t>Question 5)</w:t>
      </w:r>
      <w:r w:rsidRPr="003542CA">
        <w:rPr>
          <w:rFonts w:ascii="Segoe UI" w:hAnsi="Segoe UI" w:cs="Segoe UI"/>
          <w:sz w:val="28"/>
        </w:rPr>
        <w:t xml:space="preserve"> – Please give your organisation number (i.e. registered with the Charity Commission or Companies House). </w:t>
      </w:r>
    </w:p>
    <w:p w14:paraId="437D5FBC" w14:textId="77777777" w:rsidR="00511D5A" w:rsidRPr="003542CA" w:rsidRDefault="00511D5A" w:rsidP="00511D5A">
      <w:pPr>
        <w:pStyle w:val="NoSpacing"/>
        <w:rPr>
          <w:rFonts w:ascii="Segoe UI" w:hAnsi="Segoe UI" w:cs="Segoe UI"/>
          <w:sz w:val="28"/>
        </w:rPr>
      </w:pPr>
    </w:p>
    <w:p w14:paraId="3BCE7D99"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Questions 6-8)</w:t>
      </w:r>
      <w:r w:rsidRPr="003542CA">
        <w:rPr>
          <w:rFonts w:ascii="Segoe UI" w:hAnsi="Segoe UI" w:cs="Segoe UI"/>
          <w:sz w:val="28"/>
        </w:rPr>
        <w:t xml:space="preserve"> – Please provide your organisation’s website and social media page links (if applicable). </w:t>
      </w:r>
    </w:p>
    <w:p w14:paraId="7BB5294D" w14:textId="77777777" w:rsidR="00511D5A" w:rsidRPr="003542CA" w:rsidRDefault="00511D5A" w:rsidP="00511D5A">
      <w:pPr>
        <w:pStyle w:val="NoSpacing"/>
        <w:rPr>
          <w:rFonts w:ascii="Segoe UI" w:hAnsi="Segoe UI" w:cs="Segoe UI"/>
          <w:sz w:val="28"/>
        </w:rPr>
      </w:pPr>
    </w:p>
    <w:p w14:paraId="2962E5A4" w14:textId="72054987" w:rsidR="009A06E1" w:rsidRPr="00BA2967" w:rsidRDefault="00511D5A" w:rsidP="009A06E1">
      <w:pPr>
        <w:pStyle w:val="NoSpacing"/>
        <w:rPr>
          <w:rFonts w:ascii="Segoe UI" w:hAnsi="Segoe UI" w:cs="Segoe UI"/>
          <w:sz w:val="28"/>
        </w:rPr>
      </w:pPr>
      <w:r w:rsidRPr="003542CA">
        <w:rPr>
          <w:rFonts w:ascii="Segoe UI" w:hAnsi="Segoe UI" w:cs="Segoe UI"/>
          <w:b/>
          <w:sz w:val="28"/>
        </w:rPr>
        <w:t>Questions 9 &amp; 10)</w:t>
      </w:r>
      <w:r w:rsidRPr="003542CA">
        <w:rPr>
          <w:rFonts w:ascii="Segoe UI" w:hAnsi="Segoe UI" w:cs="Segoe UI"/>
          <w:sz w:val="28"/>
        </w:rPr>
        <w:t xml:space="preserve"> –</w:t>
      </w:r>
      <w:r w:rsidR="009A06E1">
        <w:rPr>
          <w:rFonts w:ascii="Segoe UI" w:hAnsi="Segoe UI" w:cs="Segoe UI"/>
          <w:b/>
          <w:sz w:val="28"/>
        </w:rPr>
        <w:t xml:space="preserve"> </w:t>
      </w:r>
      <w:r w:rsidR="009A06E1" w:rsidRPr="00BA2967">
        <w:rPr>
          <w:rFonts w:ascii="Segoe UI" w:hAnsi="Segoe UI" w:cs="Segoe UI"/>
          <w:sz w:val="28"/>
        </w:rPr>
        <w:t xml:space="preserve">We are keen to support all staffed organisations that pay a minimum wage of at least </w:t>
      </w:r>
      <w:r w:rsidR="009A06E1" w:rsidRPr="00BA2967">
        <w:rPr>
          <w:rFonts w:ascii="Segoe UI" w:hAnsi="Segoe UI" w:cs="Segoe UI"/>
          <w:b/>
          <w:sz w:val="28"/>
        </w:rPr>
        <w:t>£1</w:t>
      </w:r>
      <w:r w:rsidR="009A06E1">
        <w:rPr>
          <w:rFonts w:ascii="Segoe UI" w:hAnsi="Segoe UI" w:cs="Segoe UI"/>
          <w:b/>
          <w:sz w:val="28"/>
        </w:rPr>
        <w:t>3.45</w:t>
      </w:r>
      <w:r w:rsidR="009A06E1" w:rsidRPr="00BA2967">
        <w:rPr>
          <w:rFonts w:ascii="Segoe UI" w:hAnsi="Segoe UI" w:cs="Segoe UI"/>
          <w:b/>
          <w:sz w:val="28"/>
        </w:rPr>
        <w:t xml:space="preserve"> per hour</w:t>
      </w:r>
      <w:r w:rsidR="009A06E1" w:rsidRPr="00BA2967">
        <w:rPr>
          <w:rFonts w:ascii="Segoe UI" w:hAnsi="Segoe UI" w:cs="Segoe UI"/>
          <w:sz w:val="28"/>
        </w:rPr>
        <w:t xml:space="preserve"> as set by the Living Wage Foundation. We also actively encourage organisations to become an accredited </w:t>
      </w:r>
      <w:hyperlink r:id="rId29" w:history="1">
        <w:r w:rsidR="009A06E1" w:rsidRPr="00BA2967">
          <w:rPr>
            <w:rStyle w:val="Hyperlink"/>
            <w:rFonts w:ascii="Segoe UI" w:hAnsi="Segoe UI" w:cs="Segoe UI"/>
            <w:sz w:val="28"/>
          </w:rPr>
          <w:t>Living Wage Employer.</w:t>
        </w:r>
      </w:hyperlink>
      <w:r w:rsidR="009A06E1" w:rsidRPr="00BA2967">
        <w:rPr>
          <w:rFonts w:ascii="Segoe UI" w:hAnsi="Segoe UI" w:cs="Segoe UI"/>
          <w:sz w:val="28"/>
        </w:rPr>
        <w:t xml:space="preserve">  If you don’t employ staff, please tick the ‘not applicable’ box (N/A).</w:t>
      </w:r>
    </w:p>
    <w:p w14:paraId="52107DAC" w14:textId="77777777" w:rsidR="009A06E1" w:rsidRDefault="009A06E1" w:rsidP="009A06E1">
      <w:pPr>
        <w:pStyle w:val="NoSpacing"/>
        <w:rPr>
          <w:rFonts w:ascii="Segoe UI" w:hAnsi="Segoe UI" w:cs="Segoe UI"/>
          <w:sz w:val="28"/>
        </w:rPr>
      </w:pPr>
    </w:p>
    <w:p w14:paraId="5DB2190F" w14:textId="77777777" w:rsidR="009A06E1" w:rsidRPr="00BA2967" w:rsidRDefault="009A06E1" w:rsidP="009A06E1">
      <w:pPr>
        <w:pStyle w:val="NoSpacing"/>
        <w:rPr>
          <w:rFonts w:ascii="Segoe UI" w:hAnsi="Segoe UI" w:cs="Segoe UI"/>
          <w:sz w:val="28"/>
        </w:rPr>
      </w:pPr>
      <w:r>
        <w:rPr>
          <w:noProof/>
        </w:rPr>
        <w:drawing>
          <wp:anchor distT="0" distB="0" distL="114300" distR="114300" simplePos="0" relativeHeight="251658243" behindDoc="0" locked="0" layoutInCell="1" allowOverlap="1" wp14:anchorId="6CEE01C9" wp14:editId="01C76812">
            <wp:simplePos x="0" y="0"/>
            <wp:positionH relativeFrom="column">
              <wp:posOffset>4583995</wp:posOffset>
            </wp:positionH>
            <wp:positionV relativeFrom="paragraph">
              <wp:posOffset>179846</wp:posOffset>
            </wp:positionV>
            <wp:extent cx="1846580" cy="1964055"/>
            <wp:effectExtent l="0" t="0" r="0" b="0"/>
            <wp:wrapSquare wrapText="bothSides"/>
            <wp:docPr id="593139325" name="Picture 4" descr="A colorful circ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39325" name="Picture 4" descr="A colorful circle with white tex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6580" cy="1964055"/>
                    </a:xfrm>
                    <a:prstGeom prst="rect">
                      <a:avLst/>
                    </a:prstGeom>
                  </pic:spPr>
                </pic:pic>
              </a:graphicData>
            </a:graphic>
            <wp14:sizeRelH relativeFrom="page">
              <wp14:pctWidth>0</wp14:pctWidth>
            </wp14:sizeRelH>
            <wp14:sizeRelV relativeFrom="page">
              <wp14:pctHeight>0</wp14:pctHeight>
            </wp14:sizeRelV>
          </wp:anchor>
        </w:drawing>
      </w:r>
      <w:r w:rsidRPr="00BA2967">
        <w:rPr>
          <w:rFonts w:ascii="Segoe UI" w:hAnsi="Segoe UI" w:cs="Segoe UI"/>
          <w:noProof/>
          <w:sz w:val="28"/>
          <w:lang w:eastAsia="en-GB"/>
        </w:rPr>
        <mc:AlternateContent>
          <mc:Choice Requires="wps">
            <w:drawing>
              <wp:anchor distT="45720" distB="45720" distL="114300" distR="114300" simplePos="0" relativeHeight="251658242" behindDoc="0" locked="0" layoutInCell="1" allowOverlap="1" wp14:anchorId="59F02B51" wp14:editId="6DBAA5C8">
                <wp:simplePos x="0" y="0"/>
                <wp:positionH relativeFrom="column">
                  <wp:posOffset>4584065</wp:posOffset>
                </wp:positionH>
                <wp:positionV relativeFrom="paragraph">
                  <wp:posOffset>269875</wp:posOffset>
                </wp:positionV>
                <wp:extent cx="20383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noFill/>
                          <a:miter lim="800000"/>
                          <a:headEnd/>
                          <a:tailEnd/>
                        </a:ln>
                      </wps:spPr>
                      <wps:txbx>
                        <w:txbxContent>
                          <w:p w14:paraId="48F99200" w14:textId="77777777" w:rsidR="009A06E1" w:rsidRDefault="009A06E1" w:rsidP="009A06E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F02B51" id="_x0000_t202" coordsize="21600,21600" o:spt="202" path="m,l,21600r21600,l21600,xe">
                <v:stroke joinstyle="miter"/>
                <v:path gradientshapeok="t" o:connecttype="rect"/>
              </v:shapetype>
              <v:shape id="Text Box 2" o:spid="_x0000_s1026" type="#_x0000_t202" style="position:absolute;margin-left:360.95pt;margin-top:21.25pt;width:160.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" stroked="f">
                <v:textbox style="mso-fit-shape-to-text:t">
                  <w:txbxContent>
                    <w:p w14:paraId="48F99200" w14:textId="77777777" w:rsidR="009A06E1" w:rsidRDefault="009A06E1" w:rsidP="009A06E1"/>
                  </w:txbxContent>
                </v:textbox>
                <w10:wrap type="square"/>
              </v:shape>
            </w:pict>
          </mc:Fallback>
        </mc:AlternateContent>
      </w:r>
      <w:r>
        <w:rPr>
          <w:rFonts w:ascii="Segoe UI" w:hAnsi="Segoe UI" w:cs="Segoe UI"/>
          <w:sz w:val="28"/>
        </w:rPr>
        <w:t xml:space="preserve">The </w:t>
      </w:r>
      <w:proofErr w:type="gramStart"/>
      <w:r>
        <w:rPr>
          <w:rFonts w:ascii="Segoe UI" w:hAnsi="Segoe UI" w:cs="Segoe UI"/>
          <w:sz w:val="28"/>
        </w:rPr>
        <w:t>cost of Living</w:t>
      </w:r>
      <w:proofErr w:type="gramEnd"/>
      <w:r w:rsidRPr="00BA2967">
        <w:rPr>
          <w:rFonts w:ascii="Segoe UI" w:hAnsi="Segoe UI" w:cs="Segoe UI"/>
          <w:sz w:val="28"/>
        </w:rPr>
        <w:t xml:space="preserve"> Wage Employer accreditation fees</w:t>
      </w:r>
      <w:r>
        <w:rPr>
          <w:rFonts w:ascii="Segoe UI" w:hAnsi="Segoe UI" w:cs="Segoe UI"/>
          <w:sz w:val="28"/>
        </w:rPr>
        <w:t xml:space="preserve"> </w:t>
      </w:r>
      <w:proofErr w:type="gramStart"/>
      <w:r w:rsidRPr="000D76F4">
        <w:rPr>
          <w:rFonts w:ascii="Segoe UI" w:hAnsi="Segoe UI" w:cs="Segoe UI"/>
          <w:sz w:val="28"/>
        </w:rPr>
        <w:t>varies</w:t>
      </w:r>
      <w:proofErr w:type="gramEnd"/>
      <w:r w:rsidRPr="000D76F4">
        <w:rPr>
          <w:rFonts w:ascii="Segoe UI" w:hAnsi="Segoe UI" w:cs="Segoe UI"/>
          <w:sz w:val="28"/>
        </w:rPr>
        <w:t xml:space="preserve"> according to the size of your organisation</w:t>
      </w:r>
      <w:r>
        <w:rPr>
          <w:rFonts w:ascii="Segoe UI" w:hAnsi="Segoe UI" w:cs="Segoe UI"/>
          <w:sz w:val="28"/>
        </w:rPr>
        <w:t>.</w:t>
      </w:r>
    </w:p>
    <w:p w14:paraId="14782BAB" w14:textId="77777777" w:rsidR="009A06E1" w:rsidRPr="001A1BC4" w:rsidRDefault="009A06E1" w:rsidP="009A06E1">
      <w:pPr>
        <w:pStyle w:val="NoSpacing"/>
        <w:rPr>
          <w:rFonts w:ascii="Segoe UI" w:hAnsi="Segoe UI" w:cs="Segoe UI"/>
          <w:sz w:val="28"/>
        </w:rPr>
      </w:pPr>
      <w:r w:rsidRPr="000D76F4">
        <w:rPr>
          <w:rFonts w:ascii="Segoe UI" w:hAnsi="Segoe UI" w:cs="Segoe UI"/>
          <w:sz w:val="28"/>
        </w:rPr>
        <w:t xml:space="preserve">For full details of the costs please contact </w:t>
      </w:r>
      <w:r>
        <w:rPr>
          <w:rFonts w:ascii="Segoe UI" w:hAnsi="Segoe UI" w:cs="Segoe UI"/>
          <w:sz w:val="28"/>
        </w:rPr>
        <w:t>the Living Wage Foundation</w:t>
      </w:r>
      <w:r w:rsidRPr="000D76F4">
        <w:rPr>
          <w:rFonts w:ascii="Segoe UI" w:hAnsi="Segoe UI" w:cs="Segoe UI"/>
          <w:sz w:val="28"/>
        </w:rPr>
        <w:t xml:space="preserve"> via </w:t>
      </w:r>
      <w:hyperlink r:id="rId31" w:history="1">
        <w:r w:rsidRPr="009650F4">
          <w:rPr>
            <w:rStyle w:val="Hyperlink"/>
            <w:rFonts w:ascii="Segoe UI" w:hAnsi="Segoe UI" w:cs="Segoe UI"/>
            <w:sz w:val="28"/>
          </w:rPr>
          <w:t>their website</w:t>
        </w:r>
      </w:hyperlink>
      <w:r>
        <w:rPr>
          <w:rFonts w:ascii="Segoe UI" w:hAnsi="Segoe UI" w:cs="Segoe UI"/>
          <w:sz w:val="28"/>
        </w:rPr>
        <w:t xml:space="preserve">. </w:t>
      </w:r>
    </w:p>
    <w:p w14:paraId="61300314" w14:textId="77777777" w:rsidR="009A06E1" w:rsidRPr="00BA2967" w:rsidRDefault="009A06E1" w:rsidP="009A06E1">
      <w:pPr>
        <w:pStyle w:val="NoSpacing"/>
        <w:rPr>
          <w:rFonts w:ascii="Segoe UI" w:hAnsi="Segoe UI" w:cs="Segoe UI"/>
          <w:sz w:val="28"/>
        </w:rPr>
      </w:pPr>
    </w:p>
    <w:p w14:paraId="09F30CCE" w14:textId="3F3DE557" w:rsidR="009A06E1" w:rsidRPr="00BA2967" w:rsidRDefault="009A06E1" w:rsidP="009A06E1">
      <w:pPr>
        <w:pStyle w:val="NoSpacing"/>
        <w:rPr>
          <w:rFonts w:ascii="Segoe UI" w:hAnsi="Segoe UI" w:cs="Segoe UI"/>
          <w:sz w:val="28"/>
        </w:rPr>
      </w:pPr>
      <w:r w:rsidRPr="00BA2967">
        <w:rPr>
          <w:rFonts w:ascii="Segoe UI" w:hAnsi="Segoe UI" w:cs="Segoe UI"/>
          <w:b/>
          <w:sz w:val="28"/>
        </w:rPr>
        <w:t xml:space="preserve">Question </w:t>
      </w:r>
      <w:r>
        <w:rPr>
          <w:rFonts w:ascii="Segoe UI" w:hAnsi="Segoe UI" w:cs="Segoe UI"/>
          <w:b/>
          <w:sz w:val="28"/>
        </w:rPr>
        <w:t>11</w:t>
      </w:r>
      <w:r w:rsidRPr="00BA2967">
        <w:rPr>
          <w:rFonts w:ascii="Segoe UI" w:hAnsi="Segoe UI" w:cs="Segoe UI"/>
          <w:b/>
          <w:sz w:val="28"/>
        </w:rPr>
        <w:t>)</w:t>
      </w:r>
      <w:r>
        <w:rPr>
          <w:rFonts w:ascii="Segoe UI" w:hAnsi="Segoe UI" w:cs="Segoe UI"/>
          <w:b/>
          <w:sz w:val="28"/>
        </w:rPr>
        <w:t xml:space="preserve"> </w:t>
      </w:r>
      <w:r w:rsidRPr="00BA2967">
        <w:rPr>
          <w:rFonts w:ascii="Segoe UI" w:hAnsi="Segoe UI" w:cs="Segoe UI"/>
          <w:sz w:val="28"/>
        </w:rPr>
        <w:t>– If your organisation pays all staff at the real living wage rate of £1</w:t>
      </w:r>
      <w:r>
        <w:rPr>
          <w:rFonts w:ascii="Segoe UI" w:hAnsi="Segoe UI" w:cs="Segoe UI"/>
          <w:sz w:val="28"/>
        </w:rPr>
        <w:t>2.60</w:t>
      </w:r>
      <w:r w:rsidRPr="00BA2967">
        <w:rPr>
          <w:rFonts w:ascii="Segoe UI" w:hAnsi="Segoe UI" w:cs="Segoe UI"/>
          <w:sz w:val="28"/>
        </w:rPr>
        <w:t xml:space="preserve"> or more, but is not accredited as a Living Wage Employer, you can request support from Salford CVS to meet your first year’s accreditation fees.</w:t>
      </w:r>
    </w:p>
    <w:p w14:paraId="2FE415F0" w14:textId="27546D33" w:rsidR="00511D5A" w:rsidRPr="003542CA" w:rsidRDefault="00511D5A" w:rsidP="009A06E1">
      <w:pPr>
        <w:pStyle w:val="NoSpacing"/>
        <w:rPr>
          <w:rFonts w:ascii="Segoe UI" w:hAnsi="Segoe UI" w:cs="Segoe UI"/>
          <w:sz w:val="28"/>
        </w:rPr>
      </w:pPr>
    </w:p>
    <w:p w14:paraId="5C2A698F" w14:textId="19D7DB79" w:rsidR="00511D5A" w:rsidRPr="003542CA" w:rsidRDefault="00511D5A" w:rsidP="00511D5A">
      <w:pPr>
        <w:pStyle w:val="NoSpacing"/>
        <w:rPr>
          <w:rFonts w:ascii="Segoe UI" w:hAnsi="Segoe UI" w:cs="Segoe UI"/>
          <w:sz w:val="28"/>
        </w:rPr>
      </w:pPr>
      <w:r w:rsidRPr="003542CA">
        <w:rPr>
          <w:rFonts w:ascii="Segoe UI" w:hAnsi="Segoe UI" w:cs="Segoe UI"/>
          <w:b/>
          <w:sz w:val="28"/>
        </w:rPr>
        <w:t>Question 12)</w:t>
      </w:r>
      <w:r w:rsidRPr="003542CA">
        <w:rPr>
          <w:rFonts w:ascii="Segoe UI" w:hAnsi="Segoe UI" w:cs="Segoe UI"/>
          <w:sz w:val="28"/>
        </w:rPr>
        <w:t xml:space="preserve"> – We expect all organisations to have relevant policies in place at the time of application. If you need advice or support on developing policies, see the ‘What support is available to applicants?’ section above.</w:t>
      </w:r>
    </w:p>
    <w:p w14:paraId="622076D4" w14:textId="77777777" w:rsidR="00511D5A" w:rsidRPr="003542CA" w:rsidRDefault="00511D5A" w:rsidP="00511D5A">
      <w:pPr>
        <w:pStyle w:val="NoSpacing"/>
        <w:rPr>
          <w:rFonts w:ascii="Segoe UI" w:hAnsi="Segoe UI" w:cs="Segoe UI"/>
          <w:sz w:val="28"/>
        </w:rPr>
      </w:pPr>
    </w:p>
    <w:p w14:paraId="127B81BA"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Please note that you will need to submit copies of the following documents along with your application:</w:t>
      </w:r>
    </w:p>
    <w:p w14:paraId="272C86D3" w14:textId="77777777" w:rsidR="00511D5A" w:rsidRPr="003542CA" w:rsidRDefault="00511D5A" w:rsidP="00511D5A">
      <w:pPr>
        <w:pStyle w:val="NoSpacing"/>
        <w:rPr>
          <w:rFonts w:ascii="Segoe UI" w:hAnsi="Segoe UI" w:cs="Segoe UI"/>
          <w:sz w:val="28"/>
        </w:rPr>
      </w:pPr>
    </w:p>
    <w:p w14:paraId="723D26B7" w14:textId="7AE03A7E" w:rsidR="00511D5A" w:rsidRPr="003542CA" w:rsidRDefault="00511D5A" w:rsidP="00511D5A">
      <w:pPr>
        <w:pStyle w:val="NoSpacing"/>
        <w:numPr>
          <w:ilvl w:val="0"/>
          <w:numId w:val="6"/>
        </w:numPr>
        <w:rPr>
          <w:rFonts w:ascii="Segoe UI" w:hAnsi="Segoe UI" w:cs="Segoe UI"/>
          <w:sz w:val="28"/>
        </w:rPr>
      </w:pPr>
      <w:r w:rsidRPr="003542CA">
        <w:rPr>
          <w:rFonts w:ascii="Segoe UI" w:hAnsi="Segoe UI" w:cs="Segoe UI"/>
          <w:sz w:val="28"/>
        </w:rPr>
        <w:t>Safeguarding Adults Policy (if applicable to your project)</w:t>
      </w:r>
    </w:p>
    <w:p w14:paraId="2F03210F" w14:textId="0730E67E" w:rsidR="00511D5A" w:rsidRDefault="00511D5A" w:rsidP="00511D5A">
      <w:pPr>
        <w:pStyle w:val="NoSpacing"/>
        <w:numPr>
          <w:ilvl w:val="0"/>
          <w:numId w:val="6"/>
        </w:numPr>
        <w:rPr>
          <w:rFonts w:ascii="Segoe UI" w:hAnsi="Segoe UI" w:cs="Segoe UI"/>
          <w:sz w:val="28"/>
        </w:rPr>
      </w:pPr>
      <w:r w:rsidRPr="003542CA">
        <w:rPr>
          <w:rFonts w:ascii="Segoe UI" w:hAnsi="Segoe UI" w:cs="Segoe UI"/>
          <w:sz w:val="28"/>
        </w:rPr>
        <w:t>Safeguarding Children Policy (if applicable to your project)</w:t>
      </w:r>
    </w:p>
    <w:p w14:paraId="2618098D" w14:textId="77777777" w:rsidR="004134B6" w:rsidRDefault="004134B6" w:rsidP="004134B6">
      <w:pPr>
        <w:pStyle w:val="NoSpacing"/>
        <w:rPr>
          <w:rFonts w:ascii="Segoe UI" w:hAnsi="Segoe UI" w:cs="Segoe UI"/>
          <w:sz w:val="28"/>
        </w:rPr>
      </w:pPr>
    </w:p>
    <w:p w14:paraId="729D9601" w14:textId="60477467" w:rsidR="004134B6" w:rsidRPr="003542CA" w:rsidRDefault="004134B6" w:rsidP="004134B6">
      <w:pPr>
        <w:pStyle w:val="NoSpacing"/>
        <w:rPr>
          <w:rFonts w:ascii="Segoe UI" w:hAnsi="Segoe UI" w:cs="Segoe UI"/>
          <w:sz w:val="28"/>
        </w:rPr>
      </w:pPr>
      <w:r w:rsidRPr="003542CA">
        <w:rPr>
          <w:rFonts w:ascii="Segoe UI" w:hAnsi="Segoe UI" w:cs="Segoe UI"/>
          <w:b/>
          <w:sz w:val="28"/>
        </w:rPr>
        <w:t>Question 1</w:t>
      </w:r>
      <w:r>
        <w:rPr>
          <w:rFonts w:ascii="Segoe UI" w:hAnsi="Segoe UI" w:cs="Segoe UI"/>
          <w:b/>
          <w:sz w:val="28"/>
        </w:rPr>
        <w:t>3</w:t>
      </w:r>
      <w:r w:rsidRPr="003542CA">
        <w:rPr>
          <w:rFonts w:ascii="Segoe UI" w:hAnsi="Segoe UI" w:cs="Segoe UI"/>
          <w:b/>
          <w:sz w:val="28"/>
        </w:rPr>
        <w:t>)</w:t>
      </w:r>
      <w:r w:rsidRPr="003542CA">
        <w:rPr>
          <w:rFonts w:ascii="Segoe UI" w:hAnsi="Segoe UI" w:cs="Segoe UI"/>
          <w:sz w:val="28"/>
        </w:rPr>
        <w:t xml:space="preserve"> – </w:t>
      </w:r>
      <w:r>
        <w:rPr>
          <w:rFonts w:ascii="Segoe UI" w:hAnsi="Segoe UI" w:cs="Segoe UI"/>
          <w:sz w:val="28"/>
        </w:rPr>
        <w:t>Please tell us about your organisation’s core purpose or activities. This helps us understand the context for this project and what you plan to do.</w:t>
      </w:r>
    </w:p>
    <w:p w14:paraId="131872AE" w14:textId="77777777" w:rsidR="009A06E1" w:rsidRPr="003542CA" w:rsidRDefault="009A06E1" w:rsidP="004134B6">
      <w:pPr>
        <w:pStyle w:val="NoSpacing"/>
        <w:rPr>
          <w:rFonts w:ascii="Segoe UI" w:hAnsi="Segoe UI" w:cs="Segoe UI"/>
          <w:sz w:val="28"/>
        </w:rPr>
      </w:pPr>
    </w:p>
    <w:p w14:paraId="03333C8B" w14:textId="77777777" w:rsidR="00511D5A" w:rsidRPr="003542CA" w:rsidRDefault="00511D5A" w:rsidP="00511D5A">
      <w:pPr>
        <w:pStyle w:val="NoSpacing"/>
        <w:rPr>
          <w:rFonts w:ascii="Segoe UI" w:hAnsi="Segoe UI" w:cs="Segoe UI"/>
          <w:b/>
          <w:sz w:val="36"/>
          <w:szCs w:val="28"/>
        </w:rPr>
      </w:pPr>
      <w:r w:rsidRPr="003542CA">
        <w:rPr>
          <w:rFonts w:ascii="Segoe UI" w:hAnsi="Segoe UI" w:cs="Segoe UI"/>
          <w:b/>
          <w:sz w:val="36"/>
          <w:szCs w:val="28"/>
        </w:rPr>
        <w:t xml:space="preserve">Project Summary </w:t>
      </w:r>
    </w:p>
    <w:p w14:paraId="5FA65D90" w14:textId="77777777" w:rsidR="00511D5A" w:rsidRPr="003542CA" w:rsidRDefault="00511D5A" w:rsidP="00511D5A">
      <w:pPr>
        <w:pStyle w:val="NoSpacing"/>
        <w:rPr>
          <w:rFonts w:ascii="Segoe UI" w:hAnsi="Segoe UI" w:cs="Segoe UI"/>
          <w:b/>
          <w:sz w:val="28"/>
        </w:rPr>
      </w:pPr>
    </w:p>
    <w:p w14:paraId="0C603895" w14:textId="27701BAB" w:rsidR="00511D5A" w:rsidRPr="003542CA" w:rsidRDefault="00511D5A" w:rsidP="00511D5A">
      <w:pPr>
        <w:pStyle w:val="NoSpacing"/>
        <w:rPr>
          <w:rFonts w:ascii="Segoe UI" w:hAnsi="Segoe UI" w:cs="Segoe UI"/>
          <w:sz w:val="28"/>
        </w:rPr>
      </w:pPr>
      <w:r w:rsidRPr="003542CA">
        <w:rPr>
          <w:rFonts w:ascii="Segoe UI" w:hAnsi="Segoe UI" w:cs="Segoe UI"/>
          <w:b/>
          <w:sz w:val="28"/>
        </w:rPr>
        <w:t>Question 1</w:t>
      </w:r>
      <w:r w:rsidR="007644D4">
        <w:rPr>
          <w:rFonts w:ascii="Segoe UI" w:hAnsi="Segoe UI" w:cs="Segoe UI"/>
          <w:b/>
          <w:sz w:val="28"/>
        </w:rPr>
        <w:t>4</w:t>
      </w:r>
      <w:r w:rsidRPr="003542CA">
        <w:rPr>
          <w:rFonts w:ascii="Segoe UI" w:hAnsi="Segoe UI" w:cs="Segoe UI"/>
          <w:b/>
          <w:sz w:val="28"/>
        </w:rPr>
        <w:t>)</w:t>
      </w:r>
      <w:r w:rsidRPr="003542CA">
        <w:rPr>
          <w:rFonts w:ascii="Segoe UI" w:hAnsi="Segoe UI" w:cs="Segoe UI"/>
          <w:sz w:val="28"/>
        </w:rPr>
        <w:t xml:space="preserve"> – Please give your project a memorable name. This helps us identify your project should your application be successful.</w:t>
      </w:r>
    </w:p>
    <w:p w14:paraId="62675962" w14:textId="77777777" w:rsidR="00511D5A" w:rsidRPr="003542CA" w:rsidRDefault="00511D5A" w:rsidP="00511D5A">
      <w:pPr>
        <w:pStyle w:val="NoSpacing"/>
        <w:rPr>
          <w:rFonts w:ascii="Segoe UI" w:hAnsi="Segoe UI" w:cs="Segoe UI"/>
          <w:sz w:val="28"/>
        </w:rPr>
      </w:pPr>
    </w:p>
    <w:p w14:paraId="31DCF9B7" w14:textId="3C4FF249" w:rsidR="00511D5A" w:rsidRPr="003542CA" w:rsidRDefault="00511D5A" w:rsidP="00511D5A">
      <w:pPr>
        <w:pStyle w:val="NoSpacing"/>
        <w:rPr>
          <w:rFonts w:ascii="Segoe UI" w:hAnsi="Segoe UI" w:cs="Segoe UI"/>
          <w:sz w:val="28"/>
        </w:rPr>
      </w:pPr>
      <w:r w:rsidRPr="003542CA">
        <w:rPr>
          <w:rFonts w:ascii="Segoe UI" w:hAnsi="Segoe UI" w:cs="Segoe UI"/>
          <w:b/>
          <w:sz w:val="28"/>
        </w:rPr>
        <w:lastRenderedPageBreak/>
        <w:t>Question 1</w:t>
      </w:r>
      <w:r w:rsidR="007644D4">
        <w:rPr>
          <w:rFonts w:ascii="Segoe UI" w:hAnsi="Segoe UI" w:cs="Segoe UI"/>
          <w:b/>
          <w:sz w:val="28"/>
        </w:rPr>
        <w:t>5</w:t>
      </w:r>
      <w:r w:rsidRPr="003542CA">
        <w:rPr>
          <w:rFonts w:ascii="Segoe UI" w:hAnsi="Segoe UI" w:cs="Segoe UI"/>
          <w:b/>
          <w:sz w:val="28"/>
        </w:rPr>
        <w:t>)</w:t>
      </w:r>
      <w:r w:rsidRPr="003542CA">
        <w:rPr>
          <w:rFonts w:ascii="Segoe UI" w:hAnsi="Segoe UI" w:cs="Segoe UI"/>
          <w:sz w:val="28"/>
        </w:rPr>
        <w:t xml:space="preserve"> – Please give a brief description of your project that sums up what you plan to do (50 words max). This may be used in our publicity to publicise the award. </w:t>
      </w:r>
    </w:p>
    <w:p w14:paraId="0564B7A7" w14:textId="77777777" w:rsidR="00511D5A" w:rsidRPr="003542CA" w:rsidRDefault="00511D5A" w:rsidP="00511D5A">
      <w:pPr>
        <w:pStyle w:val="NoSpacing"/>
        <w:rPr>
          <w:rFonts w:ascii="Segoe UI" w:hAnsi="Segoe UI" w:cs="Segoe UI"/>
          <w:sz w:val="28"/>
        </w:rPr>
      </w:pPr>
    </w:p>
    <w:p w14:paraId="03E630CD" w14:textId="68890655" w:rsidR="00511D5A" w:rsidRPr="003542CA" w:rsidRDefault="00511D5A" w:rsidP="00511D5A">
      <w:pPr>
        <w:pStyle w:val="NoSpacing"/>
        <w:rPr>
          <w:rFonts w:ascii="Segoe UI" w:hAnsi="Segoe UI" w:cs="Segoe UI"/>
          <w:sz w:val="28"/>
          <w:szCs w:val="28"/>
        </w:rPr>
      </w:pPr>
      <w:r w:rsidRPr="003542CA">
        <w:rPr>
          <w:rFonts w:ascii="Segoe UI" w:hAnsi="Segoe UI" w:cs="Segoe UI"/>
          <w:b/>
          <w:sz w:val="28"/>
        </w:rPr>
        <w:t>Question 1</w:t>
      </w:r>
      <w:r w:rsidR="007644D4">
        <w:rPr>
          <w:rFonts w:ascii="Segoe UI" w:hAnsi="Segoe UI" w:cs="Segoe UI"/>
          <w:b/>
          <w:sz w:val="28"/>
        </w:rPr>
        <w:t>6</w:t>
      </w:r>
      <w:r w:rsidRPr="003542CA">
        <w:rPr>
          <w:rFonts w:ascii="Segoe UI" w:hAnsi="Segoe UI" w:cs="Segoe UI"/>
          <w:b/>
          <w:sz w:val="28"/>
        </w:rPr>
        <w:t>)</w:t>
      </w:r>
      <w:r w:rsidRPr="003542CA">
        <w:rPr>
          <w:rFonts w:ascii="Segoe UI" w:hAnsi="Segoe UI" w:cs="Segoe UI"/>
          <w:sz w:val="28"/>
        </w:rPr>
        <w:t xml:space="preserve"> – Please give your proposed project start and finish dates. </w:t>
      </w:r>
      <w:r w:rsidRPr="003542CA">
        <w:rPr>
          <w:rFonts w:ascii="Segoe UI" w:hAnsi="Segoe UI" w:cs="Segoe UI"/>
          <w:sz w:val="28"/>
          <w:szCs w:val="28"/>
        </w:rPr>
        <w:t xml:space="preserve">Realistically, the earliest that funded projects can commence is </w:t>
      </w:r>
      <w:r w:rsidR="00856D78">
        <w:rPr>
          <w:rFonts w:ascii="Segoe UI" w:hAnsi="Segoe UI" w:cs="Segoe UI"/>
          <w:sz w:val="28"/>
          <w:szCs w:val="28"/>
        </w:rPr>
        <w:t>April</w:t>
      </w:r>
      <w:r w:rsidR="00FE110C" w:rsidRPr="003542CA">
        <w:rPr>
          <w:rFonts w:ascii="Segoe UI" w:hAnsi="Segoe UI" w:cs="Segoe UI"/>
          <w:sz w:val="28"/>
          <w:szCs w:val="28"/>
        </w:rPr>
        <w:t xml:space="preserve"> 202</w:t>
      </w:r>
      <w:r w:rsidR="00856D78">
        <w:rPr>
          <w:rFonts w:ascii="Segoe UI" w:hAnsi="Segoe UI" w:cs="Segoe UI"/>
          <w:sz w:val="28"/>
          <w:szCs w:val="28"/>
        </w:rPr>
        <w:t>6</w:t>
      </w:r>
      <w:r w:rsidRPr="003542CA">
        <w:rPr>
          <w:rFonts w:ascii="Segoe UI" w:hAnsi="Segoe UI" w:cs="Segoe UI"/>
          <w:sz w:val="28"/>
          <w:szCs w:val="28"/>
        </w:rPr>
        <w:t xml:space="preserve"> and must be completed by the end of </w:t>
      </w:r>
      <w:r w:rsidR="00856D78">
        <w:rPr>
          <w:rFonts w:ascii="Segoe UI" w:hAnsi="Segoe UI" w:cs="Segoe UI"/>
          <w:sz w:val="28"/>
          <w:szCs w:val="28"/>
        </w:rPr>
        <w:t>March</w:t>
      </w:r>
      <w:r w:rsidR="00FE110C" w:rsidRPr="003542CA">
        <w:rPr>
          <w:rFonts w:ascii="Segoe UI" w:hAnsi="Segoe UI" w:cs="Segoe UI"/>
          <w:sz w:val="28"/>
          <w:szCs w:val="28"/>
        </w:rPr>
        <w:t xml:space="preserve"> 202</w:t>
      </w:r>
      <w:r w:rsidR="00856D78">
        <w:rPr>
          <w:rFonts w:ascii="Segoe UI" w:hAnsi="Segoe UI" w:cs="Segoe UI"/>
          <w:sz w:val="28"/>
          <w:szCs w:val="28"/>
        </w:rPr>
        <w:t>7</w:t>
      </w:r>
      <w:r w:rsidR="00FE110C" w:rsidRPr="003542CA">
        <w:rPr>
          <w:rFonts w:ascii="Segoe UI" w:hAnsi="Segoe UI" w:cs="Segoe UI"/>
          <w:sz w:val="28"/>
          <w:szCs w:val="28"/>
        </w:rPr>
        <w:t xml:space="preserve">. </w:t>
      </w:r>
      <w:r w:rsidRPr="003542CA">
        <w:rPr>
          <w:rFonts w:ascii="Segoe UI" w:hAnsi="Segoe UI" w:cs="Segoe UI"/>
          <w:sz w:val="28"/>
          <w:szCs w:val="28"/>
        </w:rPr>
        <w:t xml:space="preserve"> </w:t>
      </w:r>
    </w:p>
    <w:p w14:paraId="30EAE59E" w14:textId="77777777" w:rsidR="00511D5A" w:rsidRPr="003542CA" w:rsidRDefault="00511D5A" w:rsidP="00511D5A">
      <w:pPr>
        <w:pStyle w:val="NoSpacing"/>
        <w:rPr>
          <w:rFonts w:ascii="Segoe UI" w:hAnsi="Segoe UI" w:cs="Segoe UI"/>
          <w:sz w:val="28"/>
        </w:rPr>
      </w:pPr>
    </w:p>
    <w:p w14:paraId="3E779A44" w14:textId="7C81160A" w:rsidR="00511D5A" w:rsidRPr="003542CA" w:rsidRDefault="00511D5A" w:rsidP="00511D5A">
      <w:pPr>
        <w:pStyle w:val="NoSpacing"/>
        <w:rPr>
          <w:rFonts w:ascii="Segoe UI" w:hAnsi="Segoe UI" w:cs="Segoe UI"/>
          <w:sz w:val="28"/>
        </w:rPr>
      </w:pPr>
      <w:r w:rsidRPr="003542CA">
        <w:rPr>
          <w:rFonts w:ascii="Segoe UI" w:hAnsi="Segoe UI" w:cs="Segoe UI"/>
          <w:b/>
          <w:sz w:val="28"/>
        </w:rPr>
        <w:t>Question 1</w:t>
      </w:r>
      <w:r w:rsidR="007644D4">
        <w:rPr>
          <w:rFonts w:ascii="Segoe UI" w:hAnsi="Segoe UI" w:cs="Segoe UI"/>
          <w:b/>
          <w:sz w:val="28"/>
        </w:rPr>
        <w:t>7</w:t>
      </w:r>
      <w:r w:rsidRPr="003542CA">
        <w:rPr>
          <w:rFonts w:ascii="Segoe UI" w:hAnsi="Segoe UI" w:cs="Segoe UI"/>
          <w:b/>
          <w:sz w:val="28"/>
        </w:rPr>
        <w:t>)</w:t>
      </w:r>
      <w:r w:rsidRPr="003542CA">
        <w:rPr>
          <w:rFonts w:ascii="Segoe UI" w:hAnsi="Segoe UI" w:cs="Segoe UI"/>
          <w:sz w:val="28"/>
        </w:rPr>
        <w:t xml:space="preserve"> – Please indicate the areas of Salford which will receive support from your project. If it is across the whole of Salford, please tick ‘Salford city-wide’.</w:t>
      </w:r>
    </w:p>
    <w:p w14:paraId="0D660191"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See the map below showing Salford’s new ward boundaries:</w:t>
      </w:r>
    </w:p>
    <w:p w14:paraId="1D56C981" w14:textId="77777777" w:rsidR="00511D5A" w:rsidRPr="003542CA" w:rsidRDefault="00511D5A" w:rsidP="00511D5A">
      <w:pPr>
        <w:pStyle w:val="NoSpacing"/>
        <w:rPr>
          <w:rFonts w:ascii="Segoe UI" w:hAnsi="Segoe UI" w:cs="Segoe UI"/>
          <w:sz w:val="28"/>
        </w:rPr>
      </w:pPr>
    </w:p>
    <w:p w14:paraId="257D2BB0" w14:textId="77777777" w:rsidR="00511D5A" w:rsidRPr="003542CA" w:rsidRDefault="00511D5A" w:rsidP="00511D5A">
      <w:pPr>
        <w:pStyle w:val="NoSpacing"/>
        <w:rPr>
          <w:rFonts w:ascii="Segoe UI" w:hAnsi="Segoe UI" w:cs="Segoe UI"/>
          <w:sz w:val="28"/>
        </w:rPr>
      </w:pPr>
      <w:r w:rsidRPr="003542CA">
        <w:rPr>
          <w:rFonts w:ascii="Segoe UI" w:hAnsi="Segoe UI" w:cs="Segoe UI"/>
          <w:noProof/>
          <w:sz w:val="24"/>
          <w:lang w:eastAsia="en-GB"/>
        </w:rPr>
        <w:drawing>
          <wp:inline distT="0" distB="0" distL="0" distR="0" wp14:anchorId="66152CCF" wp14:editId="17B03738">
            <wp:extent cx="6409113" cy="5390984"/>
            <wp:effectExtent l="0" t="0" r="0" b="63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22878" cy="5402562"/>
                    </a:xfrm>
                    <a:prstGeom prst="rect">
                      <a:avLst/>
                    </a:prstGeom>
                    <a:noFill/>
                    <a:ln>
                      <a:noFill/>
                    </a:ln>
                  </pic:spPr>
                </pic:pic>
              </a:graphicData>
            </a:graphic>
          </wp:inline>
        </w:drawing>
      </w:r>
    </w:p>
    <w:p w14:paraId="4E01BFE6" w14:textId="77777777" w:rsidR="00511D5A" w:rsidRPr="003542CA" w:rsidRDefault="00511D5A" w:rsidP="00511D5A">
      <w:pPr>
        <w:pStyle w:val="NoSpacing"/>
        <w:rPr>
          <w:rFonts w:ascii="Segoe UI" w:hAnsi="Segoe UI" w:cs="Segoe UI"/>
          <w:b/>
          <w:sz w:val="28"/>
        </w:rPr>
      </w:pPr>
    </w:p>
    <w:p w14:paraId="342BC6E7" w14:textId="0D95DB7F" w:rsidR="00511D5A" w:rsidRPr="003542CA" w:rsidRDefault="00511D5A" w:rsidP="00511D5A">
      <w:pPr>
        <w:pStyle w:val="NoSpacing"/>
        <w:rPr>
          <w:rFonts w:ascii="Segoe UI" w:hAnsi="Segoe UI" w:cs="Segoe UI"/>
          <w:sz w:val="28"/>
        </w:rPr>
      </w:pPr>
      <w:r w:rsidRPr="003542CA">
        <w:rPr>
          <w:rFonts w:ascii="Segoe UI" w:hAnsi="Segoe UI" w:cs="Segoe UI"/>
          <w:b/>
          <w:sz w:val="28"/>
        </w:rPr>
        <w:t>Question 1</w:t>
      </w:r>
      <w:r w:rsidR="007644D4">
        <w:rPr>
          <w:rFonts w:ascii="Segoe UI" w:hAnsi="Segoe UI" w:cs="Segoe UI"/>
          <w:b/>
          <w:sz w:val="28"/>
        </w:rPr>
        <w:t>8</w:t>
      </w:r>
      <w:r w:rsidRPr="003542CA">
        <w:rPr>
          <w:rFonts w:ascii="Segoe UI" w:hAnsi="Segoe UI" w:cs="Segoe UI"/>
          <w:b/>
          <w:sz w:val="28"/>
        </w:rPr>
        <w:t>)</w:t>
      </w:r>
      <w:r w:rsidRPr="003542CA">
        <w:rPr>
          <w:rFonts w:ascii="Segoe UI" w:hAnsi="Segoe UI" w:cs="Segoe UI"/>
          <w:sz w:val="28"/>
        </w:rPr>
        <w:t xml:space="preserve"> – If your project is delivered from a single location (e.g. a community centre or park) please provide a postcode for this.</w:t>
      </w:r>
    </w:p>
    <w:p w14:paraId="0E7A586C"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If your activity at more than one location, please provide all the postcodes.</w:t>
      </w:r>
    </w:p>
    <w:p w14:paraId="69D0FCB2" w14:textId="53A651E8" w:rsidR="00511D5A" w:rsidRPr="003542CA" w:rsidRDefault="00511D5A" w:rsidP="00511D5A">
      <w:pPr>
        <w:pStyle w:val="NoSpacing"/>
        <w:rPr>
          <w:rFonts w:ascii="Segoe UI" w:hAnsi="Segoe UI" w:cs="Segoe UI"/>
          <w:sz w:val="28"/>
        </w:rPr>
      </w:pPr>
      <w:r w:rsidRPr="003542CA">
        <w:rPr>
          <w:rFonts w:ascii="Segoe UI" w:hAnsi="Segoe UI" w:cs="Segoe UI"/>
          <w:sz w:val="28"/>
        </w:rPr>
        <w:t>If this proves too difficult or isn’t applicable, please give details.</w:t>
      </w:r>
    </w:p>
    <w:p w14:paraId="6D35D494" w14:textId="77777777" w:rsidR="00511D5A" w:rsidRPr="003542CA" w:rsidRDefault="00511D5A" w:rsidP="00511D5A">
      <w:pPr>
        <w:pStyle w:val="NoSpacing"/>
        <w:rPr>
          <w:rFonts w:ascii="Segoe UI" w:hAnsi="Segoe UI" w:cs="Segoe UI"/>
          <w:b/>
          <w:color w:val="622A76"/>
          <w:sz w:val="48"/>
          <w:szCs w:val="48"/>
        </w:rPr>
      </w:pPr>
      <w:r w:rsidRPr="003542CA">
        <w:rPr>
          <w:rFonts w:ascii="Segoe UI" w:hAnsi="Segoe UI" w:cs="Segoe UI"/>
          <w:b/>
          <w:color w:val="622A76"/>
          <w:sz w:val="36"/>
          <w:szCs w:val="36"/>
        </w:rPr>
        <w:lastRenderedPageBreak/>
        <w:t xml:space="preserve">Completing </w:t>
      </w:r>
      <w:r w:rsidRPr="003542CA">
        <w:rPr>
          <w:rFonts w:ascii="Segoe UI" w:hAnsi="Segoe UI" w:cs="Segoe UI"/>
          <w:b/>
          <w:color w:val="622A76"/>
          <w:sz w:val="36"/>
          <w:szCs w:val="48"/>
        </w:rPr>
        <w:t>Application Form - Part 2</w:t>
      </w:r>
    </w:p>
    <w:p w14:paraId="4529132C" w14:textId="77777777" w:rsidR="00511D5A" w:rsidRPr="003542CA" w:rsidRDefault="00511D5A" w:rsidP="00511D5A">
      <w:pPr>
        <w:pStyle w:val="NoSpacing"/>
        <w:rPr>
          <w:rFonts w:ascii="Segoe UI" w:hAnsi="Segoe UI" w:cs="Segoe UI"/>
          <w:sz w:val="24"/>
          <w:szCs w:val="24"/>
        </w:rPr>
      </w:pPr>
    </w:p>
    <w:p w14:paraId="53D16975" w14:textId="77777777" w:rsidR="00511D5A" w:rsidRPr="003542CA" w:rsidRDefault="00511D5A" w:rsidP="00511D5A">
      <w:pPr>
        <w:pStyle w:val="NoSpacing"/>
        <w:rPr>
          <w:rFonts w:ascii="Segoe UI" w:hAnsi="Segoe UI" w:cs="Segoe UI"/>
          <w:color w:val="622A76"/>
          <w:sz w:val="36"/>
        </w:rPr>
      </w:pPr>
      <w:r w:rsidRPr="003542CA">
        <w:rPr>
          <w:rFonts w:ascii="Segoe UI" w:hAnsi="Segoe UI" w:cs="Segoe UI"/>
          <w:color w:val="622A76"/>
          <w:sz w:val="36"/>
        </w:rPr>
        <w:t xml:space="preserve">About the project </w:t>
      </w:r>
    </w:p>
    <w:p w14:paraId="23C78B9E" w14:textId="77777777" w:rsidR="00511D5A" w:rsidRPr="003542CA" w:rsidRDefault="00511D5A" w:rsidP="00511D5A">
      <w:pPr>
        <w:pStyle w:val="NoSpacing"/>
        <w:rPr>
          <w:rFonts w:ascii="Segoe UI" w:hAnsi="Segoe UI" w:cs="Segoe UI"/>
          <w:sz w:val="24"/>
          <w:szCs w:val="24"/>
        </w:rPr>
      </w:pPr>
    </w:p>
    <w:p w14:paraId="7238B2E6" w14:textId="61B101E4" w:rsidR="00675C57" w:rsidRPr="003542CA" w:rsidRDefault="00511D5A" w:rsidP="00511D5A">
      <w:pPr>
        <w:pStyle w:val="NoSpacing"/>
        <w:rPr>
          <w:rFonts w:ascii="Segoe UI" w:hAnsi="Segoe UI" w:cs="Segoe UI"/>
          <w:sz w:val="28"/>
        </w:rPr>
      </w:pPr>
      <w:r w:rsidRPr="003542CA">
        <w:rPr>
          <w:rFonts w:ascii="Segoe UI" w:hAnsi="Segoe UI" w:cs="Segoe UI"/>
          <w:b/>
          <w:sz w:val="28"/>
        </w:rPr>
        <w:t>Question 1</w:t>
      </w:r>
      <w:r w:rsidR="007644D4">
        <w:rPr>
          <w:rFonts w:ascii="Segoe UI" w:hAnsi="Segoe UI" w:cs="Segoe UI"/>
          <w:b/>
          <w:sz w:val="28"/>
        </w:rPr>
        <w:t>9</w:t>
      </w:r>
      <w:r w:rsidRPr="003542CA">
        <w:rPr>
          <w:rFonts w:ascii="Segoe UI" w:hAnsi="Segoe UI" w:cs="Segoe UI"/>
          <w:b/>
          <w:sz w:val="28"/>
        </w:rPr>
        <w:t>)</w:t>
      </w:r>
      <w:r w:rsidRPr="003542CA">
        <w:rPr>
          <w:rFonts w:ascii="Segoe UI" w:hAnsi="Segoe UI" w:cs="Segoe UI"/>
          <w:sz w:val="28"/>
        </w:rPr>
        <w:t xml:space="preserve"> – Please indicate the priority</w:t>
      </w:r>
      <w:r w:rsidR="00331966">
        <w:rPr>
          <w:rFonts w:ascii="Segoe UI" w:hAnsi="Segoe UI" w:cs="Segoe UI"/>
          <w:sz w:val="28"/>
        </w:rPr>
        <w:t xml:space="preserve"> of the fund</w:t>
      </w:r>
      <w:r w:rsidRPr="003542CA">
        <w:rPr>
          <w:rFonts w:ascii="Segoe UI" w:hAnsi="Segoe UI" w:cs="Segoe UI"/>
          <w:sz w:val="28"/>
        </w:rPr>
        <w:t xml:space="preserve"> your project </w:t>
      </w:r>
      <w:r w:rsidR="00331966">
        <w:rPr>
          <w:rFonts w:ascii="Segoe UI" w:hAnsi="Segoe UI" w:cs="Segoe UI"/>
          <w:sz w:val="28"/>
        </w:rPr>
        <w:t xml:space="preserve">is </w:t>
      </w:r>
      <w:r w:rsidR="009F2DFC">
        <w:rPr>
          <w:rFonts w:ascii="Segoe UI" w:hAnsi="Segoe UI" w:cs="Segoe UI"/>
          <w:sz w:val="28"/>
        </w:rPr>
        <w:t>most looking to address</w:t>
      </w:r>
      <w:r w:rsidR="006D44B8" w:rsidRPr="003542CA">
        <w:rPr>
          <w:rFonts w:ascii="Segoe UI" w:hAnsi="Segoe UI" w:cs="Segoe UI"/>
          <w:sz w:val="28"/>
        </w:rPr>
        <w:t xml:space="preserve">. </w:t>
      </w:r>
      <w:r w:rsidR="009F2DFC">
        <w:rPr>
          <w:rFonts w:ascii="Segoe UI" w:hAnsi="Segoe UI" w:cs="Segoe UI"/>
          <w:sz w:val="28"/>
        </w:rPr>
        <w:t>You may choose more than one priority however</w:t>
      </w:r>
      <w:r w:rsidR="001E5588">
        <w:rPr>
          <w:rFonts w:ascii="Segoe UI" w:hAnsi="Segoe UI" w:cs="Segoe UI"/>
          <w:sz w:val="28"/>
        </w:rPr>
        <w:t xml:space="preserve"> we are looking to support targeted </w:t>
      </w:r>
      <w:r w:rsidR="00BE4E6A">
        <w:rPr>
          <w:rFonts w:ascii="Segoe UI" w:hAnsi="Segoe UI" w:cs="Segoe UI"/>
          <w:sz w:val="28"/>
        </w:rPr>
        <w:t>projects,</w:t>
      </w:r>
      <w:r w:rsidR="001E5588">
        <w:rPr>
          <w:rFonts w:ascii="Segoe UI" w:hAnsi="Segoe UI" w:cs="Segoe UI"/>
          <w:sz w:val="28"/>
        </w:rPr>
        <w:t xml:space="preserve"> </w:t>
      </w:r>
      <w:r w:rsidR="00BE4E6A">
        <w:rPr>
          <w:rFonts w:ascii="Segoe UI" w:hAnsi="Segoe UI" w:cs="Segoe UI"/>
          <w:sz w:val="28"/>
        </w:rPr>
        <w:t>so</w:t>
      </w:r>
      <w:r w:rsidR="009F2DFC">
        <w:rPr>
          <w:rFonts w:ascii="Segoe UI" w:hAnsi="Segoe UI" w:cs="Segoe UI"/>
          <w:sz w:val="28"/>
        </w:rPr>
        <w:t xml:space="preserve"> this will not increase the likelihood of funding.</w:t>
      </w:r>
    </w:p>
    <w:p w14:paraId="5E5C08AB" w14:textId="77777777" w:rsidR="00675C57" w:rsidRPr="003542CA" w:rsidRDefault="00675C57" w:rsidP="00511D5A">
      <w:pPr>
        <w:pStyle w:val="NoSpacing"/>
        <w:rPr>
          <w:rFonts w:ascii="Segoe UI" w:hAnsi="Segoe UI" w:cs="Segoe UI"/>
          <w:sz w:val="28"/>
        </w:rPr>
      </w:pPr>
    </w:p>
    <w:p w14:paraId="54557BE0" w14:textId="644A6613" w:rsidR="00511D5A" w:rsidRPr="003542CA" w:rsidRDefault="00675C57" w:rsidP="00511D5A">
      <w:pPr>
        <w:pStyle w:val="NoSpacing"/>
        <w:rPr>
          <w:rFonts w:ascii="Segoe UI" w:hAnsi="Segoe UI" w:cs="Segoe UI"/>
          <w:sz w:val="28"/>
        </w:rPr>
      </w:pPr>
      <w:r w:rsidRPr="003542CA">
        <w:rPr>
          <w:rFonts w:ascii="Segoe UI" w:hAnsi="Segoe UI" w:cs="Segoe UI"/>
          <w:b/>
          <w:sz w:val="28"/>
        </w:rPr>
        <w:t xml:space="preserve">Question </w:t>
      </w:r>
      <w:r w:rsidR="007644D4">
        <w:rPr>
          <w:rFonts w:ascii="Segoe UI" w:hAnsi="Segoe UI" w:cs="Segoe UI"/>
          <w:b/>
          <w:sz w:val="28"/>
        </w:rPr>
        <w:t>20</w:t>
      </w:r>
      <w:r w:rsidRPr="003542CA">
        <w:rPr>
          <w:rFonts w:ascii="Segoe UI" w:hAnsi="Segoe UI" w:cs="Segoe UI"/>
          <w:b/>
          <w:sz w:val="28"/>
        </w:rPr>
        <w:t>)</w:t>
      </w:r>
      <w:r w:rsidRPr="003542CA">
        <w:rPr>
          <w:rFonts w:ascii="Segoe UI" w:hAnsi="Segoe UI" w:cs="Segoe UI"/>
          <w:sz w:val="28"/>
        </w:rPr>
        <w:t xml:space="preserve"> – Please tell us if </w:t>
      </w:r>
      <w:r w:rsidR="0097151D" w:rsidRPr="003542CA">
        <w:rPr>
          <w:rFonts w:ascii="Segoe UI" w:hAnsi="Segoe UI" w:cs="Segoe UI"/>
          <w:sz w:val="28"/>
        </w:rPr>
        <w:t>this is a new</w:t>
      </w:r>
      <w:r w:rsidR="007B1F78">
        <w:rPr>
          <w:rFonts w:ascii="Segoe UI" w:hAnsi="Segoe UI" w:cs="Segoe UI"/>
          <w:sz w:val="28"/>
        </w:rPr>
        <w:t xml:space="preserve"> or enhanced / expanded </w:t>
      </w:r>
      <w:r w:rsidR="0097151D" w:rsidRPr="003542CA">
        <w:rPr>
          <w:rFonts w:ascii="Segoe UI" w:hAnsi="Segoe UI" w:cs="Segoe UI"/>
          <w:sz w:val="28"/>
        </w:rPr>
        <w:t xml:space="preserve">project. By ‘new,’ we mean a project that has never happened before. </w:t>
      </w:r>
      <w:r w:rsidR="007B1F78">
        <w:rPr>
          <w:rFonts w:ascii="Segoe UI" w:hAnsi="Segoe UI" w:cs="Segoe UI"/>
          <w:sz w:val="28"/>
        </w:rPr>
        <w:t>By ‘enhanced</w:t>
      </w:r>
      <w:r w:rsidR="003A39D9">
        <w:rPr>
          <w:rFonts w:ascii="Segoe UI" w:hAnsi="Segoe UI" w:cs="Segoe UI"/>
          <w:sz w:val="28"/>
        </w:rPr>
        <w:t>/</w:t>
      </w:r>
      <w:r w:rsidR="0097151D" w:rsidRPr="003542CA">
        <w:rPr>
          <w:rFonts w:ascii="Segoe UI" w:hAnsi="Segoe UI" w:cs="Segoe UI"/>
          <w:sz w:val="28"/>
        </w:rPr>
        <w:t xml:space="preserve">expanded,’ we mean an existing project that you want to </w:t>
      </w:r>
      <w:r w:rsidR="00DB4974" w:rsidRPr="003542CA">
        <w:rPr>
          <w:rFonts w:ascii="Segoe UI" w:hAnsi="Segoe UI" w:cs="Segoe UI"/>
          <w:sz w:val="28"/>
        </w:rPr>
        <w:t>scale up</w:t>
      </w:r>
      <w:r w:rsidR="007B1F78">
        <w:rPr>
          <w:rFonts w:ascii="Segoe UI" w:hAnsi="Segoe UI" w:cs="Segoe UI"/>
          <w:sz w:val="28"/>
        </w:rPr>
        <w:t xml:space="preserve">, refine or add a new element with this grant. </w:t>
      </w:r>
    </w:p>
    <w:p w14:paraId="6E7E29A6" w14:textId="77777777" w:rsidR="00511D5A" w:rsidRPr="003542CA" w:rsidRDefault="00511D5A" w:rsidP="00511D5A">
      <w:pPr>
        <w:pStyle w:val="NoSpacing"/>
        <w:rPr>
          <w:rFonts w:ascii="Segoe UI" w:hAnsi="Segoe UI" w:cs="Segoe UI"/>
          <w:sz w:val="28"/>
        </w:rPr>
      </w:pPr>
    </w:p>
    <w:p w14:paraId="24CC37A2" w14:textId="3FBA2BA2" w:rsidR="00CE32F4" w:rsidRDefault="00511D5A" w:rsidP="00511D5A">
      <w:pPr>
        <w:pStyle w:val="NoSpacing"/>
        <w:rPr>
          <w:rFonts w:ascii="Segoe UI" w:hAnsi="Segoe UI" w:cs="Segoe UI"/>
          <w:sz w:val="28"/>
        </w:rPr>
      </w:pPr>
      <w:r w:rsidRPr="003542CA">
        <w:rPr>
          <w:rFonts w:ascii="Segoe UI" w:hAnsi="Segoe UI" w:cs="Segoe UI"/>
          <w:b/>
          <w:sz w:val="28"/>
        </w:rPr>
        <w:t xml:space="preserve">Question </w:t>
      </w:r>
      <w:r w:rsidR="00CD015A" w:rsidRPr="003542CA">
        <w:rPr>
          <w:rFonts w:ascii="Segoe UI" w:hAnsi="Segoe UI" w:cs="Segoe UI"/>
          <w:b/>
          <w:sz w:val="28"/>
        </w:rPr>
        <w:t>2</w:t>
      </w:r>
      <w:r w:rsidR="007644D4">
        <w:rPr>
          <w:rFonts w:ascii="Segoe UI" w:hAnsi="Segoe UI" w:cs="Segoe UI"/>
          <w:b/>
          <w:sz w:val="28"/>
        </w:rPr>
        <w:t>1</w:t>
      </w:r>
      <w:r w:rsidRPr="003542CA">
        <w:rPr>
          <w:rFonts w:ascii="Segoe UI" w:hAnsi="Segoe UI" w:cs="Segoe UI"/>
          <w:b/>
          <w:sz w:val="28"/>
        </w:rPr>
        <w:t>)</w:t>
      </w:r>
      <w:r w:rsidRPr="003542CA">
        <w:rPr>
          <w:rFonts w:ascii="Segoe UI" w:hAnsi="Segoe UI" w:cs="Segoe UI"/>
          <w:sz w:val="28"/>
        </w:rPr>
        <w:t xml:space="preserve"> – Perhaps the project is aimed at people</w:t>
      </w:r>
      <w:r w:rsidR="00C340AE" w:rsidRPr="003542CA">
        <w:rPr>
          <w:rFonts w:ascii="Segoe UI" w:hAnsi="Segoe UI" w:cs="Segoe UI"/>
          <w:sz w:val="28"/>
        </w:rPr>
        <w:t xml:space="preserve"> who live in the same area of Salford, who come from the same ethnic or cultural background</w:t>
      </w:r>
      <w:r w:rsidR="00B608CA" w:rsidRPr="003542CA">
        <w:rPr>
          <w:rFonts w:ascii="Segoe UI" w:hAnsi="Segoe UI" w:cs="Segoe UI"/>
          <w:sz w:val="28"/>
        </w:rPr>
        <w:t xml:space="preserve">, who are </w:t>
      </w:r>
      <w:r w:rsidR="00F662AA">
        <w:rPr>
          <w:rFonts w:ascii="Segoe UI" w:hAnsi="Segoe UI" w:cs="Segoe UI"/>
          <w:sz w:val="28"/>
        </w:rPr>
        <w:t>a similar age</w:t>
      </w:r>
      <w:r w:rsidR="00D70DF4">
        <w:rPr>
          <w:rFonts w:ascii="Segoe UI" w:hAnsi="Segoe UI" w:cs="Segoe UI"/>
          <w:sz w:val="28"/>
        </w:rPr>
        <w:t>,</w:t>
      </w:r>
      <w:r w:rsidR="00B608CA" w:rsidRPr="003542CA">
        <w:rPr>
          <w:rFonts w:ascii="Segoe UI" w:hAnsi="Segoe UI" w:cs="Segoe UI"/>
          <w:sz w:val="28"/>
        </w:rPr>
        <w:t xml:space="preserve"> or who have shared life experiences.</w:t>
      </w:r>
    </w:p>
    <w:p w14:paraId="2C3C4823" w14:textId="6FCCCC48" w:rsidR="00CE32F4" w:rsidRDefault="00CE32F4" w:rsidP="00511D5A">
      <w:pPr>
        <w:pStyle w:val="NoSpacing"/>
        <w:rPr>
          <w:rFonts w:ascii="Segoe UI" w:hAnsi="Segoe UI" w:cs="Segoe UI"/>
          <w:sz w:val="28"/>
        </w:rPr>
      </w:pPr>
      <w:r>
        <w:rPr>
          <w:rFonts w:ascii="Segoe UI" w:hAnsi="Segoe UI" w:cs="Segoe UI"/>
          <w:sz w:val="28"/>
        </w:rPr>
        <w:t>Please provide evidence to support</w:t>
      </w:r>
      <w:r w:rsidR="0003488F">
        <w:rPr>
          <w:rFonts w:ascii="Segoe UI" w:hAnsi="Segoe UI" w:cs="Segoe UI"/>
          <w:sz w:val="28"/>
        </w:rPr>
        <w:t xml:space="preserve"> how you know the people you plan to work with face health inequalities</w:t>
      </w:r>
      <w:r w:rsidR="003319F8">
        <w:rPr>
          <w:rFonts w:ascii="Segoe UI" w:hAnsi="Segoe UI" w:cs="Segoe UI"/>
          <w:sz w:val="28"/>
        </w:rPr>
        <w:t xml:space="preserve">, for example your own research or research conducted by another organisation. </w:t>
      </w:r>
    </w:p>
    <w:p w14:paraId="71A4047B" w14:textId="77777777" w:rsidR="00511D5A" w:rsidRPr="003542CA" w:rsidRDefault="00511D5A" w:rsidP="00511D5A">
      <w:pPr>
        <w:pStyle w:val="NoSpacing"/>
        <w:rPr>
          <w:rFonts w:ascii="Segoe UI" w:hAnsi="Segoe UI" w:cs="Segoe UI"/>
          <w:b/>
          <w:sz w:val="28"/>
        </w:rPr>
      </w:pPr>
    </w:p>
    <w:p w14:paraId="3C4CDE8A" w14:textId="090FA955" w:rsidR="00511D5A" w:rsidRPr="003542CA" w:rsidRDefault="00511D5A" w:rsidP="00511D5A">
      <w:pPr>
        <w:pStyle w:val="NoSpacing"/>
        <w:rPr>
          <w:rFonts w:ascii="Segoe UI" w:hAnsi="Segoe UI" w:cs="Segoe UI"/>
          <w:sz w:val="28"/>
        </w:rPr>
      </w:pPr>
      <w:r w:rsidRPr="003542CA">
        <w:rPr>
          <w:rFonts w:ascii="Segoe UI" w:hAnsi="Segoe UI" w:cs="Segoe UI"/>
          <w:b/>
          <w:sz w:val="28"/>
        </w:rPr>
        <w:t xml:space="preserve">Question </w:t>
      </w:r>
      <w:r w:rsidR="003542CA" w:rsidRPr="003542CA">
        <w:rPr>
          <w:rFonts w:ascii="Segoe UI" w:hAnsi="Segoe UI" w:cs="Segoe UI"/>
          <w:b/>
          <w:sz w:val="28"/>
        </w:rPr>
        <w:t>2</w:t>
      </w:r>
      <w:r w:rsidR="007644D4">
        <w:rPr>
          <w:rFonts w:ascii="Segoe UI" w:hAnsi="Segoe UI" w:cs="Segoe UI"/>
          <w:b/>
          <w:sz w:val="28"/>
        </w:rPr>
        <w:t>2</w:t>
      </w:r>
      <w:r w:rsidR="00285A20">
        <w:rPr>
          <w:rFonts w:ascii="Segoe UI" w:hAnsi="Segoe UI" w:cs="Segoe UI"/>
          <w:b/>
          <w:sz w:val="28"/>
        </w:rPr>
        <w:t>)</w:t>
      </w:r>
      <w:r w:rsidRPr="003542CA">
        <w:rPr>
          <w:rFonts w:ascii="Segoe UI" w:hAnsi="Segoe UI" w:cs="Segoe UI"/>
          <w:sz w:val="28"/>
        </w:rPr>
        <w:t>– Proposals will need to be focused on specific geographical communities and/or groups of people already known to your organisation. Evidence of a track record of working with these groups will strengthen your bid.</w:t>
      </w:r>
    </w:p>
    <w:p w14:paraId="6C0237B6" w14:textId="77777777" w:rsidR="00511D5A" w:rsidRPr="003542CA" w:rsidRDefault="00511D5A" w:rsidP="00511D5A">
      <w:pPr>
        <w:pStyle w:val="NoSpacing"/>
        <w:rPr>
          <w:rFonts w:ascii="Segoe UI" w:hAnsi="Segoe UI" w:cs="Segoe UI"/>
          <w:sz w:val="28"/>
        </w:rPr>
      </w:pPr>
    </w:p>
    <w:p w14:paraId="2C202A51" w14:textId="7D877B8C" w:rsidR="00511D5A" w:rsidRPr="003542CA" w:rsidRDefault="00511D5A" w:rsidP="00511D5A">
      <w:pPr>
        <w:pStyle w:val="NoSpacing"/>
        <w:rPr>
          <w:rFonts w:ascii="Segoe UI" w:hAnsi="Segoe UI" w:cs="Segoe UI"/>
          <w:sz w:val="28"/>
        </w:rPr>
      </w:pPr>
      <w:r w:rsidRPr="003542CA">
        <w:rPr>
          <w:rFonts w:ascii="Segoe UI" w:hAnsi="Segoe UI" w:cs="Segoe UI"/>
          <w:b/>
          <w:sz w:val="28"/>
        </w:rPr>
        <w:t>Question 2</w:t>
      </w:r>
      <w:r w:rsidR="007644D4">
        <w:rPr>
          <w:rFonts w:ascii="Segoe UI" w:hAnsi="Segoe UI" w:cs="Segoe UI"/>
          <w:b/>
          <w:sz w:val="28"/>
        </w:rPr>
        <w:t>3</w:t>
      </w:r>
      <w:r w:rsidRPr="003542CA">
        <w:rPr>
          <w:rFonts w:ascii="Segoe UI" w:hAnsi="Segoe UI" w:cs="Segoe UI"/>
          <w:b/>
          <w:sz w:val="28"/>
        </w:rPr>
        <w:t>)</w:t>
      </w:r>
      <w:r w:rsidRPr="003542CA">
        <w:rPr>
          <w:rFonts w:ascii="Segoe UI" w:hAnsi="Segoe UI" w:cs="Segoe UI"/>
          <w:sz w:val="28"/>
        </w:rPr>
        <w:t xml:space="preserve"> –</w:t>
      </w:r>
      <w:r w:rsidRPr="003542CA">
        <w:rPr>
          <w:rFonts w:ascii="Segoe UI" w:hAnsi="Segoe UI" w:cs="Segoe UI"/>
          <w:b/>
          <w:sz w:val="28"/>
        </w:rPr>
        <w:t xml:space="preserve"> </w:t>
      </w:r>
      <w:r w:rsidRPr="003542CA">
        <w:rPr>
          <w:rFonts w:ascii="Segoe UI" w:hAnsi="Segoe UI" w:cs="Segoe UI"/>
          <w:sz w:val="28"/>
        </w:rPr>
        <w:t xml:space="preserve">Please estimate how many people who live in Salford will </w:t>
      </w:r>
      <w:r w:rsidRPr="003542CA">
        <w:rPr>
          <w:rFonts w:ascii="Segoe UI" w:hAnsi="Segoe UI" w:cs="Segoe UI"/>
          <w:b/>
          <w:sz w:val="28"/>
        </w:rPr>
        <w:t>directly benefit</w:t>
      </w:r>
      <w:r w:rsidRPr="003542CA">
        <w:rPr>
          <w:rFonts w:ascii="Segoe UI" w:hAnsi="Segoe UI" w:cs="Segoe UI"/>
          <w:sz w:val="28"/>
        </w:rPr>
        <w:t xml:space="preserve"> from the project over the delivery period.</w:t>
      </w:r>
    </w:p>
    <w:p w14:paraId="69044029" w14:textId="77777777" w:rsidR="00511D5A" w:rsidRPr="003542CA" w:rsidRDefault="00511D5A" w:rsidP="00511D5A">
      <w:pPr>
        <w:pStyle w:val="NoSpacing"/>
        <w:rPr>
          <w:rFonts w:ascii="Segoe UI" w:hAnsi="Segoe UI" w:cs="Segoe UI"/>
          <w:sz w:val="28"/>
        </w:rPr>
      </w:pPr>
    </w:p>
    <w:p w14:paraId="631E63D2" w14:textId="5AD26540" w:rsidR="00511D5A" w:rsidRPr="003542CA" w:rsidRDefault="00511D5A" w:rsidP="00511D5A">
      <w:pPr>
        <w:pStyle w:val="NoSpacing"/>
        <w:rPr>
          <w:rFonts w:ascii="Segoe UI" w:hAnsi="Segoe UI" w:cs="Segoe UI"/>
          <w:sz w:val="28"/>
        </w:rPr>
      </w:pPr>
      <w:r w:rsidRPr="003542CA">
        <w:rPr>
          <w:rFonts w:ascii="Segoe UI" w:hAnsi="Segoe UI" w:cs="Segoe UI"/>
          <w:b/>
          <w:sz w:val="28"/>
        </w:rPr>
        <w:t>Question 2</w:t>
      </w:r>
      <w:r w:rsidR="007644D4">
        <w:rPr>
          <w:rFonts w:ascii="Segoe UI" w:hAnsi="Segoe UI" w:cs="Segoe UI"/>
          <w:b/>
          <w:sz w:val="28"/>
        </w:rPr>
        <w:t>4</w:t>
      </w:r>
      <w:r w:rsidRPr="003542CA">
        <w:rPr>
          <w:rFonts w:ascii="Segoe UI" w:hAnsi="Segoe UI" w:cs="Segoe UI"/>
          <w:b/>
          <w:sz w:val="28"/>
        </w:rPr>
        <w:t>)</w:t>
      </w:r>
      <w:r w:rsidRPr="003542CA">
        <w:rPr>
          <w:rFonts w:ascii="Segoe UI" w:hAnsi="Segoe UI" w:cs="Segoe UI"/>
          <w:sz w:val="28"/>
        </w:rPr>
        <w:t xml:space="preserve"> –</w:t>
      </w:r>
      <w:r w:rsidRPr="003542CA">
        <w:rPr>
          <w:rFonts w:ascii="Segoe UI" w:hAnsi="Segoe UI" w:cs="Segoe UI"/>
          <w:b/>
          <w:sz w:val="28"/>
        </w:rPr>
        <w:t xml:space="preserve"> </w:t>
      </w:r>
      <w:r w:rsidRPr="003542CA">
        <w:rPr>
          <w:rFonts w:ascii="Segoe UI" w:hAnsi="Segoe UI" w:cs="Segoe UI"/>
          <w:sz w:val="28"/>
        </w:rPr>
        <w:t xml:space="preserve">Please provide practical details about the activities, services or events you plan to deliver and how the project will address the priority (or priorities) chosen in your response to question 18. Please </w:t>
      </w:r>
      <w:r w:rsidR="002A342C">
        <w:rPr>
          <w:rFonts w:ascii="Segoe UI" w:hAnsi="Segoe UI" w:cs="Segoe UI"/>
          <w:sz w:val="28"/>
        </w:rPr>
        <w:t>include</w:t>
      </w:r>
      <w:r w:rsidRPr="003542CA">
        <w:rPr>
          <w:rFonts w:ascii="Segoe UI" w:hAnsi="Segoe UI" w:cs="Segoe UI"/>
          <w:sz w:val="28"/>
        </w:rPr>
        <w:t>:</w:t>
      </w:r>
    </w:p>
    <w:p w14:paraId="1FE863F4" w14:textId="35AB150E" w:rsidR="00511D5A" w:rsidRPr="003542CA" w:rsidRDefault="002A342C" w:rsidP="00511D5A">
      <w:pPr>
        <w:pStyle w:val="NoSpacing"/>
        <w:numPr>
          <w:ilvl w:val="0"/>
          <w:numId w:val="7"/>
        </w:numPr>
        <w:rPr>
          <w:rFonts w:ascii="Segoe UI" w:hAnsi="Segoe UI" w:cs="Segoe UI"/>
          <w:sz w:val="28"/>
        </w:rPr>
      </w:pPr>
      <w:r>
        <w:rPr>
          <w:rFonts w:ascii="Segoe UI" w:hAnsi="Segoe UI" w:cs="Segoe UI"/>
          <w:sz w:val="28"/>
        </w:rPr>
        <w:t>The</w:t>
      </w:r>
      <w:r w:rsidR="00511D5A" w:rsidRPr="003542CA">
        <w:rPr>
          <w:rFonts w:ascii="Segoe UI" w:hAnsi="Segoe UI" w:cs="Segoe UI"/>
          <w:sz w:val="28"/>
        </w:rPr>
        <w:t xml:space="preserve"> activities, services or events you will deliver (number and duration)</w:t>
      </w:r>
    </w:p>
    <w:p w14:paraId="314F5A5D" w14:textId="77777777" w:rsidR="00511D5A" w:rsidRPr="003542CA" w:rsidRDefault="00511D5A" w:rsidP="00511D5A">
      <w:pPr>
        <w:pStyle w:val="NoSpacing"/>
        <w:numPr>
          <w:ilvl w:val="0"/>
          <w:numId w:val="7"/>
        </w:numPr>
        <w:rPr>
          <w:rFonts w:ascii="Segoe UI" w:hAnsi="Segoe UI" w:cs="Segoe UI"/>
          <w:sz w:val="28"/>
        </w:rPr>
      </w:pPr>
      <w:r w:rsidRPr="003542CA">
        <w:rPr>
          <w:rFonts w:ascii="Segoe UI" w:hAnsi="Segoe UI" w:cs="Segoe UI"/>
          <w:sz w:val="28"/>
        </w:rPr>
        <w:t xml:space="preserve">Where and when they will take place </w:t>
      </w:r>
    </w:p>
    <w:p w14:paraId="4C4A69A4" w14:textId="77777777" w:rsidR="00511D5A" w:rsidRPr="003542CA" w:rsidRDefault="00511D5A" w:rsidP="00511D5A">
      <w:pPr>
        <w:pStyle w:val="NoSpacing"/>
        <w:numPr>
          <w:ilvl w:val="0"/>
          <w:numId w:val="7"/>
        </w:numPr>
        <w:rPr>
          <w:rFonts w:ascii="Segoe UI" w:hAnsi="Segoe UI" w:cs="Segoe UI"/>
          <w:sz w:val="28"/>
        </w:rPr>
      </w:pPr>
      <w:r w:rsidRPr="003542CA">
        <w:rPr>
          <w:rFonts w:ascii="Segoe UI" w:hAnsi="Segoe UI" w:cs="Segoe UI"/>
          <w:sz w:val="28"/>
        </w:rPr>
        <w:t>Who will be responsible for planning and delivering the project</w:t>
      </w:r>
    </w:p>
    <w:p w14:paraId="5DC399D5" w14:textId="4B182A31" w:rsidR="00511D5A" w:rsidRPr="003542CA" w:rsidRDefault="00511D5A" w:rsidP="00511D5A">
      <w:pPr>
        <w:pStyle w:val="NoSpacing"/>
        <w:numPr>
          <w:ilvl w:val="0"/>
          <w:numId w:val="7"/>
        </w:numPr>
        <w:rPr>
          <w:rFonts w:ascii="Segoe UI" w:hAnsi="Segoe UI" w:cs="Segoe UI"/>
          <w:sz w:val="28"/>
        </w:rPr>
      </w:pPr>
      <w:r w:rsidRPr="003542CA">
        <w:rPr>
          <w:rFonts w:ascii="Segoe UI" w:hAnsi="Segoe UI" w:cs="Segoe UI"/>
          <w:sz w:val="28"/>
        </w:rPr>
        <w:t>What this grant will pay for</w:t>
      </w:r>
    </w:p>
    <w:p w14:paraId="6E16B3C3" w14:textId="77777777" w:rsidR="00511D5A" w:rsidRPr="002C4EE5" w:rsidRDefault="00511D5A" w:rsidP="00511D5A">
      <w:pPr>
        <w:pStyle w:val="NoSpacing"/>
        <w:rPr>
          <w:rFonts w:ascii="Segoe UI" w:hAnsi="Segoe UI" w:cs="Segoe UI"/>
          <w:b/>
          <w:sz w:val="28"/>
          <w:highlight w:val="yellow"/>
        </w:rPr>
      </w:pPr>
    </w:p>
    <w:p w14:paraId="06F10240" w14:textId="3C3E61B4" w:rsidR="002D48EA" w:rsidRDefault="002D48EA" w:rsidP="00511D5A">
      <w:pPr>
        <w:pStyle w:val="NoSpacing"/>
        <w:rPr>
          <w:rFonts w:ascii="Segoe UI" w:hAnsi="Segoe UI" w:cs="Segoe UI"/>
          <w:b/>
          <w:sz w:val="28"/>
        </w:rPr>
      </w:pPr>
      <w:r w:rsidRPr="00CD1FC9">
        <w:rPr>
          <w:rFonts w:ascii="Segoe UI" w:hAnsi="Segoe UI" w:cs="Segoe UI"/>
          <w:b/>
          <w:sz w:val="28"/>
        </w:rPr>
        <w:t>Question</w:t>
      </w:r>
      <w:r>
        <w:rPr>
          <w:rFonts w:ascii="Segoe UI" w:hAnsi="Segoe UI" w:cs="Segoe UI"/>
          <w:b/>
          <w:sz w:val="28"/>
        </w:rPr>
        <w:t xml:space="preserve"> 2</w:t>
      </w:r>
      <w:r w:rsidR="007644D4">
        <w:rPr>
          <w:rFonts w:ascii="Segoe UI" w:hAnsi="Segoe UI" w:cs="Segoe UI"/>
          <w:b/>
          <w:sz w:val="28"/>
        </w:rPr>
        <w:t>5</w:t>
      </w:r>
      <w:r>
        <w:rPr>
          <w:rFonts w:ascii="Segoe UI" w:hAnsi="Segoe UI" w:cs="Segoe UI"/>
          <w:b/>
          <w:sz w:val="28"/>
        </w:rPr>
        <w:t xml:space="preserve">) </w:t>
      </w:r>
      <w:r w:rsidR="0008001E">
        <w:rPr>
          <w:rFonts w:ascii="Segoe UI" w:hAnsi="Segoe UI" w:cs="Segoe UI"/>
          <w:b/>
          <w:sz w:val="28"/>
        </w:rPr>
        <w:t>–</w:t>
      </w:r>
      <w:r>
        <w:rPr>
          <w:rFonts w:ascii="Segoe UI" w:hAnsi="Segoe UI" w:cs="Segoe UI"/>
          <w:b/>
          <w:sz w:val="28"/>
        </w:rPr>
        <w:t xml:space="preserve"> </w:t>
      </w:r>
      <w:r w:rsidR="004D01B9" w:rsidRPr="004A6D27">
        <w:rPr>
          <w:rFonts w:ascii="Segoe UI" w:hAnsi="Segoe UI" w:cs="Segoe UI"/>
          <w:bCs/>
          <w:sz w:val="28"/>
        </w:rPr>
        <w:t>Plea</w:t>
      </w:r>
      <w:r w:rsidR="004D01B9" w:rsidRPr="00B71D82">
        <w:rPr>
          <w:rFonts w:ascii="Segoe UI" w:hAnsi="Segoe UI" w:cs="Segoe UI"/>
          <w:bCs/>
          <w:sz w:val="28"/>
        </w:rPr>
        <w:t xml:space="preserve">se use the Project </w:t>
      </w:r>
      <w:r w:rsidR="00A85E40" w:rsidRPr="00B71D82">
        <w:rPr>
          <w:rFonts w:ascii="Segoe UI" w:hAnsi="Segoe UI" w:cs="Segoe UI"/>
          <w:bCs/>
          <w:sz w:val="28"/>
        </w:rPr>
        <w:t>Delivery P</w:t>
      </w:r>
      <w:r w:rsidR="004D01B9" w:rsidRPr="00B71D82">
        <w:rPr>
          <w:rFonts w:ascii="Segoe UI" w:hAnsi="Segoe UI" w:cs="Segoe UI"/>
          <w:bCs/>
          <w:sz w:val="28"/>
        </w:rPr>
        <w:t xml:space="preserve">lan table to show the </w:t>
      </w:r>
      <w:r w:rsidR="003A3C69">
        <w:rPr>
          <w:rFonts w:ascii="Segoe UI" w:hAnsi="Segoe UI" w:cs="Segoe UI"/>
          <w:bCs/>
          <w:sz w:val="28"/>
        </w:rPr>
        <w:t>main elements or activities of the project</w:t>
      </w:r>
      <w:r w:rsidR="004D01B9" w:rsidRPr="00B71D82">
        <w:rPr>
          <w:rFonts w:ascii="Segoe UI" w:hAnsi="Segoe UI" w:cs="Segoe UI"/>
          <w:bCs/>
          <w:sz w:val="28"/>
        </w:rPr>
        <w:t xml:space="preserve"> and the expected timeline</w:t>
      </w:r>
      <w:r w:rsidR="003A3C69">
        <w:rPr>
          <w:rFonts w:ascii="Segoe UI" w:hAnsi="Segoe UI" w:cs="Segoe UI"/>
          <w:bCs/>
          <w:sz w:val="28"/>
        </w:rPr>
        <w:t xml:space="preserve">, including any key milestones. </w:t>
      </w:r>
      <w:r w:rsidR="004D01B9" w:rsidRPr="00B71D82">
        <w:rPr>
          <w:rFonts w:ascii="Segoe UI" w:hAnsi="Segoe UI" w:cs="Segoe UI"/>
          <w:bCs/>
          <w:sz w:val="28"/>
        </w:rPr>
        <w:t xml:space="preserve"> </w:t>
      </w:r>
    </w:p>
    <w:p w14:paraId="2392C6FB" w14:textId="77777777" w:rsidR="002D48EA" w:rsidRDefault="002D48EA" w:rsidP="00511D5A">
      <w:pPr>
        <w:pStyle w:val="NoSpacing"/>
        <w:rPr>
          <w:rFonts w:ascii="Segoe UI" w:hAnsi="Segoe UI" w:cs="Segoe UI"/>
          <w:b/>
          <w:sz w:val="28"/>
        </w:rPr>
      </w:pPr>
    </w:p>
    <w:p w14:paraId="77FB2E95" w14:textId="25E25D55" w:rsidR="00511D5A" w:rsidRPr="00CD1FC9" w:rsidRDefault="00511D5A" w:rsidP="00511D5A">
      <w:pPr>
        <w:pStyle w:val="NoSpacing"/>
        <w:rPr>
          <w:rFonts w:ascii="Segoe UI" w:hAnsi="Segoe UI" w:cs="Segoe UI"/>
          <w:sz w:val="28"/>
        </w:rPr>
      </w:pPr>
      <w:r w:rsidRPr="00CD1FC9">
        <w:rPr>
          <w:rFonts w:ascii="Segoe UI" w:hAnsi="Segoe UI" w:cs="Segoe UI"/>
          <w:b/>
          <w:sz w:val="28"/>
        </w:rPr>
        <w:lastRenderedPageBreak/>
        <w:t>Question 2</w:t>
      </w:r>
      <w:r w:rsidR="007644D4">
        <w:rPr>
          <w:rFonts w:ascii="Segoe UI" w:hAnsi="Segoe UI" w:cs="Segoe UI"/>
          <w:b/>
          <w:sz w:val="28"/>
        </w:rPr>
        <w:t>6</w:t>
      </w:r>
      <w:r w:rsidRPr="00CD1FC9">
        <w:rPr>
          <w:rFonts w:ascii="Segoe UI" w:hAnsi="Segoe UI" w:cs="Segoe UI"/>
          <w:b/>
          <w:sz w:val="28"/>
        </w:rPr>
        <w:t>)</w:t>
      </w:r>
      <w:r w:rsidRPr="00CD1FC9">
        <w:rPr>
          <w:rFonts w:ascii="Segoe UI" w:hAnsi="Segoe UI" w:cs="Segoe UI"/>
          <w:sz w:val="28"/>
        </w:rPr>
        <w:t xml:space="preserve"> – Please explain how the intervention(s) you are proposing will </w:t>
      </w:r>
      <w:r w:rsidR="00B56FB8">
        <w:rPr>
          <w:rFonts w:ascii="Segoe UI" w:hAnsi="Segoe UI" w:cs="Segoe UI"/>
          <w:sz w:val="28"/>
        </w:rPr>
        <w:t>tackle</w:t>
      </w:r>
      <w:r w:rsidRPr="00CD1FC9">
        <w:rPr>
          <w:rFonts w:ascii="Segoe UI" w:hAnsi="Segoe UI" w:cs="Segoe UI"/>
          <w:sz w:val="28"/>
        </w:rPr>
        <w:t xml:space="preserve"> health inequalities</w:t>
      </w:r>
      <w:r w:rsidR="0091631D" w:rsidRPr="00CD1FC9">
        <w:rPr>
          <w:rFonts w:ascii="Segoe UI" w:hAnsi="Segoe UI" w:cs="Segoe UI"/>
          <w:sz w:val="28"/>
        </w:rPr>
        <w:t xml:space="preserve"> by addressing the </w:t>
      </w:r>
      <w:r w:rsidR="00142B5F">
        <w:rPr>
          <w:rFonts w:ascii="Segoe UI" w:hAnsi="Segoe UI" w:cs="Segoe UI"/>
          <w:sz w:val="28"/>
        </w:rPr>
        <w:t>priority of the fund</w:t>
      </w:r>
      <w:r w:rsidR="0091631D" w:rsidRPr="00CD1FC9">
        <w:rPr>
          <w:rFonts w:ascii="Segoe UI" w:hAnsi="Segoe UI" w:cs="Segoe UI"/>
          <w:sz w:val="28"/>
        </w:rPr>
        <w:t xml:space="preserve"> selected in Question 1</w:t>
      </w:r>
      <w:r w:rsidR="009D2D5B">
        <w:rPr>
          <w:rFonts w:ascii="Segoe UI" w:hAnsi="Segoe UI" w:cs="Segoe UI"/>
          <w:sz w:val="28"/>
        </w:rPr>
        <w:t>8</w:t>
      </w:r>
      <w:r w:rsidRPr="00CD1FC9">
        <w:rPr>
          <w:rFonts w:ascii="Segoe UI" w:hAnsi="Segoe UI" w:cs="Segoe UI"/>
          <w:sz w:val="28"/>
        </w:rPr>
        <w:t>. Please include any research or evidence you have, for example published reports, the results of work you’ve undertaken previously, etc.</w:t>
      </w:r>
    </w:p>
    <w:p w14:paraId="7A36F5F3" w14:textId="77777777" w:rsidR="00511D5A" w:rsidRPr="002C4EE5" w:rsidRDefault="00511D5A" w:rsidP="00511D5A">
      <w:pPr>
        <w:pStyle w:val="NoSpacing"/>
        <w:rPr>
          <w:rFonts w:ascii="Segoe UI" w:hAnsi="Segoe UI" w:cs="Segoe UI"/>
          <w:sz w:val="28"/>
          <w:highlight w:val="yellow"/>
        </w:rPr>
      </w:pPr>
    </w:p>
    <w:p w14:paraId="298653CE" w14:textId="7E9D98B6" w:rsidR="00511D5A" w:rsidRPr="0061570F" w:rsidRDefault="00511D5A" w:rsidP="00511D5A">
      <w:pPr>
        <w:pStyle w:val="NoSpacing"/>
        <w:rPr>
          <w:rFonts w:ascii="Segoe UI" w:hAnsi="Segoe UI" w:cs="Segoe UI"/>
          <w:sz w:val="28"/>
          <w:szCs w:val="28"/>
        </w:rPr>
      </w:pPr>
      <w:r w:rsidRPr="0061570F">
        <w:rPr>
          <w:rFonts w:ascii="Segoe UI" w:hAnsi="Segoe UI" w:cs="Segoe UI"/>
          <w:b/>
          <w:sz w:val="28"/>
          <w:szCs w:val="28"/>
        </w:rPr>
        <w:t>Question 2</w:t>
      </w:r>
      <w:r w:rsidR="007644D4">
        <w:rPr>
          <w:rFonts w:ascii="Segoe UI" w:hAnsi="Segoe UI" w:cs="Segoe UI"/>
          <w:b/>
          <w:sz w:val="28"/>
          <w:szCs w:val="28"/>
        </w:rPr>
        <w:t>7</w:t>
      </w:r>
      <w:r w:rsidRPr="0061570F">
        <w:rPr>
          <w:rFonts w:ascii="Segoe UI" w:hAnsi="Segoe UI" w:cs="Segoe UI"/>
          <w:b/>
          <w:sz w:val="28"/>
          <w:szCs w:val="28"/>
        </w:rPr>
        <w:t>)</w:t>
      </w:r>
      <w:r w:rsidRPr="0061570F">
        <w:rPr>
          <w:rFonts w:ascii="Segoe UI" w:hAnsi="Segoe UI" w:cs="Segoe UI"/>
          <w:sz w:val="28"/>
          <w:szCs w:val="28"/>
        </w:rPr>
        <w:t xml:space="preserve"> – We want you to tell us how you plan to </w:t>
      </w:r>
      <w:r w:rsidR="00166C2C">
        <w:rPr>
          <w:rFonts w:ascii="Segoe UI" w:hAnsi="Segoe UI" w:cs="Segoe UI"/>
          <w:sz w:val="28"/>
          <w:szCs w:val="28"/>
        </w:rPr>
        <w:t>monitor and evaluate</w:t>
      </w:r>
      <w:r w:rsidR="00C66B08">
        <w:rPr>
          <w:rFonts w:ascii="Segoe UI" w:hAnsi="Segoe UI" w:cs="Segoe UI"/>
          <w:sz w:val="28"/>
          <w:szCs w:val="28"/>
        </w:rPr>
        <w:t xml:space="preserve"> the</w:t>
      </w:r>
      <w:r w:rsidR="00260CED">
        <w:rPr>
          <w:rFonts w:ascii="Segoe UI" w:hAnsi="Segoe UI" w:cs="Segoe UI"/>
          <w:sz w:val="28"/>
          <w:szCs w:val="28"/>
        </w:rPr>
        <w:t xml:space="preserve"> impact of the project</w:t>
      </w:r>
      <w:r w:rsidRPr="0061570F">
        <w:rPr>
          <w:rFonts w:ascii="Segoe UI" w:hAnsi="Segoe UI" w:cs="Segoe UI"/>
          <w:sz w:val="28"/>
          <w:szCs w:val="28"/>
        </w:rPr>
        <w:t xml:space="preserve">. What practical changes (outcomes) can you measure to evidence success? </w:t>
      </w:r>
      <w:r w:rsidR="00260CED">
        <w:rPr>
          <w:rFonts w:ascii="Segoe UI" w:hAnsi="Segoe UI" w:cs="Segoe UI"/>
          <w:sz w:val="28"/>
          <w:szCs w:val="28"/>
        </w:rPr>
        <w:t>Two simple examples</w:t>
      </w:r>
      <w:r w:rsidRPr="0061570F">
        <w:rPr>
          <w:rFonts w:ascii="Segoe UI" w:hAnsi="Segoe UI" w:cs="Segoe UI"/>
          <w:sz w:val="28"/>
          <w:szCs w:val="28"/>
        </w:rPr>
        <w:t xml:space="preserve"> </w:t>
      </w:r>
      <w:r w:rsidR="006131A0">
        <w:rPr>
          <w:rFonts w:ascii="Segoe UI" w:hAnsi="Segoe UI" w:cs="Segoe UI"/>
          <w:sz w:val="28"/>
          <w:szCs w:val="28"/>
        </w:rPr>
        <w:t>could be</w:t>
      </w:r>
      <w:r w:rsidR="00260CED">
        <w:rPr>
          <w:rFonts w:ascii="Segoe UI" w:hAnsi="Segoe UI" w:cs="Segoe UI"/>
          <w:sz w:val="28"/>
          <w:szCs w:val="28"/>
        </w:rPr>
        <w:t xml:space="preserve"> </w:t>
      </w:r>
      <w:r w:rsidRPr="0061570F">
        <w:rPr>
          <w:rFonts w:ascii="Segoe UI" w:hAnsi="Segoe UI" w:cs="Segoe UI"/>
          <w:sz w:val="28"/>
          <w:szCs w:val="28"/>
        </w:rPr>
        <w:t xml:space="preserve">‘increased physical fitness’ or ‘improved </w:t>
      </w:r>
      <w:r w:rsidR="0061570F" w:rsidRPr="0061570F">
        <w:rPr>
          <w:rFonts w:ascii="Segoe UI" w:hAnsi="Segoe UI" w:cs="Segoe UI"/>
          <w:sz w:val="28"/>
          <w:szCs w:val="28"/>
        </w:rPr>
        <w:t>confidence and self-esteem’</w:t>
      </w:r>
      <w:r w:rsidR="00260CED">
        <w:rPr>
          <w:rFonts w:ascii="Segoe UI" w:hAnsi="Segoe UI" w:cs="Segoe UI"/>
          <w:sz w:val="28"/>
          <w:szCs w:val="28"/>
        </w:rPr>
        <w:t xml:space="preserve"> of the people you plan to </w:t>
      </w:r>
      <w:r w:rsidR="006131A0">
        <w:rPr>
          <w:rFonts w:ascii="Segoe UI" w:hAnsi="Segoe UI" w:cs="Segoe UI"/>
          <w:sz w:val="28"/>
          <w:szCs w:val="28"/>
        </w:rPr>
        <w:t>work with</w:t>
      </w:r>
      <w:r w:rsidR="00260CED">
        <w:rPr>
          <w:rFonts w:ascii="Segoe UI" w:hAnsi="Segoe UI" w:cs="Segoe UI"/>
          <w:sz w:val="28"/>
          <w:szCs w:val="28"/>
        </w:rPr>
        <w:t>.</w:t>
      </w:r>
      <w:r w:rsidR="0061570F" w:rsidRPr="0061570F">
        <w:rPr>
          <w:rFonts w:ascii="Segoe UI" w:hAnsi="Segoe UI" w:cs="Segoe UI"/>
          <w:sz w:val="28"/>
          <w:szCs w:val="28"/>
        </w:rPr>
        <w:t xml:space="preserve"> </w:t>
      </w:r>
    </w:p>
    <w:p w14:paraId="2149C84D" w14:textId="77777777" w:rsidR="00511D5A" w:rsidRPr="0061570F" w:rsidRDefault="00511D5A" w:rsidP="00511D5A">
      <w:pPr>
        <w:pStyle w:val="NoSpacing"/>
        <w:rPr>
          <w:rFonts w:ascii="Segoe UI" w:hAnsi="Segoe UI" w:cs="Segoe UI"/>
          <w:sz w:val="28"/>
          <w:szCs w:val="28"/>
        </w:rPr>
      </w:pPr>
    </w:p>
    <w:p w14:paraId="11869F89" w14:textId="347E7749" w:rsidR="00B64D17" w:rsidRDefault="00166C2C" w:rsidP="0061570F">
      <w:pPr>
        <w:pStyle w:val="NoSpacing"/>
        <w:rPr>
          <w:rFonts w:ascii="Segoe UI" w:hAnsi="Segoe UI" w:cs="Segoe UI"/>
          <w:sz w:val="28"/>
          <w:szCs w:val="28"/>
        </w:rPr>
      </w:pPr>
      <w:r>
        <w:rPr>
          <w:rFonts w:ascii="Segoe UI" w:hAnsi="Segoe UI" w:cs="Segoe UI"/>
          <w:sz w:val="28"/>
          <w:szCs w:val="28"/>
        </w:rPr>
        <w:t>How outcomes are measured</w:t>
      </w:r>
      <w:r w:rsidR="00511D5A" w:rsidRPr="0061570F">
        <w:rPr>
          <w:rFonts w:ascii="Segoe UI" w:hAnsi="Segoe UI" w:cs="Segoe UI"/>
          <w:sz w:val="28"/>
          <w:szCs w:val="28"/>
        </w:rPr>
        <w:t xml:space="preserve"> </w:t>
      </w:r>
      <w:r>
        <w:rPr>
          <w:rFonts w:ascii="Segoe UI" w:hAnsi="Segoe UI" w:cs="Segoe UI"/>
          <w:sz w:val="28"/>
          <w:szCs w:val="28"/>
        </w:rPr>
        <w:t>can</w:t>
      </w:r>
      <w:r w:rsidR="00511D5A" w:rsidRPr="0061570F">
        <w:rPr>
          <w:rFonts w:ascii="Segoe UI" w:hAnsi="Segoe UI" w:cs="Segoe UI"/>
          <w:sz w:val="28"/>
          <w:szCs w:val="28"/>
        </w:rPr>
        <w:t xml:space="preserve"> be very simple (e.g. hours of additional exercise, amount of weight lost) or more in-depth (e.g. before and after surveys, observation, focus groups, </w:t>
      </w:r>
      <w:r w:rsidR="002A342C">
        <w:rPr>
          <w:rFonts w:ascii="Segoe UI" w:hAnsi="Segoe UI" w:cs="Segoe UI"/>
          <w:sz w:val="28"/>
          <w:szCs w:val="28"/>
        </w:rPr>
        <w:t>creative methods, etc.</w:t>
      </w:r>
      <w:r w:rsidR="00511D5A" w:rsidRPr="0061570F">
        <w:rPr>
          <w:rFonts w:ascii="Segoe UI" w:hAnsi="Segoe UI" w:cs="Segoe UI"/>
          <w:sz w:val="28"/>
          <w:szCs w:val="28"/>
        </w:rPr>
        <w:t xml:space="preserve">). </w:t>
      </w:r>
      <w:r w:rsidR="002A342C">
        <w:rPr>
          <w:rFonts w:ascii="Segoe UI" w:hAnsi="Segoe UI" w:cs="Segoe UI"/>
          <w:sz w:val="28"/>
          <w:szCs w:val="28"/>
        </w:rPr>
        <w:t>The</w:t>
      </w:r>
      <w:r w:rsidR="00511D5A" w:rsidRPr="0061570F">
        <w:rPr>
          <w:rFonts w:ascii="Segoe UI" w:hAnsi="Segoe UI" w:cs="Segoe UI"/>
          <w:sz w:val="28"/>
          <w:szCs w:val="28"/>
        </w:rPr>
        <w:t xml:space="preserve"> methods you choose will depend on </w:t>
      </w:r>
      <w:r w:rsidR="007B5CC9">
        <w:rPr>
          <w:rFonts w:ascii="Segoe UI" w:hAnsi="Segoe UI" w:cs="Segoe UI"/>
          <w:sz w:val="28"/>
          <w:szCs w:val="28"/>
        </w:rPr>
        <w:t xml:space="preserve">your activities and the people involved. </w:t>
      </w:r>
    </w:p>
    <w:p w14:paraId="7EAFA761" w14:textId="1BD4F703" w:rsidR="00B64D17" w:rsidRDefault="007B5CC9" w:rsidP="007B5CC9">
      <w:pPr>
        <w:pStyle w:val="NoSpacing"/>
        <w:tabs>
          <w:tab w:val="left" w:pos="2473"/>
        </w:tabs>
        <w:rPr>
          <w:rFonts w:ascii="Segoe UI" w:hAnsi="Segoe UI" w:cs="Segoe UI"/>
          <w:sz w:val="28"/>
          <w:szCs w:val="28"/>
        </w:rPr>
      </w:pPr>
      <w:r>
        <w:rPr>
          <w:rFonts w:ascii="Segoe UI" w:hAnsi="Segoe UI" w:cs="Segoe UI"/>
          <w:sz w:val="28"/>
          <w:szCs w:val="28"/>
        </w:rPr>
        <w:tab/>
      </w:r>
    </w:p>
    <w:p w14:paraId="3FB8D02D" w14:textId="60738DE9" w:rsidR="0061570F" w:rsidRDefault="00B64D17" w:rsidP="0061570F">
      <w:pPr>
        <w:pStyle w:val="NoSpacing"/>
        <w:rPr>
          <w:rFonts w:ascii="Segoe UI" w:hAnsi="Segoe UI" w:cs="Segoe UI"/>
          <w:sz w:val="28"/>
          <w:szCs w:val="28"/>
        </w:rPr>
      </w:pPr>
      <w:r w:rsidRPr="00F64ACA">
        <w:rPr>
          <w:rFonts w:ascii="Segoe UI" w:hAnsi="Segoe UI" w:cs="Segoe UI"/>
          <w:sz w:val="28"/>
          <w:szCs w:val="28"/>
        </w:rPr>
        <w:t xml:space="preserve">For </w:t>
      </w:r>
      <w:r w:rsidR="007B5CC9" w:rsidRPr="00F64ACA">
        <w:rPr>
          <w:rFonts w:ascii="Segoe UI" w:hAnsi="Segoe UI" w:cs="Segoe UI"/>
          <w:sz w:val="28"/>
          <w:szCs w:val="28"/>
        </w:rPr>
        <w:t>one-to-one</w:t>
      </w:r>
      <w:r w:rsidR="002A342C" w:rsidRPr="00F64ACA">
        <w:rPr>
          <w:rFonts w:ascii="Segoe UI" w:hAnsi="Segoe UI" w:cs="Segoe UI"/>
          <w:sz w:val="28"/>
          <w:szCs w:val="28"/>
        </w:rPr>
        <w:t xml:space="preserve"> </w:t>
      </w:r>
      <w:r w:rsidRPr="00F64ACA">
        <w:rPr>
          <w:rFonts w:ascii="Segoe UI" w:hAnsi="Segoe UI" w:cs="Segoe UI"/>
          <w:sz w:val="28"/>
          <w:szCs w:val="28"/>
        </w:rPr>
        <w:t xml:space="preserve">support </w:t>
      </w:r>
      <w:r w:rsidR="002A342C" w:rsidRPr="00F64ACA">
        <w:rPr>
          <w:rFonts w:ascii="Segoe UI" w:hAnsi="Segoe UI" w:cs="Segoe UI"/>
          <w:sz w:val="28"/>
          <w:szCs w:val="28"/>
        </w:rPr>
        <w:t>answering this question</w:t>
      </w:r>
      <w:r w:rsidRPr="00F64ACA">
        <w:rPr>
          <w:rFonts w:ascii="Segoe UI" w:hAnsi="Segoe UI" w:cs="Segoe UI"/>
          <w:sz w:val="28"/>
          <w:szCs w:val="28"/>
        </w:rPr>
        <w:t xml:space="preserve"> please contact </w:t>
      </w:r>
      <w:r w:rsidR="00FA0D4D" w:rsidRPr="00F64ACA">
        <w:rPr>
          <w:rFonts w:ascii="Segoe UI" w:hAnsi="Segoe UI" w:cs="Segoe UI"/>
          <w:sz w:val="28"/>
          <w:szCs w:val="28"/>
        </w:rPr>
        <w:t xml:space="preserve">the Salford CVS Grants team on </w:t>
      </w:r>
      <w:hyperlink r:id="rId33" w:history="1">
        <w:r w:rsidR="00FA0D4D" w:rsidRPr="00F64ACA">
          <w:rPr>
            <w:rStyle w:val="Hyperlink"/>
            <w:rFonts w:ascii="Segoe UI" w:hAnsi="Segoe UI" w:cs="Segoe UI"/>
            <w:sz w:val="28"/>
            <w:szCs w:val="28"/>
          </w:rPr>
          <w:t>grants@salfordcvs.co.</w:t>
        </w:r>
        <w:r w:rsidR="00FA0D4D" w:rsidRPr="00F64ACA">
          <w:rPr>
            <w:rStyle w:val="Hyperlink"/>
            <w:rFonts w:ascii="Segoe UI" w:hAnsi="Segoe UI" w:cs="Segoe UI"/>
            <w:color w:val="0563C1"/>
            <w:sz w:val="28"/>
            <w:szCs w:val="28"/>
          </w:rPr>
          <w:t>uk</w:t>
        </w:r>
      </w:hyperlink>
      <w:r w:rsidR="00FA0D4D" w:rsidRPr="00F64ACA">
        <w:rPr>
          <w:rFonts w:ascii="Segoe UI" w:hAnsi="Segoe UI" w:cs="Segoe UI"/>
          <w:sz w:val="28"/>
          <w:szCs w:val="28"/>
        </w:rPr>
        <w:t xml:space="preserve"> or </w:t>
      </w:r>
      <w:r w:rsidR="00FA0D4D" w:rsidRPr="00F64ACA">
        <w:rPr>
          <w:rFonts w:ascii="Segoe UI" w:hAnsi="Segoe UI" w:cs="Segoe UI"/>
          <w:color w:val="0563C1"/>
          <w:sz w:val="28"/>
          <w:szCs w:val="28"/>
        </w:rPr>
        <w:t>Tel</w:t>
      </w:r>
      <w:r w:rsidR="00AC6109" w:rsidRPr="00F64ACA">
        <w:rPr>
          <w:rFonts w:ascii="Segoe UI" w:hAnsi="Segoe UI" w:cs="Segoe UI"/>
          <w:color w:val="0563C1"/>
          <w:sz w:val="28"/>
          <w:szCs w:val="28"/>
        </w:rPr>
        <w:t>ephone</w:t>
      </w:r>
      <w:r w:rsidR="00FA0D4D" w:rsidRPr="00F64ACA">
        <w:rPr>
          <w:rFonts w:ascii="Segoe UI" w:hAnsi="Segoe UI" w:cs="Segoe UI"/>
          <w:color w:val="0563C1"/>
          <w:sz w:val="28"/>
          <w:szCs w:val="28"/>
        </w:rPr>
        <w:t xml:space="preserve">: </w:t>
      </w:r>
      <w:r w:rsidR="00FA0D4D" w:rsidRPr="00F64ACA">
        <w:rPr>
          <w:rFonts w:ascii="Segoe UI" w:hAnsi="Segoe UI" w:cs="Segoe UI"/>
          <w:sz w:val="28"/>
          <w:szCs w:val="28"/>
        </w:rPr>
        <w:t>01617877795</w:t>
      </w:r>
      <w:r w:rsidR="00657ADF">
        <w:rPr>
          <w:rFonts w:ascii="Segoe UI" w:hAnsi="Segoe UI" w:cs="Segoe UI"/>
          <w:sz w:val="28"/>
          <w:szCs w:val="28"/>
        </w:rPr>
        <w:t xml:space="preserve"> </w:t>
      </w:r>
    </w:p>
    <w:p w14:paraId="00EC87F4" w14:textId="77777777" w:rsidR="0061570F" w:rsidRDefault="0061570F" w:rsidP="0061570F">
      <w:pPr>
        <w:pStyle w:val="NoSpacing"/>
        <w:rPr>
          <w:rFonts w:ascii="Segoe UI" w:hAnsi="Segoe UI" w:cs="Segoe UI"/>
          <w:sz w:val="28"/>
          <w:szCs w:val="28"/>
        </w:rPr>
      </w:pPr>
    </w:p>
    <w:p w14:paraId="24240BF5" w14:textId="1FAB0F2D" w:rsidR="0061570F" w:rsidRPr="0061570F" w:rsidRDefault="0061570F" w:rsidP="0061570F">
      <w:pPr>
        <w:pStyle w:val="NoSpacing"/>
        <w:rPr>
          <w:rFonts w:ascii="Segoe UI" w:hAnsi="Segoe UI" w:cs="Segoe UI"/>
          <w:sz w:val="28"/>
        </w:rPr>
      </w:pPr>
      <w:r w:rsidRPr="0061570F">
        <w:rPr>
          <w:rFonts w:ascii="Segoe UI" w:hAnsi="Segoe UI" w:cs="Segoe UI"/>
          <w:b/>
          <w:sz w:val="28"/>
        </w:rPr>
        <w:t>Question 2</w:t>
      </w:r>
      <w:r w:rsidR="007644D4">
        <w:rPr>
          <w:rFonts w:ascii="Segoe UI" w:hAnsi="Segoe UI" w:cs="Segoe UI"/>
          <w:b/>
          <w:sz w:val="28"/>
        </w:rPr>
        <w:t>8</w:t>
      </w:r>
      <w:r w:rsidRPr="0061570F">
        <w:rPr>
          <w:rFonts w:ascii="Segoe UI" w:hAnsi="Segoe UI" w:cs="Segoe UI"/>
          <w:b/>
          <w:sz w:val="28"/>
        </w:rPr>
        <w:t>)</w:t>
      </w:r>
      <w:r w:rsidRPr="0061570F">
        <w:rPr>
          <w:rFonts w:ascii="Segoe UI" w:hAnsi="Segoe UI" w:cs="Segoe UI"/>
          <w:sz w:val="28"/>
        </w:rPr>
        <w:t xml:space="preserve"> – As leading member of the Social Value Alliance</w:t>
      </w:r>
      <w:r w:rsidR="00657ADF">
        <w:rPr>
          <w:rFonts w:ascii="Segoe UI" w:hAnsi="Segoe UI" w:cs="Segoe UI"/>
          <w:sz w:val="28"/>
        </w:rPr>
        <w:t>,</w:t>
      </w:r>
      <w:r w:rsidRPr="0061570F">
        <w:rPr>
          <w:rFonts w:ascii="Segoe UI" w:hAnsi="Segoe UI" w:cs="Segoe UI"/>
          <w:sz w:val="28"/>
        </w:rPr>
        <w:t xml:space="preserve"> Salford CVS wants to ensure that as much of its grant monies as possible are spent in Salford, ideally through buying goods and services from local independent businesses or fellow VCSE sector organisations. This helps to support our local economy. </w:t>
      </w:r>
    </w:p>
    <w:p w14:paraId="15EB71F3" w14:textId="77777777" w:rsidR="0061570F" w:rsidRPr="0061570F" w:rsidRDefault="0061570F" w:rsidP="0061570F">
      <w:pPr>
        <w:pStyle w:val="NoSpacing"/>
        <w:rPr>
          <w:rFonts w:ascii="Segoe UI" w:hAnsi="Segoe UI" w:cs="Segoe UI"/>
          <w:sz w:val="28"/>
        </w:rPr>
      </w:pPr>
    </w:p>
    <w:p w14:paraId="047F36BF" w14:textId="77777777" w:rsidR="0061570F" w:rsidRPr="0061570F" w:rsidRDefault="0061570F" w:rsidP="0061570F">
      <w:pPr>
        <w:pStyle w:val="NoSpacing"/>
        <w:rPr>
          <w:rFonts w:ascii="Segoe UI" w:hAnsi="Segoe UI" w:cs="Segoe UI"/>
          <w:sz w:val="28"/>
        </w:rPr>
      </w:pPr>
      <w:r w:rsidRPr="0061570F">
        <w:rPr>
          <w:rFonts w:ascii="Segoe UI" w:hAnsi="Segoe UI" w:cs="Segoe UI"/>
          <w:sz w:val="28"/>
        </w:rPr>
        <w:t xml:space="preserve">If possible please try and avoid large chains or corporations, and especially Amazon who have been identified as the </w:t>
      </w:r>
      <w:hyperlink r:id="rId34" w:history="1">
        <w:r w:rsidRPr="0061570F">
          <w:rPr>
            <w:rStyle w:val="Hyperlink"/>
            <w:rFonts w:ascii="Segoe UI" w:hAnsi="Segoe UI" w:cs="Segoe UI"/>
            <w:sz w:val="28"/>
          </w:rPr>
          <w:t>worst company for aggressive tax avoidance</w:t>
        </w:r>
      </w:hyperlink>
      <w:r w:rsidRPr="0061570F">
        <w:rPr>
          <w:rFonts w:ascii="Segoe UI" w:hAnsi="Segoe UI" w:cs="Segoe UI"/>
          <w:sz w:val="28"/>
        </w:rPr>
        <w:t xml:space="preserve"> which deprives our government of much-needed funds for schools, hospitals, local services etc. If you do feel pressured to occasionally use Amazon, then buy from Amazon Marketplace which supports independent suppliers.</w:t>
      </w:r>
    </w:p>
    <w:p w14:paraId="1F63EB18" w14:textId="77777777" w:rsidR="0061570F" w:rsidRPr="0061570F" w:rsidRDefault="0061570F" w:rsidP="0061570F">
      <w:pPr>
        <w:pStyle w:val="NoSpacing"/>
        <w:rPr>
          <w:rFonts w:ascii="Segoe UI" w:hAnsi="Segoe UI" w:cs="Segoe UI"/>
          <w:sz w:val="28"/>
        </w:rPr>
      </w:pPr>
    </w:p>
    <w:p w14:paraId="6B80784D" w14:textId="077AB6E3" w:rsidR="0061570F" w:rsidRPr="0061570F" w:rsidRDefault="0061570F" w:rsidP="0061570F">
      <w:pPr>
        <w:pStyle w:val="NoSpacing"/>
        <w:rPr>
          <w:rFonts w:ascii="Segoe UI" w:hAnsi="Segoe UI" w:cs="Segoe UI"/>
          <w:sz w:val="28"/>
        </w:rPr>
      </w:pPr>
      <w:r w:rsidRPr="0061570F">
        <w:rPr>
          <w:rFonts w:ascii="Segoe UI" w:hAnsi="Segoe UI" w:cs="Segoe UI"/>
          <w:sz w:val="28"/>
        </w:rPr>
        <w:t>Also,</w:t>
      </w:r>
      <w:r w:rsidRPr="0061570F">
        <w:rPr>
          <w:rFonts w:ascii="Segoe UI" w:hAnsi="Segoe UI" w:cs="Segoe UI"/>
          <w:b/>
          <w:sz w:val="28"/>
        </w:rPr>
        <w:t xml:space="preserve"> </w:t>
      </w:r>
      <w:r w:rsidRPr="0061570F">
        <w:rPr>
          <w:rFonts w:ascii="Segoe UI" w:hAnsi="Segoe UI" w:cs="Segoe UI"/>
          <w:sz w:val="28"/>
        </w:rPr>
        <w:t xml:space="preserve">whilst your project may be focused on </w:t>
      </w:r>
      <w:proofErr w:type="gramStart"/>
      <w:r w:rsidRPr="0061570F">
        <w:rPr>
          <w:rFonts w:ascii="Segoe UI" w:hAnsi="Segoe UI" w:cs="Segoe UI"/>
          <w:sz w:val="28"/>
        </w:rPr>
        <w:t>particular health</w:t>
      </w:r>
      <w:proofErr w:type="gramEnd"/>
      <w:r w:rsidRPr="0061570F">
        <w:rPr>
          <w:rFonts w:ascii="Segoe UI" w:hAnsi="Segoe UI" w:cs="Segoe UI"/>
          <w:sz w:val="28"/>
        </w:rPr>
        <w:t xml:space="preserve"> and wellbeing outcomes, the </w:t>
      </w:r>
      <w:r w:rsidRPr="0061570F">
        <w:rPr>
          <w:rFonts w:ascii="Segoe UI" w:hAnsi="Segoe UI" w:cs="Segoe UI"/>
          <w:sz w:val="28"/>
          <w:u w:val="single"/>
        </w:rPr>
        <w:t>way you deliver it</w:t>
      </w:r>
      <w:r w:rsidRPr="0061570F">
        <w:rPr>
          <w:rFonts w:ascii="Segoe UI" w:hAnsi="Segoe UI" w:cs="Segoe UI"/>
          <w:sz w:val="28"/>
        </w:rPr>
        <w:t xml:space="preserve"> might provide wider benefits for the people, economy and environment of Salford. For example, you might be supporting the mental health of people via a food growing or tree planting project; or you might provide volunteering or training opportunities that boost people’s chance of employment. </w:t>
      </w:r>
      <w:r w:rsidR="003E2440">
        <w:rPr>
          <w:rFonts w:ascii="Segoe UI" w:hAnsi="Segoe UI" w:cs="Segoe UI"/>
          <w:sz w:val="28"/>
        </w:rPr>
        <w:t>These</w:t>
      </w:r>
      <w:r w:rsidRPr="0061570F">
        <w:rPr>
          <w:rFonts w:ascii="Segoe UI" w:hAnsi="Segoe UI" w:cs="Segoe UI"/>
          <w:sz w:val="28"/>
        </w:rPr>
        <w:t xml:space="preserve"> are</w:t>
      </w:r>
      <w:r w:rsidR="003E2440">
        <w:rPr>
          <w:rFonts w:ascii="Segoe UI" w:hAnsi="Segoe UI" w:cs="Segoe UI"/>
          <w:sz w:val="28"/>
        </w:rPr>
        <w:t xml:space="preserve"> all</w:t>
      </w:r>
      <w:r w:rsidRPr="0061570F">
        <w:rPr>
          <w:rFonts w:ascii="Segoe UI" w:hAnsi="Segoe UI" w:cs="Segoe UI"/>
          <w:sz w:val="28"/>
        </w:rPr>
        <w:t xml:space="preserve"> great examples of added social value where you can make lots of positive change by applying creative ideas from your project team.</w:t>
      </w:r>
    </w:p>
    <w:p w14:paraId="76BC0ACE" w14:textId="77777777" w:rsidR="00511D5A" w:rsidRPr="0061570F" w:rsidRDefault="00511D5A" w:rsidP="00511D5A">
      <w:pPr>
        <w:pStyle w:val="NoSpacing"/>
        <w:rPr>
          <w:rFonts w:ascii="Segoe UI" w:hAnsi="Segoe UI" w:cs="Segoe UI"/>
          <w:sz w:val="28"/>
        </w:rPr>
      </w:pPr>
    </w:p>
    <w:p w14:paraId="26F7895B" w14:textId="2BEB89C2" w:rsidR="00511D5A" w:rsidRPr="00CC495F" w:rsidRDefault="00511D5A" w:rsidP="00511D5A">
      <w:pPr>
        <w:pStyle w:val="NoSpacing"/>
        <w:rPr>
          <w:rFonts w:ascii="Segoe UI" w:hAnsi="Segoe UI" w:cs="Segoe UI"/>
          <w:color w:val="FF0000"/>
          <w:sz w:val="28"/>
        </w:rPr>
      </w:pPr>
      <w:r w:rsidRPr="0061570F">
        <w:rPr>
          <w:rFonts w:ascii="Segoe UI" w:hAnsi="Segoe UI" w:cs="Segoe UI"/>
          <w:b/>
          <w:sz w:val="28"/>
        </w:rPr>
        <w:t>Question 2</w:t>
      </w:r>
      <w:r w:rsidR="007644D4">
        <w:rPr>
          <w:rFonts w:ascii="Segoe UI" w:hAnsi="Segoe UI" w:cs="Segoe UI"/>
          <w:b/>
          <w:sz w:val="28"/>
        </w:rPr>
        <w:t>9</w:t>
      </w:r>
      <w:r w:rsidRPr="0061570F">
        <w:rPr>
          <w:rFonts w:ascii="Segoe UI" w:hAnsi="Segoe UI" w:cs="Segoe UI"/>
          <w:b/>
          <w:sz w:val="28"/>
        </w:rPr>
        <w:t xml:space="preserve">) </w:t>
      </w:r>
      <w:r w:rsidRPr="0061570F">
        <w:rPr>
          <w:rFonts w:ascii="Segoe UI" w:hAnsi="Segoe UI" w:cs="Segoe UI"/>
          <w:sz w:val="28"/>
        </w:rPr>
        <w:t xml:space="preserve">– Please complete the accompanying Excel spreadsheet. A simplified project budget is shown on the second tab. </w:t>
      </w:r>
      <w:r w:rsidRPr="00CC495F">
        <w:rPr>
          <w:rFonts w:ascii="Segoe UI" w:hAnsi="Segoe UI" w:cs="Segoe UI"/>
          <w:bCs/>
          <w:color w:val="FF0000"/>
          <w:sz w:val="28"/>
        </w:rPr>
        <w:t xml:space="preserve">Please </w:t>
      </w:r>
      <w:r w:rsidR="00CC495F" w:rsidRPr="00CC495F">
        <w:rPr>
          <w:rFonts w:ascii="Segoe UI" w:hAnsi="Segoe UI" w:cs="Segoe UI"/>
          <w:bCs/>
          <w:color w:val="FF0000"/>
          <w:sz w:val="28"/>
        </w:rPr>
        <w:t>note</w:t>
      </w:r>
      <w:r w:rsidR="003E2440">
        <w:rPr>
          <w:rFonts w:ascii="Segoe UI" w:hAnsi="Segoe UI" w:cs="Segoe UI"/>
          <w:bCs/>
          <w:color w:val="FF0000"/>
          <w:sz w:val="28"/>
        </w:rPr>
        <w:t>,</w:t>
      </w:r>
      <w:r w:rsidRPr="00CC495F">
        <w:rPr>
          <w:rFonts w:ascii="Segoe UI" w:hAnsi="Segoe UI" w:cs="Segoe UI"/>
          <w:bCs/>
          <w:color w:val="FF0000"/>
          <w:sz w:val="28"/>
        </w:rPr>
        <w:t xml:space="preserve"> it is essential you adequately describe your budget items AND break</w:t>
      </w:r>
      <w:r w:rsidRPr="00CC495F">
        <w:rPr>
          <w:rFonts w:ascii="Segoe UI" w:hAnsi="Segoe UI" w:cs="Segoe UI"/>
          <w:color w:val="FF0000"/>
          <w:sz w:val="28"/>
        </w:rPr>
        <w:t xml:space="preserve"> down your calculations. </w:t>
      </w:r>
    </w:p>
    <w:p w14:paraId="015D401A" w14:textId="77777777" w:rsidR="00511D5A" w:rsidRPr="0061570F" w:rsidRDefault="00511D5A" w:rsidP="00511D5A">
      <w:pPr>
        <w:pStyle w:val="NoSpacing"/>
        <w:rPr>
          <w:rFonts w:ascii="Segoe UI" w:hAnsi="Segoe UI" w:cs="Segoe UI"/>
          <w:sz w:val="28"/>
        </w:rPr>
      </w:pPr>
    </w:p>
    <w:p w14:paraId="7170E954" w14:textId="3C362B9B" w:rsidR="00511D5A" w:rsidRPr="0061570F" w:rsidRDefault="00511D5A" w:rsidP="00511D5A">
      <w:pPr>
        <w:pStyle w:val="NoSpacing"/>
        <w:rPr>
          <w:rFonts w:ascii="Segoe UI" w:hAnsi="Segoe UI" w:cs="Segoe UI"/>
          <w:sz w:val="28"/>
        </w:rPr>
      </w:pPr>
      <w:r w:rsidRPr="0061570F">
        <w:rPr>
          <w:rFonts w:ascii="Segoe UI" w:hAnsi="Segoe UI" w:cs="Segoe UI"/>
          <w:sz w:val="28"/>
        </w:rPr>
        <w:t>All proposed spend should be well described, based on accurate costings / estimates from suppliers, and take account of current inflation rates.</w:t>
      </w:r>
      <w:r w:rsidR="0061570F" w:rsidRPr="0061570F">
        <w:rPr>
          <w:rFonts w:ascii="Segoe UI" w:hAnsi="Segoe UI" w:cs="Segoe UI"/>
          <w:sz w:val="28"/>
        </w:rPr>
        <w:t xml:space="preserve"> Match funding is desirable but not essential.</w:t>
      </w:r>
    </w:p>
    <w:p w14:paraId="71093DEF" w14:textId="77777777" w:rsidR="00CC495F" w:rsidRPr="002C4EE5" w:rsidRDefault="00CC495F" w:rsidP="00511D5A">
      <w:pPr>
        <w:pStyle w:val="NoSpacing"/>
        <w:rPr>
          <w:rFonts w:ascii="Segoe UI" w:hAnsi="Segoe UI" w:cs="Segoe UI"/>
          <w:color w:val="622A76"/>
          <w:sz w:val="36"/>
          <w:highlight w:val="yellow"/>
        </w:rPr>
      </w:pPr>
    </w:p>
    <w:p w14:paraId="1DC2CAEC" w14:textId="77777777" w:rsidR="00511D5A" w:rsidRPr="0061570F" w:rsidRDefault="00511D5A" w:rsidP="00511D5A">
      <w:pPr>
        <w:pStyle w:val="NoSpacing"/>
        <w:rPr>
          <w:rFonts w:ascii="Segoe UI" w:hAnsi="Segoe UI" w:cs="Segoe UI"/>
          <w:color w:val="622A76"/>
          <w:sz w:val="36"/>
        </w:rPr>
      </w:pPr>
      <w:r w:rsidRPr="0061570F">
        <w:rPr>
          <w:rFonts w:ascii="Segoe UI" w:hAnsi="Segoe UI" w:cs="Segoe UI"/>
          <w:color w:val="622A76"/>
          <w:sz w:val="36"/>
        </w:rPr>
        <w:t>Please attach</w:t>
      </w:r>
    </w:p>
    <w:p w14:paraId="54EF7F0C" w14:textId="77777777" w:rsidR="00511D5A" w:rsidRPr="0061570F" w:rsidRDefault="00511D5A" w:rsidP="00511D5A">
      <w:pPr>
        <w:pStyle w:val="NoSpacing"/>
        <w:rPr>
          <w:rFonts w:ascii="Segoe UI" w:hAnsi="Segoe UI" w:cs="Segoe UI"/>
          <w:sz w:val="28"/>
        </w:rPr>
      </w:pPr>
      <w:r w:rsidRPr="0061570F">
        <w:rPr>
          <w:rFonts w:ascii="Segoe UI" w:hAnsi="Segoe UI" w:cs="Segoe UI"/>
          <w:sz w:val="28"/>
        </w:rPr>
        <w:t>Please confirm you are attaching:</w:t>
      </w:r>
    </w:p>
    <w:p w14:paraId="02E9DBDC" w14:textId="77777777" w:rsidR="00511D5A" w:rsidRDefault="00511D5A" w:rsidP="00511D5A">
      <w:pPr>
        <w:pStyle w:val="NoSpacing"/>
        <w:numPr>
          <w:ilvl w:val="0"/>
          <w:numId w:val="9"/>
        </w:numPr>
        <w:rPr>
          <w:rFonts w:ascii="Segoe UI" w:hAnsi="Segoe UI" w:cs="Segoe UI"/>
          <w:sz w:val="28"/>
        </w:rPr>
      </w:pPr>
      <w:r w:rsidRPr="0061570F">
        <w:rPr>
          <w:rFonts w:ascii="Segoe UI" w:hAnsi="Segoe UI" w:cs="Segoe UI"/>
          <w:sz w:val="28"/>
        </w:rPr>
        <w:t>your project budget (Excel spreadsheet)</w:t>
      </w:r>
    </w:p>
    <w:p w14:paraId="55B64C1A" w14:textId="5DA47F55" w:rsidR="00BC590A" w:rsidRPr="0061570F" w:rsidRDefault="00BC590A" w:rsidP="00511D5A">
      <w:pPr>
        <w:pStyle w:val="NoSpacing"/>
        <w:numPr>
          <w:ilvl w:val="0"/>
          <w:numId w:val="9"/>
        </w:numPr>
        <w:rPr>
          <w:rFonts w:ascii="Segoe UI" w:hAnsi="Segoe UI" w:cs="Segoe UI"/>
          <w:sz w:val="28"/>
        </w:rPr>
      </w:pPr>
      <w:r>
        <w:rPr>
          <w:rFonts w:ascii="Segoe UI" w:hAnsi="Segoe UI" w:cs="Segoe UI"/>
          <w:sz w:val="28"/>
        </w:rPr>
        <w:t>scan or photo of recent bank statement or paying-in slip</w:t>
      </w:r>
    </w:p>
    <w:p w14:paraId="60A43AFF" w14:textId="189DAA28" w:rsidR="00511D5A" w:rsidRPr="0061570F" w:rsidRDefault="00A26E17" w:rsidP="00511D5A">
      <w:pPr>
        <w:pStyle w:val="NoSpacing"/>
        <w:numPr>
          <w:ilvl w:val="0"/>
          <w:numId w:val="8"/>
        </w:numPr>
        <w:rPr>
          <w:rFonts w:ascii="Segoe UI" w:hAnsi="Segoe UI" w:cs="Segoe UI"/>
          <w:sz w:val="28"/>
        </w:rPr>
      </w:pPr>
      <w:r>
        <w:rPr>
          <w:rFonts w:ascii="Segoe UI" w:hAnsi="Segoe UI" w:cs="Segoe UI"/>
          <w:sz w:val="28"/>
        </w:rPr>
        <w:t>any</w:t>
      </w:r>
      <w:r w:rsidR="00511D5A" w:rsidRPr="0061570F">
        <w:rPr>
          <w:rFonts w:ascii="Segoe UI" w:hAnsi="Segoe UI" w:cs="Segoe UI"/>
          <w:sz w:val="28"/>
        </w:rPr>
        <w:t xml:space="preserve"> relevant safeguarding policies </w:t>
      </w:r>
      <w:r>
        <w:rPr>
          <w:rFonts w:ascii="Segoe UI" w:hAnsi="Segoe UI" w:cs="Segoe UI"/>
          <w:sz w:val="28"/>
        </w:rPr>
        <w:t>(</w:t>
      </w:r>
      <w:r w:rsidR="00511D5A" w:rsidRPr="0061570F">
        <w:rPr>
          <w:rFonts w:ascii="Segoe UI" w:hAnsi="Segoe UI" w:cs="Segoe UI"/>
          <w:sz w:val="28"/>
        </w:rPr>
        <w:t xml:space="preserve">if </w:t>
      </w:r>
      <w:r>
        <w:rPr>
          <w:rFonts w:ascii="Segoe UI" w:hAnsi="Segoe UI" w:cs="Segoe UI"/>
          <w:sz w:val="28"/>
        </w:rPr>
        <w:t>working with children or adults at risk)</w:t>
      </w:r>
    </w:p>
    <w:p w14:paraId="78311B16" w14:textId="77777777" w:rsidR="00511D5A" w:rsidRPr="0061570F" w:rsidRDefault="00511D5A" w:rsidP="00511D5A">
      <w:pPr>
        <w:pStyle w:val="NoSpacing"/>
        <w:rPr>
          <w:rFonts w:ascii="Segoe UI" w:hAnsi="Segoe UI" w:cs="Segoe UI"/>
          <w:sz w:val="28"/>
        </w:rPr>
      </w:pPr>
    </w:p>
    <w:p w14:paraId="0EE90984" w14:textId="77777777" w:rsidR="00511D5A" w:rsidRPr="0061570F" w:rsidRDefault="00511D5A" w:rsidP="00511D5A">
      <w:pPr>
        <w:pStyle w:val="NoSpacing"/>
        <w:rPr>
          <w:rFonts w:ascii="Segoe UI" w:hAnsi="Segoe UI" w:cs="Segoe UI"/>
          <w:color w:val="622A76"/>
          <w:sz w:val="36"/>
          <w:szCs w:val="36"/>
        </w:rPr>
      </w:pPr>
      <w:r w:rsidRPr="0061570F">
        <w:rPr>
          <w:rFonts w:ascii="Segoe UI" w:hAnsi="Segoe UI" w:cs="Segoe UI"/>
          <w:color w:val="622A76"/>
          <w:sz w:val="36"/>
          <w:szCs w:val="36"/>
        </w:rPr>
        <w:t>Declaration</w:t>
      </w:r>
    </w:p>
    <w:p w14:paraId="1D1EBD6F" w14:textId="5378634C" w:rsidR="00511D5A" w:rsidRDefault="00511D5A" w:rsidP="00511D5A">
      <w:pPr>
        <w:pStyle w:val="NoSpacing"/>
        <w:rPr>
          <w:rFonts w:ascii="Segoe UI" w:hAnsi="Segoe UI" w:cs="Segoe UI"/>
          <w:sz w:val="28"/>
          <w:szCs w:val="24"/>
        </w:rPr>
      </w:pPr>
      <w:r w:rsidRPr="0061570F">
        <w:rPr>
          <w:rFonts w:ascii="Segoe UI" w:hAnsi="Segoe UI" w:cs="Segoe UI"/>
          <w:sz w:val="28"/>
          <w:szCs w:val="24"/>
        </w:rPr>
        <w:t xml:space="preserve">Please confirm that you have read the </w:t>
      </w:r>
      <w:hyperlink r:id="rId35" w:history="1">
        <w:r w:rsidRPr="0061570F">
          <w:rPr>
            <w:rStyle w:val="Hyperlink"/>
            <w:rFonts w:ascii="Segoe UI" w:hAnsi="Segoe UI" w:cs="Segoe UI"/>
            <w:b/>
            <w:sz w:val="28"/>
          </w:rPr>
          <w:t>Terms and Conditions</w:t>
        </w:r>
      </w:hyperlink>
      <w:r w:rsidRPr="0061570F">
        <w:rPr>
          <w:rStyle w:val="Hyperlink"/>
          <w:rFonts w:ascii="Segoe UI" w:hAnsi="Segoe UI" w:cs="Segoe UI"/>
          <w:sz w:val="28"/>
          <w:u w:val="none"/>
        </w:rPr>
        <w:t xml:space="preserve"> </w:t>
      </w:r>
      <w:r w:rsidRPr="0061570F">
        <w:rPr>
          <w:rFonts w:ascii="Segoe UI" w:hAnsi="Segoe UI" w:cs="Segoe UI"/>
          <w:sz w:val="28"/>
          <w:szCs w:val="24"/>
        </w:rPr>
        <w:t>of this grant by giving the name and role of the lead applicant.</w:t>
      </w:r>
      <w:r>
        <w:rPr>
          <w:rFonts w:ascii="Segoe UI" w:hAnsi="Segoe UI" w:cs="Segoe UI"/>
          <w:sz w:val="28"/>
          <w:szCs w:val="24"/>
        </w:rPr>
        <w:t xml:space="preserve"> </w:t>
      </w:r>
    </w:p>
    <w:p w14:paraId="3F5612CE" w14:textId="77777777" w:rsidR="00511D5A" w:rsidRDefault="00511D5A" w:rsidP="00511D5A">
      <w:pPr>
        <w:pStyle w:val="NoSpacing"/>
        <w:rPr>
          <w:rFonts w:ascii="Segoe UI" w:hAnsi="Segoe UI" w:cs="Segoe UI"/>
          <w:color w:val="622A76"/>
          <w:sz w:val="36"/>
          <w:szCs w:val="36"/>
        </w:rPr>
      </w:pPr>
    </w:p>
    <w:p w14:paraId="641C4D9D" w14:textId="77777777" w:rsidR="00511D5A" w:rsidRDefault="00511D5A" w:rsidP="00511D5A">
      <w:pPr>
        <w:pStyle w:val="NoSpacing"/>
        <w:rPr>
          <w:rFonts w:ascii="Segoe UI" w:hAnsi="Segoe UI" w:cs="Segoe UI"/>
          <w:color w:val="622A76"/>
          <w:sz w:val="36"/>
          <w:szCs w:val="36"/>
        </w:rPr>
      </w:pPr>
    </w:p>
    <w:p w14:paraId="2CDA65A4" w14:textId="77777777" w:rsidR="00511D5A" w:rsidRPr="00B560AA" w:rsidRDefault="00511D5A" w:rsidP="00511D5A">
      <w:pPr>
        <w:pStyle w:val="NoSpacing"/>
        <w:rPr>
          <w:rFonts w:ascii="Segoe UI" w:hAnsi="Segoe UI" w:cs="Segoe UI"/>
          <w:sz w:val="28"/>
        </w:rPr>
      </w:pPr>
    </w:p>
    <w:p w14:paraId="0C8FC562" w14:textId="77777777" w:rsidR="00E550BB" w:rsidRDefault="00E550BB" w:rsidP="00B646A8">
      <w:pPr>
        <w:pStyle w:val="NoSpacing"/>
        <w:rPr>
          <w:rFonts w:ascii="Segoe UI" w:hAnsi="Segoe UI" w:cs="Segoe UI"/>
          <w:sz w:val="28"/>
        </w:rPr>
      </w:pPr>
    </w:p>
    <w:p w14:paraId="0D2158A6" w14:textId="77777777" w:rsidR="00CD53F3" w:rsidRPr="00B560AA" w:rsidRDefault="00CD53F3" w:rsidP="00B646A8">
      <w:pPr>
        <w:pStyle w:val="NoSpacing"/>
        <w:rPr>
          <w:rFonts w:ascii="Segoe UI" w:hAnsi="Segoe UI" w:cs="Segoe UI"/>
          <w:sz w:val="28"/>
        </w:rPr>
      </w:pPr>
    </w:p>
    <w:sectPr w:rsidR="00CD53F3" w:rsidRPr="00B560AA" w:rsidSect="00C35E17">
      <w:headerReference w:type="even" r:id="rId36"/>
      <w:footerReference w:type="default" r:id="rId37"/>
      <w:footerReference w:type="first" r:id="rId38"/>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C38D4" w14:textId="77777777" w:rsidR="000217B7" w:rsidRDefault="000217B7" w:rsidP="007E40CE">
      <w:r>
        <w:separator/>
      </w:r>
    </w:p>
  </w:endnote>
  <w:endnote w:type="continuationSeparator" w:id="0">
    <w:p w14:paraId="60399AA2" w14:textId="77777777" w:rsidR="000217B7" w:rsidRDefault="000217B7" w:rsidP="007E40CE">
      <w:r>
        <w:continuationSeparator/>
      </w:r>
    </w:p>
  </w:endnote>
  <w:endnote w:type="continuationNotice" w:id="1">
    <w:p w14:paraId="77410016" w14:textId="77777777" w:rsidR="000217B7" w:rsidRDefault="000217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B735A" w14:textId="0CE98D9D" w:rsidR="00B915CF" w:rsidRDefault="00B915CF"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2F3395">
      <w:rPr>
        <w:rFonts w:ascii="Segoe UI" w:hAnsi="Segoe UI" w:cs="Segoe UI"/>
        <w:noProof/>
        <w:sz w:val="20"/>
      </w:rPr>
      <w:t>16</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2F3395">
      <w:rPr>
        <w:rFonts w:ascii="Segoe UI" w:hAnsi="Segoe UI" w:cs="Segoe UI"/>
        <w:noProof/>
        <w:sz w:val="20"/>
      </w:rPr>
      <w:t>16</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E239" w14:textId="40EF39A1" w:rsidR="00207478" w:rsidRDefault="009F2A2A" w:rsidP="00897C0B">
    <w:pPr>
      <w:pStyle w:val="Footer"/>
    </w:pPr>
    <w:r>
      <w:rPr>
        <w:noProof/>
        <w:lang w:eastAsia="en-GB"/>
      </w:rPr>
      <w:drawing>
        <wp:anchor distT="0" distB="0" distL="114300" distR="114300" simplePos="0" relativeHeight="251657728" behindDoc="0" locked="0" layoutInCell="1" allowOverlap="1" wp14:anchorId="1E0FFD53" wp14:editId="552B1ED2">
          <wp:simplePos x="0" y="0"/>
          <wp:positionH relativeFrom="margin">
            <wp:posOffset>4641215</wp:posOffset>
          </wp:positionH>
          <wp:positionV relativeFrom="margin">
            <wp:posOffset>8783320</wp:posOffset>
          </wp:positionV>
          <wp:extent cx="1835150" cy="748665"/>
          <wp:effectExtent l="0" t="0" r="0" b="0"/>
          <wp:wrapSquare wrapText="bothSides"/>
          <wp:docPr id="1120929868" name="Picture 1120929868" descr="A purple logo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1120929868" name="Picture 1120929868" descr="A purple logo with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5150" cy="748665"/>
                  </a:xfrm>
                  <a:prstGeom prst="rect">
                    <a:avLst/>
                  </a:prstGeom>
                </pic:spPr>
              </pic:pic>
            </a:graphicData>
          </a:graphic>
          <wp14:sizeRelH relativeFrom="page">
            <wp14:pctWidth>0</wp14:pctWidth>
          </wp14:sizeRelH>
          <wp14:sizeRelV relativeFrom="page">
            <wp14:pctHeight>0</wp14:pctHeight>
          </wp14:sizeRelV>
        </wp:anchor>
      </w:drawing>
    </w:r>
    <w:r w:rsidR="00897C0B">
      <w:rPr>
        <w:noProof/>
        <w:lang w:eastAsia="en-GB"/>
      </w:rPr>
      <w:drawing>
        <wp:anchor distT="0" distB="0" distL="114300" distR="114300" simplePos="0" relativeHeight="251656704" behindDoc="0" locked="0" layoutInCell="1" allowOverlap="1" wp14:anchorId="75D8813A" wp14:editId="1494F68F">
          <wp:simplePos x="0" y="0"/>
          <wp:positionH relativeFrom="margin">
            <wp:posOffset>0</wp:posOffset>
          </wp:positionH>
          <wp:positionV relativeFrom="margin">
            <wp:posOffset>8759190</wp:posOffset>
          </wp:positionV>
          <wp:extent cx="1798955" cy="767715"/>
          <wp:effectExtent l="0" t="0" r="0" b="0"/>
          <wp:wrapSquare wrapText="bothSides"/>
          <wp:docPr id="2100438939" name="Picture 2100438939" descr="C:\Users\ashleychapman\AppData\Local\Microsoft\Windows\INetCache\Content.Outlook\AQDEJPZB\SALFORD ICP logo - August 2022.jpg"/>
          <wp:cNvGraphicFramePr/>
          <a:graphic xmlns:a="http://schemas.openxmlformats.org/drawingml/2006/main">
            <a:graphicData uri="http://schemas.openxmlformats.org/drawingml/2006/picture">
              <pic:pic xmlns:pic="http://schemas.openxmlformats.org/drawingml/2006/picture">
                <pic:nvPicPr>
                  <pic:cNvPr id="4" name="Picture 4" descr="C:\Users\ashleychapman\AppData\Local\Microsoft\Windows\INetCache\Content.Outlook\AQDEJPZB\SALFORD ICP logo - August 2022.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8955" cy="7677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55764" w14:textId="77777777" w:rsidR="000217B7" w:rsidRDefault="000217B7" w:rsidP="007E40CE">
      <w:r>
        <w:separator/>
      </w:r>
    </w:p>
  </w:footnote>
  <w:footnote w:type="continuationSeparator" w:id="0">
    <w:p w14:paraId="2B02C8BE" w14:textId="77777777" w:rsidR="000217B7" w:rsidRDefault="000217B7" w:rsidP="007E40CE">
      <w:r>
        <w:continuationSeparator/>
      </w:r>
    </w:p>
  </w:footnote>
  <w:footnote w:type="continuationNotice" w:id="1">
    <w:p w14:paraId="22990B79" w14:textId="77777777" w:rsidR="000217B7" w:rsidRDefault="000217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E4476" w14:textId="74AAEF67" w:rsidR="00B915CF" w:rsidRDefault="009D74DD">
    <w:pPr>
      <w:pStyle w:val="Header"/>
    </w:pPr>
    <w:r>
      <w:rPr>
        <w:noProof/>
      </w:rPr>
      <w:pict w14:anchorId="50BCC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52672" o:spid="_x0000_s1026" type="#_x0000_t136" style="position:absolute;margin-left:0;margin-top:0;width:621.15pt;height:98.05pt;rotation:315;z-index:-251657728;mso-position-horizontal:center;mso-position-horizontal-relative:margin;mso-position-vertical:center;mso-position-vertical-relative:margin" o:allowincell="f" fillcolor="silver" stroked="f">
          <v:fill opacity=".5"/>
          <v:textpath style="font-family:&quot;Arial Black&quot;;font-size:1pt" string="DRAFT @ 09.02.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884"/>
    <w:multiLevelType w:val="hybridMultilevel"/>
    <w:tmpl w:val="06A4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932EB"/>
    <w:multiLevelType w:val="hybridMultilevel"/>
    <w:tmpl w:val="4272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6A3A"/>
    <w:multiLevelType w:val="hybridMultilevel"/>
    <w:tmpl w:val="2732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D4CCD"/>
    <w:multiLevelType w:val="hybridMultilevel"/>
    <w:tmpl w:val="24E6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D654F"/>
    <w:multiLevelType w:val="hybridMultilevel"/>
    <w:tmpl w:val="84DEAF28"/>
    <w:lvl w:ilvl="0" w:tplc="FF9E02AC">
      <w:start w:val="1"/>
      <w:numFmt w:val="bullet"/>
      <w:lvlText w:val=""/>
      <w:lvlJc w:val="left"/>
      <w:pPr>
        <w:ind w:left="871" w:hanging="360"/>
      </w:pPr>
      <w:rPr>
        <w:rFonts w:ascii="Symbol" w:hAnsi="Symbol" w:hint="default"/>
        <w:color w:val="auto"/>
      </w:rPr>
    </w:lvl>
    <w:lvl w:ilvl="1" w:tplc="08090003" w:tentative="1">
      <w:start w:val="1"/>
      <w:numFmt w:val="bullet"/>
      <w:lvlText w:val="o"/>
      <w:lvlJc w:val="left"/>
      <w:pPr>
        <w:ind w:left="1591" w:hanging="360"/>
      </w:pPr>
      <w:rPr>
        <w:rFonts w:ascii="Courier New" w:hAnsi="Courier New" w:cs="Courier New" w:hint="default"/>
      </w:rPr>
    </w:lvl>
    <w:lvl w:ilvl="2" w:tplc="08090005" w:tentative="1">
      <w:start w:val="1"/>
      <w:numFmt w:val="bullet"/>
      <w:lvlText w:val=""/>
      <w:lvlJc w:val="left"/>
      <w:pPr>
        <w:ind w:left="2311" w:hanging="360"/>
      </w:pPr>
      <w:rPr>
        <w:rFonts w:ascii="Wingdings" w:hAnsi="Wingdings" w:hint="default"/>
      </w:rPr>
    </w:lvl>
    <w:lvl w:ilvl="3" w:tplc="08090001" w:tentative="1">
      <w:start w:val="1"/>
      <w:numFmt w:val="bullet"/>
      <w:lvlText w:val=""/>
      <w:lvlJc w:val="left"/>
      <w:pPr>
        <w:ind w:left="3031" w:hanging="360"/>
      </w:pPr>
      <w:rPr>
        <w:rFonts w:ascii="Symbol" w:hAnsi="Symbol" w:hint="default"/>
      </w:rPr>
    </w:lvl>
    <w:lvl w:ilvl="4" w:tplc="08090003" w:tentative="1">
      <w:start w:val="1"/>
      <w:numFmt w:val="bullet"/>
      <w:lvlText w:val="o"/>
      <w:lvlJc w:val="left"/>
      <w:pPr>
        <w:ind w:left="3751" w:hanging="360"/>
      </w:pPr>
      <w:rPr>
        <w:rFonts w:ascii="Courier New" w:hAnsi="Courier New" w:cs="Courier New" w:hint="default"/>
      </w:rPr>
    </w:lvl>
    <w:lvl w:ilvl="5" w:tplc="08090005" w:tentative="1">
      <w:start w:val="1"/>
      <w:numFmt w:val="bullet"/>
      <w:lvlText w:val=""/>
      <w:lvlJc w:val="left"/>
      <w:pPr>
        <w:ind w:left="4471" w:hanging="360"/>
      </w:pPr>
      <w:rPr>
        <w:rFonts w:ascii="Wingdings" w:hAnsi="Wingdings" w:hint="default"/>
      </w:rPr>
    </w:lvl>
    <w:lvl w:ilvl="6" w:tplc="08090001" w:tentative="1">
      <w:start w:val="1"/>
      <w:numFmt w:val="bullet"/>
      <w:lvlText w:val=""/>
      <w:lvlJc w:val="left"/>
      <w:pPr>
        <w:ind w:left="5191" w:hanging="360"/>
      </w:pPr>
      <w:rPr>
        <w:rFonts w:ascii="Symbol" w:hAnsi="Symbol" w:hint="default"/>
      </w:rPr>
    </w:lvl>
    <w:lvl w:ilvl="7" w:tplc="08090003" w:tentative="1">
      <w:start w:val="1"/>
      <w:numFmt w:val="bullet"/>
      <w:lvlText w:val="o"/>
      <w:lvlJc w:val="left"/>
      <w:pPr>
        <w:ind w:left="5911" w:hanging="360"/>
      </w:pPr>
      <w:rPr>
        <w:rFonts w:ascii="Courier New" w:hAnsi="Courier New" w:cs="Courier New" w:hint="default"/>
      </w:rPr>
    </w:lvl>
    <w:lvl w:ilvl="8" w:tplc="08090005" w:tentative="1">
      <w:start w:val="1"/>
      <w:numFmt w:val="bullet"/>
      <w:lvlText w:val=""/>
      <w:lvlJc w:val="left"/>
      <w:pPr>
        <w:ind w:left="6631" w:hanging="360"/>
      </w:pPr>
      <w:rPr>
        <w:rFonts w:ascii="Wingdings" w:hAnsi="Wingdings" w:hint="default"/>
      </w:rPr>
    </w:lvl>
  </w:abstractNum>
  <w:abstractNum w:abstractNumId="5" w15:restartNumberingAfterBreak="0">
    <w:nsid w:val="0A5B7713"/>
    <w:multiLevelType w:val="hybridMultilevel"/>
    <w:tmpl w:val="B79EB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E26C3"/>
    <w:multiLevelType w:val="hybridMultilevel"/>
    <w:tmpl w:val="7BB4044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3D0A06"/>
    <w:multiLevelType w:val="hybridMultilevel"/>
    <w:tmpl w:val="6A50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15284"/>
    <w:multiLevelType w:val="hybridMultilevel"/>
    <w:tmpl w:val="B5F6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A5BB2"/>
    <w:multiLevelType w:val="hybridMultilevel"/>
    <w:tmpl w:val="E60AC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87054"/>
    <w:multiLevelType w:val="hybridMultilevel"/>
    <w:tmpl w:val="094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A0A28"/>
    <w:multiLevelType w:val="hybridMultilevel"/>
    <w:tmpl w:val="61A6A64A"/>
    <w:lvl w:ilvl="0" w:tplc="C6AC4B9E">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1640E"/>
    <w:multiLevelType w:val="hybridMultilevel"/>
    <w:tmpl w:val="46FE0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94381"/>
    <w:multiLevelType w:val="hybridMultilevel"/>
    <w:tmpl w:val="F8A4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00C5B"/>
    <w:multiLevelType w:val="hybridMultilevel"/>
    <w:tmpl w:val="65E6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1195C"/>
    <w:multiLevelType w:val="hybridMultilevel"/>
    <w:tmpl w:val="4B68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80545"/>
    <w:multiLevelType w:val="hybridMultilevel"/>
    <w:tmpl w:val="D3F6FF76"/>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31EC6"/>
    <w:multiLevelType w:val="hybridMultilevel"/>
    <w:tmpl w:val="96B2C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97DBF"/>
    <w:multiLevelType w:val="hybridMultilevel"/>
    <w:tmpl w:val="A31C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A167F5"/>
    <w:multiLevelType w:val="hybridMultilevel"/>
    <w:tmpl w:val="F63E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C744C"/>
    <w:multiLevelType w:val="hybridMultilevel"/>
    <w:tmpl w:val="141CFD8A"/>
    <w:lvl w:ilvl="0" w:tplc="51824A3A">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0B1B6F"/>
    <w:multiLevelType w:val="hybridMultilevel"/>
    <w:tmpl w:val="3F481DF4"/>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407BAD"/>
    <w:multiLevelType w:val="hybridMultilevel"/>
    <w:tmpl w:val="BA82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1F2756"/>
    <w:multiLevelType w:val="hybridMultilevel"/>
    <w:tmpl w:val="1F80CDB6"/>
    <w:lvl w:ilvl="0" w:tplc="9826766A">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C67996"/>
    <w:multiLevelType w:val="hybridMultilevel"/>
    <w:tmpl w:val="A622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0133EB"/>
    <w:multiLevelType w:val="hybridMultilevel"/>
    <w:tmpl w:val="05803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F61D4"/>
    <w:multiLevelType w:val="hybridMultilevel"/>
    <w:tmpl w:val="7D1E4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A453A"/>
    <w:multiLevelType w:val="hybridMultilevel"/>
    <w:tmpl w:val="14EE384E"/>
    <w:lvl w:ilvl="0" w:tplc="DBBE8F4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40389B"/>
    <w:multiLevelType w:val="hybridMultilevel"/>
    <w:tmpl w:val="B8201EE4"/>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70F72"/>
    <w:multiLevelType w:val="hybridMultilevel"/>
    <w:tmpl w:val="FE06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87414"/>
    <w:multiLevelType w:val="hybridMultilevel"/>
    <w:tmpl w:val="8EF60512"/>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D6594"/>
    <w:multiLevelType w:val="hybridMultilevel"/>
    <w:tmpl w:val="4FA8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011357"/>
    <w:multiLevelType w:val="hybridMultilevel"/>
    <w:tmpl w:val="2AC6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995CD6"/>
    <w:multiLevelType w:val="hybridMultilevel"/>
    <w:tmpl w:val="A4BA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0A33EF"/>
    <w:multiLevelType w:val="hybridMultilevel"/>
    <w:tmpl w:val="28EAD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667883"/>
    <w:multiLevelType w:val="hybridMultilevel"/>
    <w:tmpl w:val="287A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628059">
    <w:abstractNumId w:val="32"/>
  </w:num>
  <w:num w:numId="2" w16cid:durableId="327906478">
    <w:abstractNumId w:val="23"/>
  </w:num>
  <w:num w:numId="3" w16cid:durableId="2003309605">
    <w:abstractNumId w:val="2"/>
  </w:num>
  <w:num w:numId="4" w16cid:durableId="1506627483">
    <w:abstractNumId w:val="14"/>
  </w:num>
  <w:num w:numId="5" w16cid:durableId="19671461">
    <w:abstractNumId w:val="0"/>
  </w:num>
  <w:num w:numId="6" w16cid:durableId="499733434">
    <w:abstractNumId w:val="1"/>
  </w:num>
  <w:num w:numId="7" w16cid:durableId="981735599">
    <w:abstractNumId w:val="15"/>
  </w:num>
  <w:num w:numId="8" w16cid:durableId="155732074">
    <w:abstractNumId w:val="3"/>
  </w:num>
  <w:num w:numId="9" w16cid:durableId="1028722558">
    <w:abstractNumId w:val="7"/>
  </w:num>
  <w:num w:numId="10" w16cid:durableId="1520200183">
    <w:abstractNumId w:val="36"/>
  </w:num>
  <w:num w:numId="11" w16cid:durableId="1679886771">
    <w:abstractNumId w:val="6"/>
  </w:num>
  <w:num w:numId="12" w16cid:durableId="1447039698">
    <w:abstractNumId w:val="19"/>
  </w:num>
  <w:num w:numId="13" w16cid:durableId="1953971574">
    <w:abstractNumId w:val="9"/>
  </w:num>
  <w:num w:numId="14" w16cid:durableId="1970813688">
    <w:abstractNumId w:val="33"/>
  </w:num>
  <w:num w:numId="15" w16cid:durableId="1163397242">
    <w:abstractNumId w:val="27"/>
  </w:num>
  <w:num w:numId="16" w16cid:durableId="551500637">
    <w:abstractNumId w:val="13"/>
  </w:num>
  <w:num w:numId="17" w16cid:durableId="1496989216">
    <w:abstractNumId w:val="28"/>
  </w:num>
  <w:num w:numId="18" w16cid:durableId="1923907560">
    <w:abstractNumId w:val="17"/>
  </w:num>
  <w:num w:numId="19" w16cid:durableId="1966231149">
    <w:abstractNumId w:val="34"/>
  </w:num>
  <w:num w:numId="20" w16cid:durableId="1532256252">
    <w:abstractNumId w:val="5"/>
  </w:num>
  <w:num w:numId="21" w16cid:durableId="104086365">
    <w:abstractNumId w:val="10"/>
  </w:num>
  <w:num w:numId="22" w16cid:durableId="1875314160">
    <w:abstractNumId w:val="37"/>
  </w:num>
  <w:num w:numId="23" w16cid:durableId="285042976">
    <w:abstractNumId w:val="24"/>
  </w:num>
  <w:num w:numId="24" w16cid:durableId="197013677">
    <w:abstractNumId w:val="20"/>
  </w:num>
  <w:num w:numId="25" w16cid:durableId="1089082785">
    <w:abstractNumId w:val="11"/>
  </w:num>
  <w:num w:numId="26" w16cid:durableId="295986650">
    <w:abstractNumId w:val="12"/>
  </w:num>
  <w:num w:numId="27" w16cid:durableId="1995571302">
    <w:abstractNumId w:val="35"/>
  </w:num>
  <w:num w:numId="28" w16cid:durableId="1747653118">
    <w:abstractNumId w:val="31"/>
  </w:num>
  <w:num w:numId="29" w16cid:durableId="453141099">
    <w:abstractNumId w:val="29"/>
  </w:num>
  <w:num w:numId="30" w16cid:durableId="1133215700">
    <w:abstractNumId w:val="16"/>
  </w:num>
  <w:num w:numId="31" w16cid:durableId="822769628">
    <w:abstractNumId w:val="4"/>
  </w:num>
  <w:num w:numId="32" w16cid:durableId="152651805">
    <w:abstractNumId w:val="21"/>
  </w:num>
  <w:num w:numId="33" w16cid:durableId="1527518883">
    <w:abstractNumId w:val="30"/>
  </w:num>
  <w:num w:numId="34" w16cid:durableId="1831166770">
    <w:abstractNumId w:val="26"/>
  </w:num>
  <w:num w:numId="35" w16cid:durableId="1691756469">
    <w:abstractNumId w:val="8"/>
  </w:num>
  <w:num w:numId="36" w16cid:durableId="927036018">
    <w:abstractNumId w:val="22"/>
  </w:num>
  <w:num w:numId="37" w16cid:durableId="1814177445">
    <w:abstractNumId w:val="25"/>
  </w:num>
  <w:num w:numId="38" w16cid:durableId="170343914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E2"/>
    <w:rsid w:val="000010DA"/>
    <w:rsid w:val="00012302"/>
    <w:rsid w:val="00012E2E"/>
    <w:rsid w:val="00013A62"/>
    <w:rsid w:val="000217B7"/>
    <w:rsid w:val="00023313"/>
    <w:rsid w:val="0002529D"/>
    <w:rsid w:val="00027618"/>
    <w:rsid w:val="00030B7E"/>
    <w:rsid w:val="0003400F"/>
    <w:rsid w:val="0003488F"/>
    <w:rsid w:val="00040D15"/>
    <w:rsid w:val="000420C4"/>
    <w:rsid w:val="00042376"/>
    <w:rsid w:val="00042730"/>
    <w:rsid w:val="00042812"/>
    <w:rsid w:val="00043A35"/>
    <w:rsid w:val="00057520"/>
    <w:rsid w:val="000579FA"/>
    <w:rsid w:val="00067115"/>
    <w:rsid w:val="0006789D"/>
    <w:rsid w:val="00073054"/>
    <w:rsid w:val="000763AA"/>
    <w:rsid w:val="00076822"/>
    <w:rsid w:val="0008001E"/>
    <w:rsid w:val="00081BF7"/>
    <w:rsid w:val="000821D5"/>
    <w:rsid w:val="0008270D"/>
    <w:rsid w:val="00082E30"/>
    <w:rsid w:val="0008396B"/>
    <w:rsid w:val="00083B15"/>
    <w:rsid w:val="00085BDA"/>
    <w:rsid w:val="00094A4F"/>
    <w:rsid w:val="000A2EC1"/>
    <w:rsid w:val="000A555D"/>
    <w:rsid w:val="000B135F"/>
    <w:rsid w:val="000B6370"/>
    <w:rsid w:val="000B7BB3"/>
    <w:rsid w:val="000C0084"/>
    <w:rsid w:val="000C2FFA"/>
    <w:rsid w:val="000C529E"/>
    <w:rsid w:val="000C5C96"/>
    <w:rsid w:val="000D6F4C"/>
    <w:rsid w:val="000E3B2D"/>
    <w:rsid w:val="000F501A"/>
    <w:rsid w:val="000F745F"/>
    <w:rsid w:val="00100BA4"/>
    <w:rsid w:val="001044DF"/>
    <w:rsid w:val="00112728"/>
    <w:rsid w:val="00122956"/>
    <w:rsid w:val="00125386"/>
    <w:rsid w:val="00127716"/>
    <w:rsid w:val="00134643"/>
    <w:rsid w:val="00135CFB"/>
    <w:rsid w:val="00140B97"/>
    <w:rsid w:val="001423E4"/>
    <w:rsid w:val="00142B5F"/>
    <w:rsid w:val="001508E8"/>
    <w:rsid w:val="0015164B"/>
    <w:rsid w:val="00162A1B"/>
    <w:rsid w:val="00165B7B"/>
    <w:rsid w:val="0016613A"/>
    <w:rsid w:val="00166C2C"/>
    <w:rsid w:val="0017161A"/>
    <w:rsid w:val="001840DE"/>
    <w:rsid w:val="00184487"/>
    <w:rsid w:val="00186861"/>
    <w:rsid w:val="00191A58"/>
    <w:rsid w:val="00191BC2"/>
    <w:rsid w:val="001933E8"/>
    <w:rsid w:val="00193857"/>
    <w:rsid w:val="001A1C05"/>
    <w:rsid w:val="001A2A57"/>
    <w:rsid w:val="001A30A6"/>
    <w:rsid w:val="001A3794"/>
    <w:rsid w:val="001A40EB"/>
    <w:rsid w:val="001A62ED"/>
    <w:rsid w:val="001B3440"/>
    <w:rsid w:val="001B4ADE"/>
    <w:rsid w:val="001B74E7"/>
    <w:rsid w:val="001C081B"/>
    <w:rsid w:val="001C34BE"/>
    <w:rsid w:val="001C6E34"/>
    <w:rsid w:val="001D369F"/>
    <w:rsid w:val="001D3D8B"/>
    <w:rsid w:val="001D4E6A"/>
    <w:rsid w:val="001E28C7"/>
    <w:rsid w:val="001E46D5"/>
    <w:rsid w:val="001E5588"/>
    <w:rsid w:val="001E7D59"/>
    <w:rsid w:val="001F3795"/>
    <w:rsid w:val="001F60C9"/>
    <w:rsid w:val="002004AD"/>
    <w:rsid w:val="00201192"/>
    <w:rsid w:val="00204821"/>
    <w:rsid w:val="00206CEC"/>
    <w:rsid w:val="00206DEF"/>
    <w:rsid w:val="00207478"/>
    <w:rsid w:val="00213ADB"/>
    <w:rsid w:val="002150A1"/>
    <w:rsid w:val="00226B9C"/>
    <w:rsid w:val="00241503"/>
    <w:rsid w:val="002441E7"/>
    <w:rsid w:val="002470B8"/>
    <w:rsid w:val="00247E46"/>
    <w:rsid w:val="002514B5"/>
    <w:rsid w:val="00260CED"/>
    <w:rsid w:val="00260DDE"/>
    <w:rsid w:val="00266EE7"/>
    <w:rsid w:val="0026713A"/>
    <w:rsid w:val="00282CA5"/>
    <w:rsid w:val="00285A20"/>
    <w:rsid w:val="00285A84"/>
    <w:rsid w:val="00286BB6"/>
    <w:rsid w:val="00287A8E"/>
    <w:rsid w:val="00287EF2"/>
    <w:rsid w:val="00290EE3"/>
    <w:rsid w:val="002914A3"/>
    <w:rsid w:val="002A0BE3"/>
    <w:rsid w:val="002A342C"/>
    <w:rsid w:val="002A44AF"/>
    <w:rsid w:val="002A7738"/>
    <w:rsid w:val="002B0C91"/>
    <w:rsid w:val="002B499D"/>
    <w:rsid w:val="002C0754"/>
    <w:rsid w:val="002C371A"/>
    <w:rsid w:val="002C4EE5"/>
    <w:rsid w:val="002D02F6"/>
    <w:rsid w:val="002D0B29"/>
    <w:rsid w:val="002D48EA"/>
    <w:rsid w:val="002D7E04"/>
    <w:rsid w:val="002E5C28"/>
    <w:rsid w:val="002F0072"/>
    <w:rsid w:val="002F1221"/>
    <w:rsid w:val="002F2A82"/>
    <w:rsid w:val="002F3395"/>
    <w:rsid w:val="002F5E99"/>
    <w:rsid w:val="00301235"/>
    <w:rsid w:val="003027C9"/>
    <w:rsid w:val="00302E03"/>
    <w:rsid w:val="00303333"/>
    <w:rsid w:val="003046AF"/>
    <w:rsid w:val="0030508D"/>
    <w:rsid w:val="00305DF2"/>
    <w:rsid w:val="003062F0"/>
    <w:rsid w:val="00307F7C"/>
    <w:rsid w:val="0031353C"/>
    <w:rsid w:val="0031796C"/>
    <w:rsid w:val="00322496"/>
    <w:rsid w:val="003260F5"/>
    <w:rsid w:val="003279A5"/>
    <w:rsid w:val="00331966"/>
    <w:rsid w:val="003319F8"/>
    <w:rsid w:val="0034145E"/>
    <w:rsid w:val="00342F2A"/>
    <w:rsid w:val="00351A59"/>
    <w:rsid w:val="003542CA"/>
    <w:rsid w:val="0035446D"/>
    <w:rsid w:val="00361E05"/>
    <w:rsid w:val="00367891"/>
    <w:rsid w:val="003702A7"/>
    <w:rsid w:val="003705AD"/>
    <w:rsid w:val="00376265"/>
    <w:rsid w:val="00381246"/>
    <w:rsid w:val="00387AB8"/>
    <w:rsid w:val="00392A31"/>
    <w:rsid w:val="003A09D3"/>
    <w:rsid w:val="003A0AD8"/>
    <w:rsid w:val="003A39D9"/>
    <w:rsid w:val="003A3C69"/>
    <w:rsid w:val="003A4877"/>
    <w:rsid w:val="003A4933"/>
    <w:rsid w:val="003B270B"/>
    <w:rsid w:val="003B2F32"/>
    <w:rsid w:val="003B3C46"/>
    <w:rsid w:val="003C001C"/>
    <w:rsid w:val="003C01D8"/>
    <w:rsid w:val="003C0541"/>
    <w:rsid w:val="003C267F"/>
    <w:rsid w:val="003C3B2B"/>
    <w:rsid w:val="003C4180"/>
    <w:rsid w:val="003C5564"/>
    <w:rsid w:val="003C5E0C"/>
    <w:rsid w:val="003C7A34"/>
    <w:rsid w:val="003D0B11"/>
    <w:rsid w:val="003E1C2A"/>
    <w:rsid w:val="003E1C59"/>
    <w:rsid w:val="003E2440"/>
    <w:rsid w:val="003E3B98"/>
    <w:rsid w:val="003E5FF6"/>
    <w:rsid w:val="003E731A"/>
    <w:rsid w:val="003F3BAF"/>
    <w:rsid w:val="0040552A"/>
    <w:rsid w:val="00412724"/>
    <w:rsid w:val="004134B6"/>
    <w:rsid w:val="00413D50"/>
    <w:rsid w:val="00414EE5"/>
    <w:rsid w:val="004224C4"/>
    <w:rsid w:val="00422883"/>
    <w:rsid w:val="00430178"/>
    <w:rsid w:val="0043065D"/>
    <w:rsid w:val="0043075D"/>
    <w:rsid w:val="00433678"/>
    <w:rsid w:val="00437B33"/>
    <w:rsid w:val="00442FC5"/>
    <w:rsid w:val="0044312D"/>
    <w:rsid w:val="00444287"/>
    <w:rsid w:val="00445F00"/>
    <w:rsid w:val="00446264"/>
    <w:rsid w:val="00446440"/>
    <w:rsid w:val="00446F6F"/>
    <w:rsid w:val="0045057A"/>
    <w:rsid w:val="004548FB"/>
    <w:rsid w:val="00465A87"/>
    <w:rsid w:val="00470E52"/>
    <w:rsid w:val="00477A73"/>
    <w:rsid w:val="00480690"/>
    <w:rsid w:val="00486727"/>
    <w:rsid w:val="0049012B"/>
    <w:rsid w:val="0049216C"/>
    <w:rsid w:val="0049272C"/>
    <w:rsid w:val="004A222E"/>
    <w:rsid w:val="004A2D1C"/>
    <w:rsid w:val="004A34D6"/>
    <w:rsid w:val="004A687F"/>
    <w:rsid w:val="004A6D27"/>
    <w:rsid w:val="004B0D4C"/>
    <w:rsid w:val="004B3398"/>
    <w:rsid w:val="004B6852"/>
    <w:rsid w:val="004B6854"/>
    <w:rsid w:val="004C42E6"/>
    <w:rsid w:val="004D01B9"/>
    <w:rsid w:val="004E12FB"/>
    <w:rsid w:val="004E3565"/>
    <w:rsid w:val="004E3729"/>
    <w:rsid w:val="004F194D"/>
    <w:rsid w:val="004F1C5C"/>
    <w:rsid w:val="004F2A19"/>
    <w:rsid w:val="00501B03"/>
    <w:rsid w:val="00502196"/>
    <w:rsid w:val="00505197"/>
    <w:rsid w:val="00506043"/>
    <w:rsid w:val="00507A66"/>
    <w:rsid w:val="00511D5A"/>
    <w:rsid w:val="00512966"/>
    <w:rsid w:val="00520629"/>
    <w:rsid w:val="00521A43"/>
    <w:rsid w:val="00521B5D"/>
    <w:rsid w:val="00521C7C"/>
    <w:rsid w:val="005236CB"/>
    <w:rsid w:val="005263E0"/>
    <w:rsid w:val="00536FD0"/>
    <w:rsid w:val="0054200C"/>
    <w:rsid w:val="005428A0"/>
    <w:rsid w:val="00543470"/>
    <w:rsid w:val="00553BB8"/>
    <w:rsid w:val="00553D8F"/>
    <w:rsid w:val="00554015"/>
    <w:rsid w:val="00555986"/>
    <w:rsid w:val="00567F30"/>
    <w:rsid w:val="005713C2"/>
    <w:rsid w:val="00571A04"/>
    <w:rsid w:val="005777A2"/>
    <w:rsid w:val="00582878"/>
    <w:rsid w:val="0058418A"/>
    <w:rsid w:val="005868C8"/>
    <w:rsid w:val="00586A57"/>
    <w:rsid w:val="00587A30"/>
    <w:rsid w:val="00592D43"/>
    <w:rsid w:val="00593F48"/>
    <w:rsid w:val="0059649A"/>
    <w:rsid w:val="00596790"/>
    <w:rsid w:val="00596E44"/>
    <w:rsid w:val="00597F8F"/>
    <w:rsid w:val="005A1598"/>
    <w:rsid w:val="005A29B6"/>
    <w:rsid w:val="005A3CE6"/>
    <w:rsid w:val="005A491E"/>
    <w:rsid w:val="005A68E7"/>
    <w:rsid w:val="005A7A27"/>
    <w:rsid w:val="005B15A5"/>
    <w:rsid w:val="005C05F0"/>
    <w:rsid w:val="005C196F"/>
    <w:rsid w:val="005C5711"/>
    <w:rsid w:val="005C7294"/>
    <w:rsid w:val="005C7E23"/>
    <w:rsid w:val="005D4199"/>
    <w:rsid w:val="005D5CA0"/>
    <w:rsid w:val="005E33F5"/>
    <w:rsid w:val="005E3780"/>
    <w:rsid w:val="005E37FF"/>
    <w:rsid w:val="005E77A8"/>
    <w:rsid w:val="005F077C"/>
    <w:rsid w:val="005F1D87"/>
    <w:rsid w:val="005F321E"/>
    <w:rsid w:val="005F58CA"/>
    <w:rsid w:val="00601F1B"/>
    <w:rsid w:val="00604256"/>
    <w:rsid w:val="006043A3"/>
    <w:rsid w:val="00604CB6"/>
    <w:rsid w:val="0061141A"/>
    <w:rsid w:val="00611F62"/>
    <w:rsid w:val="00611FDC"/>
    <w:rsid w:val="006129EF"/>
    <w:rsid w:val="00612E68"/>
    <w:rsid w:val="006131A0"/>
    <w:rsid w:val="006139E5"/>
    <w:rsid w:val="0061570F"/>
    <w:rsid w:val="00620EF5"/>
    <w:rsid w:val="006210C2"/>
    <w:rsid w:val="00622A2E"/>
    <w:rsid w:val="00623618"/>
    <w:rsid w:val="00626169"/>
    <w:rsid w:val="00626D32"/>
    <w:rsid w:val="0063272F"/>
    <w:rsid w:val="006339C5"/>
    <w:rsid w:val="00634043"/>
    <w:rsid w:val="00634C5A"/>
    <w:rsid w:val="00635AE9"/>
    <w:rsid w:val="00641FE8"/>
    <w:rsid w:val="00643F0D"/>
    <w:rsid w:val="006468C3"/>
    <w:rsid w:val="0064792F"/>
    <w:rsid w:val="006559DD"/>
    <w:rsid w:val="00657ADF"/>
    <w:rsid w:val="006732C8"/>
    <w:rsid w:val="00673932"/>
    <w:rsid w:val="00675089"/>
    <w:rsid w:val="00675C57"/>
    <w:rsid w:val="00685949"/>
    <w:rsid w:val="0068680E"/>
    <w:rsid w:val="006874F3"/>
    <w:rsid w:val="00695339"/>
    <w:rsid w:val="006A0788"/>
    <w:rsid w:val="006A2E14"/>
    <w:rsid w:val="006B1969"/>
    <w:rsid w:val="006B1DCE"/>
    <w:rsid w:val="006B404D"/>
    <w:rsid w:val="006B770A"/>
    <w:rsid w:val="006C1387"/>
    <w:rsid w:val="006C362E"/>
    <w:rsid w:val="006D0D61"/>
    <w:rsid w:val="006D129D"/>
    <w:rsid w:val="006D20B1"/>
    <w:rsid w:val="006D3D24"/>
    <w:rsid w:val="006D44B8"/>
    <w:rsid w:val="006D6655"/>
    <w:rsid w:val="006E17EC"/>
    <w:rsid w:val="006E2D60"/>
    <w:rsid w:val="006E511B"/>
    <w:rsid w:val="006E5805"/>
    <w:rsid w:val="006E6B4D"/>
    <w:rsid w:val="006E7328"/>
    <w:rsid w:val="006E78F9"/>
    <w:rsid w:val="006F0176"/>
    <w:rsid w:val="00702C26"/>
    <w:rsid w:val="007043D5"/>
    <w:rsid w:val="0070529E"/>
    <w:rsid w:val="00705CB3"/>
    <w:rsid w:val="0071135B"/>
    <w:rsid w:val="00713D04"/>
    <w:rsid w:val="00715945"/>
    <w:rsid w:val="00721ABE"/>
    <w:rsid w:val="007265E7"/>
    <w:rsid w:val="007279DA"/>
    <w:rsid w:val="0073285A"/>
    <w:rsid w:val="00732A17"/>
    <w:rsid w:val="00733154"/>
    <w:rsid w:val="00735C64"/>
    <w:rsid w:val="007369C1"/>
    <w:rsid w:val="00736FEC"/>
    <w:rsid w:val="00740D52"/>
    <w:rsid w:val="00742F0B"/>
    <w:rsid w:val="0074575B"/>
    <w:rsid w:val="007500D8"/>
    <w:rsid w:val="0075320A"/>
    <w:rsid w:val="007549D8"/>
    <w:rsid w:val="00754FF1"/>
    <w:rsid w:val="007644D4"/>
    <w:rsid w:val="00766B3E"/>
    <w:rsid w:val="007712E5"/>
    <w:rsid w:val="00775B57"/>
    <w:rsid w:val="007776CF"/>
    <w:rsid w:val="00787AF6"/>
    <w:rsid w:val="00790F3D"/>
    <w:rsid w:val="00794996"/>
    <w:rsid w:val="007A0541"/>
    <w:rsid w:val="007A2C49"/>
    <w:rsid w:val="007A5AF7"/>
    <w:rsid w:val="007B15AB"/>
    <w:rsid w:val="007B1F78"/>
    <w:rsid w:val="007B5CC9"/>
    <w:rsid w:val="007C3483"/>
    <w:rsid w:val="007C4DBC"/>
    <w:rsid w:val="007C65CD"/>
    <w:rsid w:val="007D39A5"/>
    <w:rsid w:val="007D493D"/>
    <w:rsid w:val="007D70DD"/>
    <w:rsid w:val="007E08D8"/>
    <w:rsid w:val="007E3366"/>
    <w:rsid w:val="007E40CE"/>
    <w:rsid w:val="007E6C11"/>
    <w:rsid w:val="007F3128"/>
    <w:rsid w:val="007F3834"/>
    <w:rsid w:val="007F4939"/>
    <w:rsid w:val="00801508"/>
    <w:rsid w:val="0080349B"/>
    <w:rsid w:val="00803EB8"/>
    <w:rsid w:val="00811D37"/>
    <w:rsid w:val="008130E0"/>
    <w:rsid w:val="00813B41"/>
    <w:rsid w:val="00813C42"/>
    <w:rsid w:val="008149DA"/>
    <w:rsid w:val="00814C8E"/>
    <w:rsid w:val="00820444"/>
    <w:rsid w:val="00822988"/>
    <w:rsid w:val="00824C78"/>
    <w:rsid w:val="0083364D"/>
    <w:rsid w:val="00852130"/>
    <w:rsid w:val="008548B1"/>
    <w:rsid w:val="008560DE"/>
    <w:rsid w:val="0085686C"/>
    <w:rsid w:val="00856D78"/>
    <w:rsid w:val="00857C4C"/>
    <w:rsid w:val="00861C91"/>
    <w:rsid w:val="00861D37"/>
    <w:rsid w:val="00862E87"/>
    <w:rsid w:val="008651ED"/>
    <w:rsid w:val="008660B9"/>
    <w:rsid w:val="008664A1"/>
    <w:rsid w:val="00867383"/>
    <w:rsid w:val="00867BE3"/>
    <w:rsid w:val="00872C3F"/>
    <w:rsid w:val="00873811"/>
    <w:rsid w:val="008764E7"/>
    <w:rsid w:val="0087671E"/>
    <w:rsid w:val="00877AF1"/>
    <w:rsid w:val="00877DE0"/>
    <w:rsid w:val="0088303F"/>
    <w:rsid w:val="00884158"/>
    <w:rsid w:val="008859CC"/>
    <w:rsid w:val="008863DC"/>
    <w:rsid w:val="00886690"/>
    <w:rsid w:val="00892973"/>
    <w:rsid w:val="00894C3C"/>
    <w:rsid w:val="00897C0B"/>
    <w:rsid w:val="008A05E0"/>
    <w:rsid w:val="008A07EE"/>
    <w:rsid w:val="008A46C0"/>
    <w:rsid w:val="008B4C20"/>
    <w:rsid w:val="008C1BA8"/>
    <w:rsid w:val="008C2BFF"/>
    <w:rsid w:val="008C6BAE"/>
    <w:rsid w:val="008D08F7"/>
    <w:rsid w:val="008D34DE"/>
    <w:rsid w:val="008D5180"/>
    <w:rsid w:val="008D6E6F"/>
    <w:rsid w:val="008E03D6"/>
    <w:rsid w:val="008E1AF7"/>
    <w:rsid w:val="008E30EB"/>
    <w:rsid w:val="008E5622"/>
    <w:rsid w:val="008E765B"/>
    <w:rsid w:val="008E7EF2"/>
    <w:rsid w:val="008F12F8"/>
    <w:rsid w:val="008F1AF5"/>
    <w:rsid w:val="008F4E90"/>
    <w:rsid w:val="00900299"/>
    <w:rsid w:val="009003D9"/>
    <w:rsid w:val="00900949"/>
    <w:rsid w:val="00901190"/>
    <w:rsid w:val="00902015"/>
    <w:rsid w:val="00905E5C"/>
    <w:rsid w:val="00910C7B"/>
    <w:rsid w:val="0091631D"/>
    <w:rsid w:val="00920B2A"/>
    <w:rsid w:val="009253E1"/>
    <w:rsid w:val="009305D9"/>
    <w:rsid w:val="00930CC0"/>
    <w:rsid w:val="00931661"/>
    <w:rsid w:val="0093520C"/>
    <w:rsid w:val="009409B4"/>
    <w:rsid w:val="009421B4"/>
    <w:rsid w:val="00942A59"/>
    <w:rsid w:val="009456B2"/>
    <w:rsid w:val="009466BD"/>
    <w:rsid w:val="00950DE1"/>
    <w:rsid w:val="00956BC2"/>
    <w:rsid w:val="009570EE"/>
    <w:rsid w:val="00963294"/>
    <w:rsid w:val="009702F4"/>
    <w:rsid w:val="0097151D"/>
    <w:rsid w:val="00973D2D"/>
    <w:rsid w:val="00974913"/>
    <w:rsid w:val="00975037"/>
    <w:rsid w:val="0097554A"/>
    <w:rsid w:val="00977BFE"/>
    <w:rsid w:val="0098098D"/>
    <w:rsid w:val="00982A66"/>
    <w:rsid w:val="00985BE3"/>
    <w:rsid w:val="00985E92"/>
    <w:rsid w:val="0098645A"/>
    <w:rsid w:val="009913CA"/>
    <w:rsid w:val="00993CF2"/>
    <w:rsid w:val="009A06E1"/>
    <w:rsid w:val="009A72FE"/>
    <w:rsid w:val="009B2288"/>
    <w:rsid w:val="009B3FC8"/>
    <w:rsid w:val="009B5B49"/>
    <w:rsid w:val="009B61E2"/>
    <w:rsid w:val="009C6A85"/>
    <w:rsid w:val="009C6D33"/>
    <w:rsid w:val="009C7595"/>
    <w:rsid w:val="009D10BC"/>
    <w:rsid w:val="009D2D5B"/>
    <w:rsid w:val="009D3D4B"/>
    <w:rsid w:val="009D416D"/>
    <w:rsid w:val="009D74DD"/>
    <w:rsid w:val="009E064B"/>
    <w:rsid w:val="009E646B"/>
    <w:rsid w:val="009E64FE"/>
    <w:rsid w:val="009F29B6"/>
    <w:rsid w:val="009F2A2A"/>
    <w:rsid w:val="009F2DFC"/>
    <w:rsid w:val="00A01B5B"/>
    <w:rsid w:val="00A104DB"/>
    <w:rsid w:val="00A119C5"/>
    <w:rsid w:val="00A12C01"/>
    <w:rsid w:val="00A135FC"/>
    <w:rsid w:val="00A13703"/>
    <w:rsid w:val="00A154D8"/>
    <w:rsid w:val="00A234D2"/>
    <w:rsid w:val="00A2414B"/>
    <w:rsid w:val="00A26E17"/>
    <w:rsid w:val="00A27983"/>
    <w:rsid w:val="00A27CC5"/>
    <w:rsid w:val="00A31C26"/>
    <w:rsid w:val="00A37369"/>
    <w:rsid w:val="00A43127"/>
    <w:rsid w:val="00A4643D"/>
    <w:rsid w:val="00A467F3"/>
    <w:rsid w:val="00A51417"/>
    <w:rsid w:val="00A5273E"/>
    <w:rsid w:val="00A53F69"/>
    <w:rsid w:val="00A541E8"/>
    <w:rsid w:val="00A543A5"/>
    <w:rsid w:val="00A63166"/>
    <w:rsid w:val="00A636BD"/>
    <w:rsid w:val="00A64351"/>
    <w:rsid w:val="00A64AB8"/>
    <w:rsid w:val="00A651A3"/>
    <w:rsid w:val="00A7321E"/>
    <w:rsid w:val="00A7430D"/>
    <w:rsid w:val="00A77997"/>
    <w:rsid w:val="00A841F0"/>
    <w:rsid w:val="00A85049"/>
    <w:rsid w:val="00A85E40"/>
    <w:rsid w:val="00A86B36"/>
    <w:rsid w:val="00A924C9"/>
    <w:rsid w:val="00A94B91"/>
    <w:rsid w:val="00A958B7"/>
    <w:rsid w:val="00A96070"/>
    <w:rsid w:val="00AA22C1"/>
    <w:rsid w:val="00AB0EC1"/>
    <w:rsid w:val="00AB5CDC"/>
    <w:rsid w:val="00AC27E8"/>
    <w:rsid w:val="00AC3BE5"/>
    <w:rsid w:val="00AC40CE"/>
    <w:rsid w:val="00AC56E7"/>
    <w:rsid w:val="00AC6109"/>
    <w:rsid w:val="00AC731C"/>
    <w:rsid w:val="00AD5253"/>
    <w:rsid w:val="00AD66FA"/>
    <w:rsid w:val="00AE04A4"/>
    <w:rsid w:val="00AE0D77"/>
    <w:rsid w:val="00AE33F0"/>
    <w:rsid w:val="00AE4AF9"/>
    <w:rsid w:val="00AE6208"/>
    <w:rsid w:val="00AF01DB"/>
    <w:rsid w:val="00B0009F"/>
    <w:rsid w:val="00B002AF"/>
    <w:rsid w:val="00B006B8"/>
    <w:rsid w:val="00B0090C"/>
    <w:rsid w:val="00B0315F"/>
    <w:rsid w:val="00B04987"/>
    <w:rsid w:val="00B14A0C"/>
    <w:rsid w:val="00B15691"/>
    <w:rsid w:val="00B17FC6"/>
    <w:rsid w:val="00B2170F"/>
    <w:rsid w:val="00B2698E"/>
    <w:rsid w:val="00B3161A"/>
    <w:rsid w:val="00B34AB9"/>
    <w:rsid w:val="00B365B4"/>
    <w:rsid w:val="00B409FB"/>
    <w:rsid w:val="00B415D5"/>
    <w:rsid w:val="00B44755"/>
    <w:rsid w:val="00B46326"/>
    <w:rsid w:val="00B560AA"/>
    <w:rsid w:val="00B56FB8"/>
    <w:rsid w:val="00B608CA"/>
    <w:rsid w:val="00B62DAF"/>
    <w:rsid w:val="00B646A8"/>
    <w:rsid w:val="00B64D17"/>
    <w:rsid w:val="00B66015"/>
    <w:rsid w:val="00B6729F"/>
    <w:rsid w:val="00B675C9"/>
    <w:rsid w:val="00B677C0"/>
    <w:rsid w:val="00B70B3C"/>
    <w:rsid w:val="00B71D82"/>
    <w:rsid w:val="00B740E6"/>
    <w:rsid w:val="00B82AC6"/>
    <w:rsid w:val="00B85BA9"/>
    <w:rsid w:val="00B90F1C"/>
    <w:rsid w:val="00B915CF"/>
    <w:rsid w:val="00B93FDA"/>
    <w:rsid w:val="00B96329"/>
    <w:rsid w:val="00B97130"/>
    <w:rsid w:val="00BA3566"/>
    <w:rsid w:val="00BA456C"/>
    <w:rsid w:val="00BB5B5C"/>
    <w:rsid w:val="00BB7FCE"/>
    <w:rsid w:val="00BC52F1"/>
    <w:rsid w:val="00BC590A"/>
    <w:rsid w:val="00BC5E45"/>
    <w:rsid w:val="00BC77D4"/>
    <w:rsid w:val="00BD1783"/>
    <w:rsid w:val="00BD2175"/>
    <w:rsid w:val="00BD4095"/>
    <w:rsid w:val="00BD41D0"/>
    <w:rsid w:val="00BE1478"/>
    <w:rsid w:val="00BE1528"/>
    <w:rsid w:val="00BE4E6A"/>
    <w:rsid w:val="00BE6789"/>
    <w:rsid w:val="00BE6FCB"/>
    <w:rsid w:val="00BF0145"/>
    <w:rsid w:val="00BF15D4"/>
    <w:rsid w:val="00BF30B5"/>
    <w:rsid w:val="00BF335C"/>
    <w:rsid w:val="00BF6608"/>
    <w:rsid w:val="00C031AF"/>
    <w:rsid w:val="00C03857"/>
    <w:rsid w:val="00C11AB7"/>
    <w:rsid w:val="00C322BD"/>
    <w:rsid w:val="00C340AE"/>
    <w:rsid w:val="00C35E17"/>
    <w:rsid w:val="00C43273"/>
    <w:rsid w:val="00C4342E"/>
    <w:rsid w:val="00C47B6C"/>
    <w:rsid w:val="00C50F65"/>
    <w:rsid w:val="00C55855"/>
    <w:rsid w:val="00C56039"/>
    <w:rsid w:val="00C57E7F"/>
    <w:rsid w:val="00C60881"/>
    <w:rsid w:val="00C61401"/>
    <w:rsid w:val="00C6336B"/>
    <w:rsid w:val="00C63C28"/>
    <w:rsid w:val="00C66A3E"/>
    <w:rsid w:val="00C66B08"/>
    <w:rsid w:val="00C7145C"/>
    <w:rsid w:val="00C71F7E"/>
    <w:rsid w:val="00C75A2E"/>
    <w:rsid w:val="00C764B5"/>
    <w:rsid w:val="00C84E97"/>
    <w:rsid w:val="00C86FD5"/>
    <w:rsid w:val="00C90C78"/>
    <w:rsid w:val="00C9254A"/>
    <w:rsid w:val="00C972E7"/>
    <w:rsid w:val="00C97977"/>
    <w:rsid w:val="00CB03ED"/>
    <w:rsid w:val="00CB072A"/>
    <w:rsid w:val="00CB49A6"/>
    <w:rsid w:val="00CB5E64"/>
    <w:rsid w:val="00CB72F2"/>
    <w:rsid w:val="00CC495F"/>
    <w:rsid w:val="00CC74E9"/>
    <w:rsid w:val="00CC76EA"/>
    <w:rsid w:val="00CC7E95"/>
    <w:rsid w:val="00CD015A"/>
    <w:rsid w:val="00CD1FC9"/>
    <w:rsid w:val="00CD212B"/>
    <w:rsid w:val="00CD44E8"/>
    <w:rsid w:val="00CD53F3"/>
    <w:rsid w:val="00CD5DA6"/>
    <w:rsid w:val="00CE0C37"/>
    <w:rsid w:val="00CE2419"/>
    <w:rsid w:val="00CE32F4"/>
    <w:rsid w:val="00CE4180"/>
    <w:rsid w:val="00CE5DB8"/>
    <w:rsid w:val="00CE6D8F"/>
    <w:rsid w:val="00CF533E"/>
    <w:rsid w:val="00CF7457"/>
    <w:rsid w:val="00CF789D"/>
    <w:rsid w:val="00D00645"/>
    <w:rsid w:val="00D013A1"/>
    <w:rsid w:val="00D03C3E"/>
    <w:rsid w:val="00D04AE7"/>
    <w:rsid w:val="00D07B6F"/>
    <w:rsid w:val="00D14E01"/>
    <w:rsid w:val="00D16B4E"/>
    <w:rsid w:val="00D21D23"/>
    <w:rsid w:val="00D2248E"/>
    <w:rsid w:val="00D23491"/>
    <w:rsid w:val="00D3022E"/>
    <w:rsid w:val="00D31A54"/>
    <w:rsid w:val="00D34C13"/>
    <w:rsid w:val="00D35A84"/>
    <w:rsid w:val="00D361CC"/>
    <w:rsid w:val="00D40158"/>
    <w:rsid w:val="00D426DA"/>
    <w:rsid w:val="00D437C7"/>
    <w:rsid w:val="00D52E13"/>
    <w:rsid w:val="00D5569A"/>
    <w:rsid w:val="00D57B25"/>
    <w:rsid w:val="00D62A0B"/>
    <w:rsid w:val="00D64A8A"/>
    <w:rsid w:val="00D66E2F"/>
    <w:rsid w:val="00D70DF4"/>
    <w:rsid w:val="00D727A9"/>
    <w:rsid w:val="00D72EEA"/>
    <w:rsid w:val="00D736F2"/>
    <w:rsid w:val="00D75721"/>
    <w:rsid w:val="00D76420"/>
    <w:rsid w:val="00D83E8B"/>
    <w:rsid w:val="00D84141"/>
    <w:rsid w:val="00D8491C"/>
    <w:rsid w:val="00D85C5D"/>
    <w:rsid w:val="00D92A21"/>
    <w:rsid w:val="00D97469"/>
    <w:rsid w:val="00DA2599"/>
    <w:rsid w:val="00DA2901"/>
    <w:rsid w:val="00DA2E1D"/>
    <w:rsid w:val="00DB0B5E"/>
    <w:rsid w:val="00DB442E"/>
    <w:rsid w:val="00DB4974"/>
    <w:rsid w:val="00DB63C2"/>
    <w:rsid w:val="00DC2BF4"/>
    <w:rsid w:val="00DC50A3"/>
    <w:rsid w:val="00DC50E9"/>
    <w:rsid w:val="00DC7B5E"/>
    <w:rsid w:val="00DD2DC3"/>
    <w:rsid w:val="00DD49C6"/>
    <w:rsid w:val="00DD56C6"/>
    <w:rsid w:val="00DD5FB2"/>
    <w:rsid w:val="00DE1142"/>
    <w:rsid w:val="00DE13DE"/>
    <w:rsid w:val="00DE6EE2"/>
    <w:rsid w:val="00E00177"/>
    <w:rsid w:val="00E051D1"/>
    <w:rsid w:val="00E05CD7"/>
    <w:rsid w:val="00E06D3D"/>
    <w:rsid w:val="00E12D04"/>
    <w:rsid w:val="00E26735"/>
    <w:rsid w:val="00E341D9"/>
    <w:rsid w:val="00E35932"/>
    <w:rsid w:val="00E37D79"/>
    <w:rsid w:val="00E40904"/>
    <w:rsid w:val="00E53965"/>
    <w:rsid w:val="00E550BB"/>
    <w:rsid w:val="00E57626"/>
    <w:rsid w:val="00E62BA1"/>
    <w:rsid w:val="00E6670D"/>
    <w:rsid w:val="00E719D0"/>
    <w:rsid w:val="00E74BBF"/>
    <w:rsid w:val="00E75636"/>
    <w:rsid w:val="00E7709F"/>
    <w:rsid w:val="00E8041F"/>
    <w:rsid w:val="00E85E40"/>
    <w:rsid w:val="00E8611F"/>
    <w:rsid w:val="00E905B4"/>
    <w:rsid w:val="00E91B7E"/>
    <w:rsid w:val="00E950F9"/>
    <w:rsid w:val="00E9709C"/>
    <w:rsid w:val="00EA10EE"/>
    <w:rsid w:val="00EA247D"/>
    <w:rsid w:val="00EA4525"/>
    <w:rsid w:val="00EA463D"/>
    <w:rsid w:val="00EA6AF3"/>
    <w:rsid w:val="00EB0E10"/>
    <w:rsid w:val="00EC02A4"/>
    <w:rsid w:val="00EC24D6"/>
    <w:rsid w:val="00EC2EC8"/>
    <w:rsid w:val="00EC3A95"/>
    <w:rsid w:val="00EC3F23"/>
    <w:rsid w:val="00ED004B"/>
    <w:rsid w:val="00ED5E27"/>
    <w:rsid w:val="00EE6236"/>
    <w:rsid w:val="00EE7135"/>
    <w:rsid w:val="00F02F01"/>
    <w:rsid w:val="00F039DF"/>
    <w:rsid w:val="00F04923"/>
    <w:rsid w:val="00F07F48"/>
    <w:rsid w:val="00F20DAF"/>
    <w:rsid w:val="00F263D3"/>
    <w:rsid w:val="00F31018"/>
    <w:rsid w:val="00F31BC4"/>
    <w:rsid w:val="00F43B1E"/>
    <w:rsid w:val="00F44BA0"/>
    <w:rsid w:val="00F44D8C"/>
    <w:rsid w:val="00F52016"/>
    <w:rsid w:val="00F574C7"/>
    <w:rsid w:val="00F61214"/>
    <w:rsid w:val="00F64ACA"/>
    <w:rsid w:val="00F662AA"/>
    <w:rsid w:val="00F7216C"/>
    <w:rsid w:val="00F73681"/>
    <w:rsid w:val="00F74D72"/>
    <w:rsid w:val="00F76B14"/>
    <w:rsid w:val="00F814B7"/>
    <w:rsid w:val="00F82B9F"/>
    <w:rsid w:val="00F83266"/>
    <w:rsid w:val="00F84A8D"/>
    <w:rsid w:val="00F8602D"/>
    <w:rsid w:val="00F87E05"/>
    <w:rsid w:val="00F92A5F"/>
    <w:rsid w:val="00F95AD8"/>
    <w:rsid w:val="00F966DD"/>
    <w:rsid w:val="00F97EE5"/>
    <w:rsid w:val="00FA0D4D"/>
    <w:rsid w:val="00FA4B5A"/>
    <w:rsid w:val="00FB0A6A"/>
    <w:rsid w:val="00FB0B57"/>
    <w:rsid w:val="00FB2B00"/>
    <w:rsid w:val="00FB5863"/>
    <w:rsid w:val="00FB5F6E"/>
    <w:rsid w:val="00FC00D1"/>
    <w:rsid w:val="00FC0BF6"/>
    <w:rsid w:val="00FC1D0C"/>
    <w:rsid w:val="00FC4F81"/>
    <w:rsid w:val="00FC6114"/>
    <w:rsid w:val="00FC667E"/>
    <w:rsid w:val="00FD204F"/>
    <w:rsid w:val="00FE110C"/>
    <w:rsid w:val="00FE44A7"/>
    <w:rsid w:val="00FE68F6"/>
    <w:rsid w:val="00FF59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BE2EB"/>
  <w15:chartTrackingRefBased/>
  <w15:docId w15:val="{AB6CEC2E-01DE-4426-96F0-D81A6C2BE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unhideWhenUsed/>
    <w:rsid w:val="00DB63C2"/>
    <w:rPr>
      <w:sz w:val="20"/>
      <w:szCs w:val="20"/>
    </w:rPr>
  </w:style>
  <w:style w:type="character" w:customStyle="1" w:styleId="CommentTextChar">
    <w:name w:val="Comment Text Char"/>
    <w:basedOn w:val="DefaultParagraphFont"/>
    <w:link w:val="CommentText"/>
    <w:uiPriority w:val="99"/>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2BFF"/>
    <w:rPr>
      <w:color w:val="954F72" w:themeColor="followedHyperlink"/>
      <w:u w:val="single"/>
    </w:rPr>
  </w:style>
  <w:style w:type="character" w:customStyle="1" w:styleId="UnresolvedMention1">
    <w:name w:val="Unresolved Mention1"/>
    <w:basedOn w:val="DefaultParagraphFont"/>
    <w:uiPriority w:val="99"/>
    <w:semiHidden/>
    <w:unhideWhenUsed/>
    <w:rsid w:val="001F60C9"/>
    <w:rPr>
      <w:color w:val="605E5C"/>
      <w:shd w:val="clear" w:color="auto" w:fill="E1DFDD"/>
    </w:rPr>
  </w:style>
  <w:style w:type="character" w:customStyle="1" w:styleId="UnresolvedMention2">
    <w:name w:val="Unresolved Mention2"/>
    <w:basedOn w:val="DefaultParagraphFont"/>
    <w:uiPriority w:val="99"/>
    <w:semiHidden/>
    <w:unhideWhenUsed/>
    <w:rsid w:val="006D129D"/>
    <w:rPr>
      <w:color w:val="605E5C"/>
      <w:shd w:val="clear" w:color="auto" w:fill="E1DFDD"/>
    </w:rPr>
  </w:style>
  <w:style w:type="character" w:styleId="UnresolvedMention">
    <w:name w:val="Unresolved Mention"/>
    <w:basedOn w:val="DefaultParagraphFont"/>
    <w:uiPriority w:val="99"/>
    <w:semiHidden/>
    <w:unhideWhenUsed/>
    <w:rsid w:val="00794996"/>
    <w:rPr>
      <w:color w:val="605E5C"/>
      <w:shd w:val="clear" w:color="auto" w:fill="E1DFDD"/>
    </w:rPr>
  </w:style>
  <w:style w:type="paragraph" w:styleId="NormalWeb">
    <w:name w:val="Normal (Web)"/>
    <w:basedOn w:val="Normal"/>
    <w:uiPriority w:val="99"/>
    <w:unhideWhenUsed/>
    <w:rsid w:val="00775B5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irstline">
    <w:name w:val="firstline"/>
    <w:basedOn w:val="DefaultParagraphFont"/>
    <w:rsid w:val="00775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18096715">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485926892">
      <w:bodyDiv w:val="1"/>
      <w:marLeft w:val="0"/>
      <w:marRight w:val="0"/>
      <w:marTop w:val="0"/>
      <w:marBottom w:val="0"/>
      <w:divBdr>
        <w:top w:val="none" w:sz="0" w:space="0" w:color="auto"/>
        <w:left w:val="none" w:sz="0" w:space="0" w:color="auto"/>
        <w:bottom w:val="none" w:sz="0" w:space="0" w:color="auto"/>
        <w:right w:val="none" w:sz="0" w:space="0" w:color="auto"/>
      </w:divBdr>
    </w:div>
    <w:div w:id="1613904587">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mintegratedcare.org.uk/wp-content/uploads/2024/01/110114001-gm-icp-fhfa-engagement-summary-consultation-amends-final-accessible-1-1.pdf" TargetMode="External"/><Relationship Id="rId18" Type="http://schemas.openxmlformats.org/officeDocument/2006/relationships/hyperlink" Target="https://www.partnersinsalford.org/media/mu3ko4i5/salford-employment-and-skills-strategy-2023-to-2028.pdf" TargetMode="External"/><Relationship Id="rId26" Type="http://schemas.openxmlformats.org/officeDocument/2006/relationships/hyperlink" Target="mailto:office@salfordcvs.co.uk" TargetMode="Externa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hyperlink" Target="https://www.theguardian.com/business/2019/dec/02/new-study-deems-amazon-worst-for-aggressive-tax-avoidance" TargetMode="External"/><Relationship Id="rId7" Type="http://schemas.openxmlformats.org/officeDocument/2006/relationships/settings" Target="settings.xml"/><Relationship Id="rId12" Type="http://schemas.openxmlformats.org/officeDocument/2006/relationships/hyperlink" Target="https://www.partnersinsalford.org/media/qcvfgpp2/locality-plan-2020-to-2025.pdf" TargetMode="External"/><Relationship Id="rId17" Type="http://schemas.openxmlformats.org/officeDocument/2006/relationships/hyperlink" Target="https://www.partnersinsalford.org/media/qcvfgpp2/locality-plan-2020-to-2025.pdf" TargetMode="External"/><Relationship Id="rId25" Type="http://schemas.openxmlformats.org/officeDocument/2006/relationships/hyperlink" Target="http://www.salfordcvs.co.uk/safeguarding-salford" TargetMode="External"/><Relationship Id="rId33" Type="http://schemas.openxmlformats.org/officeDocument/2006/relationships/hyperlink" Target="mailto:grants@salfordcvs.co.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gmintegratedcare.org.uk/livewell/" TargetMode="External"/><Relationship Id="rId20" Type="http://schemas.openxmlformats.org/officeDocument/2006/relationships/hyperlink" Target="https://deprivation.communities.gov.uk/" TargetMode="External"/><Relationship Id="rId29" Type="http://schemas.openxmlformats.org/officeDocument/2006/relationships/hyperlink" Target="https://www.livingwage.org.uk/become-a-living-wage-employ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alfordcvs.co.uk/development-support" TargetMode="External"/><Relationship Id="rId32" Type="http://schemas.openxmlformats.org/officeDocument/2006/relationships/image" Target="media/image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stituteofhealthequity.org/resources-reports/build-back-fairer-in-greater-manchester-health-equity-and-dignified-lives/build-back-fairer-in-greater-manchester-main-report.pdf" TargetMode="External"/><Relationship Id="rId23" Type="http://schemas.openxmlformats.org/officeDocument/2006/relationships/hyperlink" Target="mailto:grants@salfordcvs.co.uk" TargetMode="External"/><Relationship Id="rId28" Type="http://schemas.openxmlformats.org/officeDocument/2006/relationships/hyperlink" Target="mailto:grants@salfordcvs.co.uk"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alford.gov.uk/your-council/climate-change/a-greener-salford/" TargetMode="External"/><Relationship Id="rId31" Type="http://schemas.openxmlformats.org/officeDocument/2006/relationships/hyperlink" Target="https://www.livingwage.org.uk/accred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mintegratedcare.org.uk/fairer-health-for-all/" TargetMode="External"/><Relationship Id="rId22" Type="http://schemas.openxmlformats.org/officeDocument/2006/relationships/hyperlink" Target="https://www.gov.uk/government/publications/inclusion-health-applying-all-our-health/inclusion-health-applying-all-our-health" TargetMode="External"/><Relationship Id="rId27" Type="http://schemas.openxmlformats.org/officeDocument/2006/relationships/hyperlink" Target="mailto:grants@salfordcvs.co.uk" TargetMode="External"/><Relationship Id="rId30" Type="http://schemas.openxmlformats.org/officeDocument/2006/relationships/image" Target="media/image3.png"/><Relationship Id="rId35" Type="http://schemas.openxmlformats.org/officeDocument/2006/relationships/hyperlink" Target="https://www.salfordcvs.co.uk/sites/default/files/2024-09/SCVS_TandCs_Grants_and_Investments.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_Flow_SignoffStatus xmlns="a4b34139-eb5b-4364-a181-f4d70dfe8e14" xsi:nil="true"/>
    <Image xmlns="a4b34139-eb5b-4364-a181-f4d70dfe8e14" xsi:nil="true"/>
    <_ApprovalAssignedTo xmlns="a4b34139-eb5b-4364-a181-f4d70dfe8e14">
      <UserInfo>
        <DisplayName/>
        <AccountId xsi:nil="true"/>
        <AccountType/>
      </UserInfo>
    </_ApprovalAssignedTo>
    <_ApprovalSentBy xmlns="a4b34139-eb5b-4364-a181-f4d70dfe8e14">
      <UserInfo>
        <DisplayName/>
        <AccountId xsi:nil="true"/>
        <AccountType/>
      </UserInfo>
    </_ApprovalSentBy>
    <_ApprovalStatus xmlns="a4b34139-eb5b-4364-a181-f4d70dfe8e14">0</_ApprovalStatus>
    <_ApprovalRespondedBy xmlns="a4b34139-eb5b-4364-a181-f4d70dfe8e14">
      <UserInfo>
        <DisplayName/>
        <AccountId xsi:nil="true"/>
        <AccountType/>
      </UserInfo>
    </_ApprovalRespondedB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20" ma:contentTypeDescription="Create a new document." ma:contentTypeScope="" ma:versionID="2b607bea9886ab80f40e756e29a00610">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ed9956a6d3b6ea5e93bb25861e8fae87"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element ref="ns2:Image" minOccurs="0"/>
                <xsd:element ref="ns2:_ApprovalAssignedTo" minOccurs="0"/>
                <xsd:element ref="ns2:_ApprovalRespondedBy" minOccurs="0"/>
                <xsd:element ref="ns2:_ApprovalSentBy" minOccurs="0"/>
                <xsd:element ref="ns2:_Approval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Image" ma:index="22" nillable="true" ma:displayName="Image" ma:format="Thumbnail" ma:internalName="Image">
      <xsd:simpleType>
        <xsd:restriction base="dms:Unknown"/>
      </xsd:simpleType>
    </xsd:element>
    <xsd:element name="_ApprovalAssignedTo" ma:index="23"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Approval status" ma:internalName="_ApprovalStatus" ma:readOnly="true">
      <xsd:simpleType>
        <xsd:restriction base="dms:Unknow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5333d8-6817-4843-9151-8a861a2d5407}"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630DC9-812C-445B-B13A-303C9ED94624}">
  <ds:schemaRefs>
    <ds:schemaRef ds:uri="http://schemas.microsoft.com/sharepoint/v3/contenttype/forms"/>
  </ds:schemaRefs>
</ds:datastoreItem>
</file>

<file path=customXml/itemProps2.xml><?xml version="1.0" encoding="utf-8"?>
<ds:datastoreItem xmlns:ds="http://schemas.openxmlformats.org/officeDocument/2006/customXml" ds:itemID="{2C472844-824A-49AA-BA0B-DFA93AAD5AA3}">
  <ds:schemaRefs>
    <ds:schemaRef ds:uri="http://schemas.openxmlformats.org/officeDocument/2006/bibliography"/>
  </ds:schemaRefs>
</ds:datastoreItem>
</file>

<file path=customXml/itemProps3.xml><?xml version="1.0" encoding="utf-8"?>
<ds:datastoreItem xmlns:ds="http://schemas.openxmlformats.org/officeDocument/2006/customXml" ds:itemID="{ED285A3A-4045-455C-AF06-2256EFF5F655}">
  <ds:schemaRefs>
    <ds:schemaRef ds:uri="http://schemas.microsoft.com/office/2006/documentManagement/types"/>
    <ds:schemaRef ds:uri="http://schemas.microsoft.com/office/2006/metadata/properties"/>
    <ds:schemaRef ds:uri="a4b34139-eb5b-4364-a181-f4d70dfe8e14"/>
    <ds:schemaRef ds:uri="http://www.w3.org/XML/1998/namespace"/>
    <ds:schemaRef ds:uri="http://purl.org/dc/elements/1.1/"/>
    <ds:schemaRef ds:uri="http://schemas.microsoft.com/office/infopath/2007/PartnerControls"/>
    <ds:schemaRef ds:uri="http://schemas.openxmlformats.org/package/2006/metadata/core-properties"/>
    <ds:schemaRef ds:uri="75d03f7e-ab9c-438d-9dc4-13684b3e5ec3"/>
    <ds:schemaRef ds:uri="http://purl.org/dc/dcmitype/"/>
    <ds:schemaRef ds:uri="http://purl.org/dc/terms/"/>
  </ds:schemaRefs>
</ds:datastoreItem>
</file>

<file path=customXml/itemProps4.xml><?xml version="1.0" encoding="utf-8"?>
<ds:datastoreItem xmlns:ds="http://schemas.openxmlformats.org/officeDocument/2006/customXml" ds:itemID="{690106F5-BE96-468D-9090-36955DB94C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720</TotalTime>
  <Pages>3</Pages>
  <Words>4184</Words>
  <Characters>23855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27984</CharactersWithSpaces>
  <SharedDoc>false</SharedDoc>
  <HLinks>
    <vt:vector size="216" baseType="variant">
      <vt:variant>
        <vt:i4>327765</vt:i4>
      </vt:variant>
      <vt:variant>
        <vt:i4>102</vt:i4>
      </vt:variant>
      <vt:variant>
        <vt:i4>0</vt:i4>
      </vt:variant>
      <vt:variant>
        <vt:i4>5</vt:i4>
      </vt:variant>
      <vt:variant>
        <vt:lpwstr>https://www.salfordcvs.co.uk/sites/default/files/2024-09/SCVS_TandCs_Grants_and_Investments.pdf</vt:lpwstr>
      </vt:variant>
      <vt:variant>
        <vt:lpwstr/>
      </vt:variant>
      <vt:variant>
        <vt:i4>3211323</vt:i4>
      </vt:variant>
      <vt:variant>
        <vt:i4>99</vt:i4>
      </vt:variant>
      <vt:variant>
        <vt:i4>0</vt:i4>
      </vt:variant>
      <vt:variant>
        <vt:i4>5</vt:i4>
      </vt:variant>
      <vt:variant>
        <vt:lpwstr>https://www.theguardian.com/business/2019/dec/02/new-study-deems-amazon-worst-for-aggressive-tax-avoidance</vt:lpwstr>
      </vt:variant>
      <vt:variant>
        <vt:lpwstr/>
      </vt:variant>
      <vt:variant>
        <vt:i4>1245299</vt:i4>
      </vt:variant>
      <vt:variant>
        <vt:i4>96</vt:i4>
      </vt:variant>
      <vt:variant>
        <vt:i4>0</vt:i4>
      </vt:variant>
      <vt:variant>
        <vt:i4>5</vt:i4>
      </vt:variant>
      <vt:variant>
        <vt:lpwstr>mailto:grants@salfordcvs.co.uk</vt:lpwstr>
      </vt:variant>
      <vt:variant>
        <vt:lpwstr/>
      </vt:variant>
      <vt:variant>
        <vt:i4>7864371</vt:i4>
      </vt:variant>
      <vt:variant>
        <vt:i4>93</vt:i4>
      </vt:variant>
      <vt:variant>
        <vt:i4>0</vt:i4>
      </vt:variant>
      <vt:variant>
        <vt:i4>5</vt:i4>
      </vt:variant>
      <vt:variant>
        <vt:lpwstr>https://www.livingwage.org.uk/accredit</vt:lpwstr>
      </vt:variant>
      <vt:variant>
        <vt:lpwstr/>
      </vt:variant>
      <vt:variant>
        <vt:i4>3473523</vt:i4>
      </vt:variant>
      <vt:variant>
        <vt:i4>90</vt:i4>
      </vt:variant>
      <vt:variant>
        <vt:i4>0</vt:i4>
      </vt:variant>
      <vt:variant>
        <vt:i4>5</vt:i4>
      </vt:variant>
      <vt:variant>
        <vt:lpwstr>https://www.livingwage.org.uk/become-a-living-wage-employer</vt:lpwstr>
      </vt:variant>
      <vt:variant>
        <vt:lpwstr/>
      </vt:variant>
      <vt:variant>
        <vt:i4>1245299</vt:i4>
      </vt:variant>
      <vt:variant>
        <vt:i4>87</vt:i4>
      </vt:variant>
      <vt:variant>
        <vt:i4>0</vt:i4>
      </vt:variant>
      <vt:variant>
        <vt:i4>5</vt:i4>
      </vt:variant>
      <vt:variant>
        <vt:lpwstr>mailto:grants@salfordcvs.co.uk</vt:lpwstr>
      </vt:variant>
      <vt:variant>
        <vt:lpwstr/>
      </vt:variant>
      <vt:variant>
        <vt:i4>1245299</vt:i4>
      </vt:variant>
      <vt:variant>
        <vt:i4>84</vt:i4>
      </vt:variant>
      <vt:variant>
        <vt:i4>0</vt:i4>
      </vt:variant>
      <vt:variant>
        <vt:i4>5</vt:i4>
      </vt:variant>
      <vt:variant>
        <vt:lpwstr>mailto:grants@salfordcvs.co.uk</vt:lpwstr>
      </vt:variant>
      <vt:variant>
        <vt:lpwstr/>
      </vt:variant>
      <vt:variant>
        <vt:i4>721014</vt:i4>
      </vt:variant>
      <vt:variant>
        <vt:i4>81</vt:i4>
      </vt:variant>
      <vt:variant>
        <vt:i4>0</vt:i4>
      </vt:variant>
      <vt:variant>
        <vt:i4>5</vt:i4>
      </vt:variant>
      <vt:variant>
        <vt:lpwstr>mailto:office@salfordcvs.co.uk</vt:lpwstr>
      </vt:variant>
      <vt:variant>
        <vt:lpwstr/>
      </vt:variant>
      <vt:variant>
        <vt:i4>4915282</vt:i4>
      </vt:variant>
      <vt:variant>
        <vt:i4>78</vt:i4>
      </vt:variant>
      <vt:variant>
        <vt:i4>0</vt:i4>
      </vt:variant>
      <vt:variant>
        <vt:i4>5</vt:i4>
      </vt:variant>
      <vt:variant>
        <vt:lpwstr>http://www.salfordcvs.co.uk/safeguarding-salford</vt:lpwstr>
      </vt:variant>
      <vt:variant>
        <vt:lpwstr/>
      </vt:variant>
      <vt:variant>
        <vt:i4>6553696</vt:i4>
      </vt:variant>
      <vt:variant>
        <vt:i4>75</vt:i4>
      </vt:variant>
      <vt:variant>
        <vt:i4>0</vt:i4>
      </vt:variant>
      <vt:variant>
        <vt:i4>5</vt:i4>
      </vt:variant>
      <vt:variant>
        <vt:lpwstr>http://www.salfordcvs.co.uk/development-support</vt:lpwstr>
      </vt:variant>
      <vt:variant>
        <vt:lpwstr/>
      </vt:variant>
      <vt:variant>
        <vt:i4>1245299</vt:i4>
      </vt:variant>
      <vt:variant>
        <vt:i4>72</vt:i4>
      </vt:variant>
      <vt:variant>
        <vt:i4>0</vt:i4>
      </vt:variant>
      <vt:variant>
        <vt:i4>5</vt:i4>
      </vt:variant>
      <vt:variant>
        <vt:lpwstr>mailto:grants@salfordcvs.co.uk</vt:lpwstr>
      </vt:variant>
      <vt:variant>
        <vt:lpwstr/>
      </vt:variant>
      <vt:variant>
        <vt:i4>4587546</vt:i4>
      </vt:variant>
      <vt:variant>
        <vt:i4>69</vt:i4>
      </vt:variant>
      <vt:variant>
        <vt:i4>0</vt:i4>
      </vt:variant>
      <vt:variant>
        <vt:i4>5</vt:i4>
      </vt:variant>
      <vt:variant>
        <vt:lpwstr>https://www.gov.uk/government/publications/inclusion-health-applying-all-our-health/inclusion-health-applying-all-our-health</vt:lpwstr>
      </vt:variant>
      <vt:variant>
        <vt:lpwstr/>
      </vt:variant>
      <vt:variant>
        <vt:i4>3932215</vt:i4>
      </vt:variant>
      <vt:variant>
        <vt:i4>66</vt:i4>
      </vt:variant>
      <vt:variant>
        <vt:i4>0</vt:i4>
      </vt:variant>
      <vt:variant>
        <vt:i4>5</vt:i4>
      </vt:variant>
      <vt:variant>
        <vt:lpwstr>https://deprivation.communities.gov.uk/</vt:lpwstr>
      </vt:variant>
      <vt:variant>
        <vt:lpwstr/>
      </vt:variant>
      <vt:variant>
        <vt:i4>983128</vt:i4>
      </vt:variant>
      <vt:variant>
        <vt:i4>63</vt:i4>
      </vt:variant>
      <vt:variant>
        <vt:i4>0</vt:i4>
      </vt:variant>
      <vt:variant>
        <vt:i4>5</vt:i4>
      </vt:variant>
      <vt:variant>
        <vt:lpwstr>https://www.salford.gov.uk/your-council/climate-change/a-greener-salford/</vt:lpwstr>
      </vt:variant>
      <vt:variant>
        <vt:lpwstr/>
      </vt:variant>
      <vt:variant>
        <vt:i4>1245274</vt:i4>
      </vt:variant>
      <vt:variant>
        <vt:i4>60</vt:i4>
      </vt:variant>
      <vt:variant>
        <vt:i4>0</vt:i4>
      </vt:variant>
      <vt:variant>
        <vt:i4>5</vt:i4>
      </vt:variant>
      <vt:variant>
        <vt:lpwstr>https://www.partnersinsalford.org/media/mu3ko4i5/salford-employment-and-skills-strategy-2023-to-2028.pdf</vt:lpwstr>
      </vt:variant>
      <vt:variant>
        <vt:lpwstr/>
      </vt:variant>
      <vt:variant>
        <vt:i4>7798898</vt:i4>
      </vt:variant>
      <vt:variant>
        <vt:i4>57</vt:i4>
      </vt:variant>
      <vt:variant>
        <vt:i4>0</vt:i4>
      </vt:variant>
      <vt:variant>
        <vt:i4>5</vt:i4>
      </vt:variant>
      <vt:variant>
        <vt:lpwstr>https://www.partnersinsalford.org/media/qcvfgpp2/locality-plan-2020-to-2025.pdf</vt:lpwstr>
      </vt:variant>
      <vt:variant>
        <vt:lpwstr/>
      </vt:variant>
      <vt:variant>
        <vt:i4>6422583</vt:i4>
      </vt:variant>
      <vt:variant>
        <vt:i4>54</vt:i4>
      </vt:variant>
      <vt:variant>
        <vt:i4>0</vt:i4>
      </vt:variant>
      <vt:variant>
        <vt:i4>5</vt:i4>
      </vt:variant>
      <vt:variant>
        <vt:lpwstr>https://www.instituteofhealthequity.org/resources-reports/build-back-fairer-in-greater-manchester-health-equity-and-dignified-lives/build-back-fairer-in-greater-manchester-main-report.pdf</vt:lpwstr>
      </vt:variant>
      <vt:variant>
        <vt:lpwstr/>
      </vt:variant>
      <vt:variant>
        <vt:i4>7536750</vt:i4>
      </vt:variant>
      <vt:variant>
        <vt:i4>51</vt:i4>
      </vt:variant>
      <vt:variant>
        <vt:i4>0</vt:i4>
      </vt:variant>
      <vt:variant>
        <vt:i4>5</vt:i4>
      </vt:variant>
      <vt:variant>
        <vt:lpwstr>https://gmintegratedcare.org.uk/fairer-health-for-all/</vt:lpwstr>
      </vt:variant>
      <vt:variant>
        <vt:lpwstr/>
      </vt:variant>
      <vt:variant>
        <vt:i4>1048579</vt:i4>
      </vt:variant>
      <vt:variant>
        <vt:i4>48</vt:i4>
      </vt:variant>
      <vt:variant>
        <vt:i4>0</vt:i4>
      </vt:variant>
      <vt:variant>
        <vt:i4>5</vt:i4>
      </vt:variant>
      <vt:variant>
        <vt:lpwstr>https://gmintegratedcare.org.uk/wp-content/uploads/2024/01/110114001-gm-icp-fhfa-engagement-summary-consultation-amends-final-accessible-1-1.pdf</vt:lpwstr>
      </vt:variant>
      <vt:variant>
        <vt:lpwstr/>
      </vt:variant>
      <vt:variant>
        <vt:i4>7798898</vt:i4>
      </vt:variant>
      <vt:variant>
        <vt:i4>45</vt:i4>
      </vt:variant>
      <vt:variant>
        <vt:i4>0</vt:i4>
      </vt:variant>
      <vt:variant>
        <vt:i4>5</vt:i4>
      </vt:variant>
      <vt:variant>
        <vt:lpwstr>https://www.partnersinsalford.org/media/qcvfgpp2/locality-plan-2020-to-2025.pdf</vt:lpwstr>
      </vt:variant>
      <vt:variant>
        <vt:lpwstr/>
      </vt:variant>
      <vt:variant>
        <vt:i4>2949125</vt:i4>
      </vt:variant>
      <vt:variant>
        <vt:i4>42</vt:i4>
      </vt:variant>
      <vt:variant>
        <vt:i4>0</vt:i4>
      </vt:variant>
      <vt:variant>
        <vt:i4>5</vt:i4>
      </vt:variant>
      <vt:variant>
        <vt:lpwstr/>
      </vt:variant>
      <vt:variant>
        <vt:lpwstr>App_form</vt:lpwstr>
      </vt:variant>
      <vt:variant>
        <vt:i4>8126570</vt:i4>
      </vt:variant>
      <vt:variant>
        <vt:i4>39</vt:i4>
      </vt:variant>
      <vt:variant>
        <vt:i4>0</vt:i4>
      </vt:variant>
      <vt:variant>
        <vt:i4>5</vt:i4>
      </vt:variant>
      <vt:variant>
        <vt:lpwstr/>
      </vt:variant>
      <vt:variant>
        <vt:lpwstr>Evaluation</vt:lpwstr>
      </vt:variant>
      <vt:variant>
        <vt:i4>7602274</vt:i4>
      </vt:variant>
      <vt:variant>
        <vt:i4>36</vt:i4>
      </vt:variant>
      <vt:variant>
        <vt:i4>0</vt:i4>
      </vt:variant>
      <vt:variant>
        <vt:i4>5</vt:i4>
      </vt:variant>
      <vt:variant>
        <vt:lpwstr/>
      </vt:variant>
      <vt:variant>
        <vt:lpwstr>Assessment</vt:lpwstr>
      </vt:variant>
      <vt:variant>
        <vt:i4>2752530</vt:i4>
      </vt:variant>
      <vt:variant>
        <vt:i4>33</vt:i4>
      </vt:variant>
      <vt:variant>
        <vt:i4>0</vt:i4>
      </vt:variant>
      <vt:variant>
        <vt:i4>5</vt:i4>
      </vt:variant>
      <vt:variant>
        <vt:lpwstr/>
      </vt:variant>
      <vt:variant>
        <vt:lpwstr>Closing_date</vt:lpwstr>
      </vt:variant>
      <vt:variant>
        <vt:i4>2883598</vt:i4>
      </vt:variant>
      <vt:variant>
        <vt:i4>30</vt:i4>
      </vt:variant>
      <vt:variant>
        <vt:i4>0</vt:i4>
      </vt:variant>
      <vt:variant>
        <vt:i4>5</vt:i4>
      </vt:variant>
      <vt:variant>
        <vt:lpwstr/>
      </vt:variant>
      <vt:variant>
        <vt:lpwstr>How_apply</vt:lpwstr>
      </vt:variant>
      <vt:variant>
        <vt:i4>4849781</vt:i4>
      </vt:variant>
      <vt:variant>
        <vt:i4>27</vt:i4>
      </vt:variant>
      <vt:variant>
        <vt:i4>0</vt:i4>
      </vt:variant>
      <vt:variant>
        <vt:i4>5</vt:i4>
      </vt:variant>
      <vt:variant>
        <vt:lpwstr/>
      </vt:variant>
      <vt:variant>
        <vt:lpwstr>Support_applicants</vt:lpwstr>
      </vt:variant>
      <vt:variant>
        <vt:i4>1835034</vt:i4>
      </vt:variant>
      <vt:variant>
        <vt:i4>24</vt:i4>
      </vt:variant>
      <vt:variant>
        <vt:i4>0</vt:i4>
      </vt:variant>
      <vt:variant>
        <vt:i4>5</vt:i4>
      </vt:variant>
      <vt:variant>
        <vt:lpwstr/>
      </vt:variant>
      <vt:variant>
        <vt:lpwstr>Policies</vt:lpwstr>
      </vt:variant>
      <vt:variant>
        <vt:i4>7274573</vt:i4>
      </vt:variant>
      <vt:variant>
        <vt:i4>21</vt:i4>
      </vt:variant>
      <vt:variant>
        <vt:i4>0</vt:i4>
      </vt:variant>
      <vt:variant>
        <vt:i4>5</vt:i4>
      </vt:variant>
      <vt:variant>
        <vt:lpwstr/>
      </vt:variant>
      <vt:variant>
        <vt:lpwstr>Eligible_costs</vt:lpwstr>
      </vt:variant>
      <vt:variant>
        <vt:i4>5177467</vt:i4>
      </vt:variant>
      <vt:variant>
        <vt:i4>18</vt:i4>
      </vt:variant>
      <vt:variant>
        <vt:i4>0</vt:i4>
      </vt:variant>
      <vt:variant>
        <vt:i4>5</vt:i4>
      </vt:variant>
      <vt:variant>
        <vt:lpwstr/>
      </vt:variant>
      <vt:variant>
        <vt:lpwstr>Grant_size</vt:lpwstr>
      </vt:variant>
      <vt:variant>
        <vt:i4>5505042</vt:i4>
      </vt:variant>
      <vt:variant>
        <vt:i4>15</vt:i4>
      </vt:variant>
      <vt:variant>
        <vt:i4>0</vt:i4>
      </vt:variant>
      <vt:variant>
        <vt:i4>5</vt:i4>
      </vt:variant>
      <vt:variant>
        <vt:lpwstr/>
      </vt:variant>
      <vt:variant>
        <vt:lpwstr>Fund_focus_3</vt:lpwstr>
      </vt:variant>
      <vt:variant>
        <vt:i4>5570578</vt:i4>
      </vt:variant>
      <vt:variant>
        <vt:i4>12</vt:i4>
      </vt:variant>
      <vt:variant>
        <vt:i4>0</vt:i4>
      </vt:variant>
      <vt:variant>
        <vt:i4>5</vt:i4>
      </vt:variant>
      <vt:variant>
        <vt:lpwstr/>
      </vt:variant>
      <vt:variant>
        <vt:lpwstr>Fund_focus_2</vt:lpwstr>
      </vt:variant>
      <vt:variant>
        <vt:i4>5636114</vt:i4>
      </vt:variant>
      <vt:variant>
        <vt:i4>9</vt:i4>
      </vt:variant>
      <vt:variant>
        <vt:i4>0</vt:i4>
      </vt:variant>
      <vt:variant>
        <vt:i4>5</vt:i4>
      </vt:variant>
      <vt:variant>
        <vt:lpwstr/>
      </vt:variant>
      <vt:variant>
        <vt:lpwstr>Fund_focus_1</vt:lpwstr>
      </vt:variant>
      <vt:variant>
        <vt:i4>5111932</vt:i4>
      </vt:variant>
      <vt:variant>
        <vt:i4>6</vt:i4>
      </vt:variant>
      <vt:variant>
        <vt:i4>0</vt:i4>
      </vt:variant>
      <vt:variant>
        <vt:i4>5</vt:i4>
      </vt:variant>
      <vt:variant>
        <vt:lpwstr/>
      </vt:variant>
      <vt:variant>
        <vt:lpwstr>Funding_priorities</vt:lpwstr>
      </vt:variant>
      <vt:variant>
        <vt:i4>7209059</vt:i4>
      </vt:variant>
      <vt:variant>
        <vt:i4>3</vt:i4>
      </vt:variant>
      <vt:variant>
        <vt:i4>0</vt:i4>
      </vt:variant>
      <vt:variant>
        <vt:i4>5</vt:i4>
      </vt:variant>
      <vt:variant>
        <vt:lpwstr/>
      </vt:variant>
      <vt:variant>
        <vt:lpwstr>About_the_fund</vt:lpwstr>
      </vt:variant>
      <vt:variant>
        <vt:i4>1376260</vt:i4>
      </vt:variant>
      <vt:variant>
        <vt:i4>0</vt:i4>
      </vt:variant>
      <vt:variant>
        <vt:i4>0</vt:i4>
      </vt:variant>
      <vt:variant>
        <vt:i4>5</vt:i4>
      </vt:variant>
      <vt:variant>
        <vt:lpwstr/>
      </vt:variant>
      <vt:variant>
        <vt:lpwstr>Who_can_apply</vt:lpwstr>
      </vt:variant>
      <vt:variant>
        <vt:i4>458767</vt:i4>
      </vt:variant>
      <vt:variant>
        <vt:i4>0</vt:i4>
      </vt:variant>
      <vt:variant>
        <vt:i4>0</vt:i4>
      </vt:variant>
      <vt:variant>
        <vt:i4>5</vt:i4>
      </vt:variant>
      <vt:variant>
        <vt:lpwstr>https://www.salfordcvs.co.uk/elevate-fund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Ashley Chapman</cp:lastModifiedBy>
  <cp:revision>299</cp:revision>
  <cp:lastPrinted>2025-12-22T12:48:00Z</cp:lastPrinted>
  <dcterms:created xsi:type="dcterms:W3CDTF">2024-06-29T05:53:00Z</dcterms:created>
  <dcterms:modified xsi:type="dcterms:W3CDTF">2025-12-22T12:48:00Z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0x0101007DD89CD80F1CD241A3DF87BF63E4A103</vt:lpwstr>
  </property>
  <property fmtid="{D5CDD505-2E9C-101B-9397-08002B2CF9AE}" pid="3" name="Order">
    <vt:r8>353200</vt:r8>
  </property>
  <property fmtid="{D5CDD505-2E9C-101B-9397-08002B2CF9AE}" pid="4" name="MediaServiceImageTags">
    <vt:lpwstr/>
  </property>
</Properties>
</file>