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3B8D9" w14:textId="77777777" w:rsidR="00387B48" w:rsidRDefault="00387B48" w:rsidP="00520D5D">
      <w:pPr>
        <w:pStyle w:val="NoSpacing"/>
        <w:jc w:val="both"/>
        <w:rPr>
          <w:rFonts w:ascii="Aptos" w:hAnsi="Aptos"/>
          <w:sz w:val="28"/>
          <w:szCs w:val="28"/>
        </w:rPr>
      </w:pPr>
    </w:p>
    <w:p w14:paraId="07E45B4B" w14:textId="77777777" w:rsidR="001647FB" w:rsidRPr="00EA2381" w:rsidRDefault="001647FB" w:rsidP="00520D5D">
      <w:pPr>
        <w:pStyle w:val="NoSpacing"/>
        <w:jc w:val="both"/>
        <w:rPr>
          <w:rFonts w:ascii="Aptos" w:hAnsi="Aptos"/>
          <w:sz w:val="28"/>
          <w:szCs w:val="28"/>
        </w:rPr>
      </w:pPr>
    </w:p>
    <w:p w14:paraId="5FCF456E" w14:textId="72B5B8F0" w:rsidR="00827B3F" w:rsidRPr="00B72E5C" w:rsidRDefault="00827B3F" w:rsidP="00520D5D">
      <w:pPr>
        <w:pStyle w:val="NoSpacing"/>
        <w:jc w:val="center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B72E5C">
        <w:rPr>
          <w:rFonts w:ascii="Arial" w:hAnsi="Arial" w:cs="Arial"/>
          <w:b/>
          <w:bCs/>
          <w:sz w:val="28"/>
          <w:szCs w:val="28"/>
          <w:u w:val="single"/>
          <w:lang w:val="en-GB"/>
        </w:rPr>
        <w:t>P</w:t>
      </w:r>
      <w:r w:rsidR="00BF5CF9">
        <w:rPr>
          <w:rFonts w:ascii="Arial" w:hAnsi="Arial" w:cs="Arial"/>
          <w:b/>
          <w:bCs/>
          <w:sz w:val="28"/>
          <w:szCs w:val="28"/>
          <w:u w:val="single"/>
          <w:lang w:val="en-GB"/>
        </w:rPr>
        <w:t>ride in Place</w:t>
      </w:r>
      <w:r w:rsidRPr="00B72E5C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Chair </w:t>
      </w:r>
      <w:r w:rsidR="00520D5D" w:rsidRPr="00B72E5C">
        <w:rPr>
          <w:rFonts w:ascii="Arial" w:hAnsi="Arial" w:cs="Arial"/>
          <w:b/>
          <w:bCs/>
          <w:sz w:val="28"/>
          <w:szCs w:val="28"/>
          <w:u w:val="single"/>
          <w:lang w:val="en-GB"/>
        </w:rPr>
        <w:t>A</w:t>
      </w:r>
      <w:r w:rsidRPr="00B72E5C">
        <w:rPr>
          <w:rFonts w:ascii="Arial" w:hAnsi="Arial" w:cs="Arial"/>
          <w:b/>
          <w:bCs/>
          <w:sz w:val="28"/>
          <w:szCs w:val="28"/>
          <w:u w:val="single"/>
          <w:lang w:val="en-GB"/>
        </w:rPr>
        <w:t>pplication</w:t>
      </w:r>
      <w:r w:rsidR="007104D8" w:rsidRPr="00B72E5C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Form</w:t>
      </w:r>
      <w:r w:rsidR="009467A0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</w:t>
      </w:r>
      <w:r w:rsidR="00537111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Brookhouse &amp; </w:t>
      </w:r>
      <w:r w:rsidR="009467A0">
        <w:rPr>
          <w:rFonts w:ascii="Arial" w:hAnsi="Arial" w:cs="Arial"/>
          <w:b/>
          <w:bCs/>
          <w:sz w:val="28"/>
          <w:szCs w:val="28"/>
          <w:u w:val="single"/>
          <w:lang w:val="en-GB"/>
        </w:rPr>
        <w:t>Peel Green</w:t>
      </w:r>
    </w:p>
    <w:p w14:paraId="269744A5" w14:textId="77777777" w:rsidR="007104D8" w:rsidRDefault="007104D8" w:rsidP="00520D5D">
      <w:pPr>
        <w:pStyle w:val="NoSpacing"/>
        <w:jc w:val="center"/>
        <w:rPr>
          <w:rFonts w:ascii="Aptos" w:hAnsi="Aptos"/>
          <w:b/>
          <w:bCs/>
          <w:sz w:val="32"/>
          <w:szCs w:val="32"/>
          <w:u w:val="single"/>
          <w:lang w:val="en-GB"/>
        </w:rPr>
      </w:pPr>
    </w:p>
    <w:p w14:paraId="3E6E19ED" w14:textId="5465292D" w:rsidR="007104D8" w:rsidRPr="00AD0B1F" w:rsidRDefault="007104D8" w:rsidP="007104D8">
      <w:pPr>
        <w:pStyle w:val="NoSpacing"/>
        <w:rPr>
          <w:rFonts w:ascii="Arial" w:hAnsi="Arial" w:cs="Arial"/>
          <w:sz w:val="24"/>
          <w:szCs w:val="24"/>
          <w:lang w:val="en-GB"/>
        </w:rPr>
      </w:pPr>
      <w:r w:rsidRPr="00AD0B1F">
        <w:rPr>
          <w:rFonts w:ascii="Arial" w:hAnsi="Arial" w:cs="Arial"/>
          <w:sz w:val="24"/>
          <w:szCs w:val="24"/>
          <w:lang w:val="en-GB"/>
        </w:rPr>
        <w:t>Please read the role profile</w:t>
      </w:r>
      <w:r w:rsidR="00B72E5C" w:rsidRPr="00AD0B1F">
        <w:rPr>
          <w:rFonts w:ascii="Arial" w:hAnsi="Arial" w:cs="Arial"/>
          <w:sz w:val="24"/>
          <w:szCs w:val="24"/>
          <w:lang w:val="en-GB"/>
        </w:rPr>
        <w:t xml:space="preserve"> before completing this application</w:t>
      </w:r>
    </w:p>
    <w:p w14:paraId="078F4607" w14:textId="77777777" w:rsidR="009146A0" w:rsidRPr="00AD0B1F" w:rsidRDefault="009146A0" w:rsidP="007104D8">
      <w:pPr>
        <w:pStyle w:val="NoSpacing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146A0" w:rsidRPr="00AD0B1F" w14:paraId="5EEB0468" w14:textId="77777777" w:rsidTr="009146A0">
        <w:tc>
          <w:tcPr>
            <w:tcW w:w="4675" w:type="dxa"/>
          </w:tcPr>
          <w:p w14:paraId="162FD7D1" w14:textId="77777777" w:rsidR="009146A0" w:rsidRPr="00AD0B1F" w:rsidRDefault="009146A0" w:rsidP="007104D8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Role applying for:</w:t>
            </w:r>
          </w:p>
          <w:p w14:paraId="58BBDD7B" w14:textId="090249CE" w:rsidR="009146A0" w:rsidRPr="00AD0B1F" w:rsidRDefault="009146A0" w:rsidP="007104D8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675" w:type="dxa"/>
          </w:tcPr>
          <w:p w14:paraId="3A2CACB9" w14:textId="77777777" w:rsidR="009146A0" w:rsidRPr="00AD0B1F" w:rsidRDefault="009146A0" w:rsidP="007104D8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6A5EFFFC" w14:textId="77777777" w:rsidR="009146A0" w:rsidRPr="00AD0B1F" w:rsidRDefault="009146A0" w:rsidP="007104D8">
      <w:pPr>
        <w:pStyle w:val="NoSpacing"/>
        <w:rPr>
          <w:rFonts w:ascii="Arial" w:hAnsi="Arial" w:cs="Arial"/>
          <w:sz w:val="24"/>
          <w:szCs w:val="24"/>
          <w:lang w:val="en-GB"/>
        </w:rPr>
      </w:pPr>
    </w:p>
    <w:p w14:paraId="2DA76E98" w14:textId="77777777" w:rsidR="00827B3F" w:rsidRPr="00AD0B1F" w:rsidRDefault="00827B3F" w:rsidP="00520D5D">
      <w:pPr>
        <w:pStyle w:val="NoSpacing"/>
        <w:rPr>
          <w:rFonts w:ascii="Arial" w:hAnsi="Arial" w:cs="Arial"/>
          <w:sz w:val="24"/>
          <w:szCs w:val="24"/>
          <w:lang w:val="en-GB"/>
        </w:rPr>
      </w:pPr>
      <w:r w:rsidRPr="00AD0B1F">
        <w:rPr>
          <w:rFonts w:ascii="Arial" w:hAnsi="Arial" w:cs="Arial"/>
          <w:sz w:val="24"/>
          <w:szCs w:val="24"/>
          <w:lang w:val="en-GB"/>
        </w:rPr>
        <w:t> </w:t>
      </w:r>
    </w:p>
    <w:p w14:paraId="0B4A8AB3" w14:textId="6434A333" w:rsidR="00827B3F" w:rsidRPr="00AD0B1F" w:rsidRDefault="00827B3F" w:rsidP="00520D5D">
      <w:pPr>
        <w:pStyle w:val="NoSpacing"/>
        <w:rPr>
          <w:rFonts w:ascii="Arial" w:hAnsi="Arial" w:cs="Arial"/>
          <w:b/>
          <w:bCs/>
          <w:sz w:val="24"/>
          <w:szCs w:val="24"/>
          <w:lang w:val="en-GB"/>
        </w:rPr>
      </w:pPr>
      <w:r w:rsidRPr="00AD0B1F">
        <w:rPr>
          <w:rFonts w:ascii="Arial" w:hAnsi="Arial" w:cs="Arial"/>
          <w:b/>
          <w:bCs/>
          <w:sz w:val="24"/>
          <w:szCs w:val="24"/>
          <w:lang w:val="en-GB"/>
        </w:rPr>
        <w:t>Section 1. Your details</w:t>
      </w:r>
    </w:p>
    <w:p w14:paraId="77BFD172" w14:textId="77777777" w:rsidR="005F520A" w:rsidRPr="00AD0B1F" w:rsidRDefault="005F520A" w:rsidP="00520D5D">
      <w:pPr>
        <w:pStyle w:val="NoSpacing"/>
        <w:rPr>
          <w:rFonts w:ascii="Arial" w:hAnsi="Arial" w:cs="Arial"/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5F520A" w:rsidRPr="00AD0B1F" w14:paraId="61FB2447" w14:textId="77777777" w:rsidTr="00D22F6B">
        <w:tc>
          <w:tcPr>
            <w:tcW w:w="2547" w:type="dxa"/>
          </w:tcPr>
          <w:p w14:paraId="0AA681C8" w14:textId="77777777" w:rsidR="005F520A" w:rsidRPr="00AD0B1F" w:rsidRDefault="005F520A" w:rsidP="00520D5D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Name</w:t>
            </w:r>
          </w:p>
          <w:p w14:paraId="50E26D5B" w14:textId="1D766CB6" w:rsidR="005F520A" w:rsidRPr="00AD0B1F" w:rsidRDefault="005F520A" w:rsidP="00520D5D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6803" w:type="dxa"/>
          </w:tcPr>
          <w:p w14:paraId="198A1959" w14:textId="77777777" w:rsidR="005F520A" w:rsidRPr="00AD0B1F" w:rsidRDefault="005F520A" w:rsidP="00520D5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5F520A" w:rsidRPr="00AD0B1F" w14:paraId="79866C97" w14:textId="77777777" w:rsidTr="00D22F6B">
        <w:tc>
          <w:tcPr>
            <w:tcW w:w="2547" w:type="dxa"/>
          </w:tcPr>
          <w:p w14:paraId="7AAB936D" w14:textId="736EF759" w:rsidR="005F520A" w:rsidRPr="00AD0B1F" w:rsidRDefault="005F520A" w:rsidP="00520D5D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6803" w:type="dxa"/>
          </w:tcPr>
          <w:p w14:paraId="4E53B354" w14:textId="77777777" w:rsidR="005F520A" w:rsidRPr="00AD0B1F" w:rsidRDefault="005F520A" w:rsidP="00520D5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1007E48E" w14:textId="77777777" w:rsidR="00D22F6B" w:rsidRPr="00AD0B1F" w:rsidRDefault="00D22F6B" w:rsidP="00520D5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08D3179B" w14:textId="77777777" w:rsidR="00D22F6B" w:rsidRPr="00AD0B1F" w:rsidRDefault="00D22F6B" w:rsidP="00520D5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2343C26C" w14:textId="77777777" w:rsidR="00D22F6B" w:rsidRPr="00AD0B1F" w:rsidRDefault="00D22F6B" w:rsidP="00520D5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5F520A" w:rsidRPr="00AD0B1F" w14:paraId="5B7565E2" w14:textId="77777777" w:rsidTr="00D22F6B">
        <w:tc>
          <w:tcPr>
            <w:tcW w:w="2547" w:type="dxa"/>
          </w:tcPr>
          <w:p w14:paraId="3500E85F" w14:textId="4CC40000" w:rsidR="005F520A" w:rsidRPr="00AD0B1F" w:rsidRDefault="005F520A" w:rsidP="00520D5D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Postcode</w:t>
            </w:r>
          </w:p>
        </w:tc>
        <w:tc>
          <w:tcPr>
            <w:tcW w:w="6803" w:type="dxa"/>
          </w:tcPr>
          <w:p w14:paraId="7EDF66BD" w14:textId="77777777" w:rsidR="005F520A" w:rsidRPr="00AD0B1F" w:rsidRDefault="005F520A" w:rsidP="00520D5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5F520A" w:rsidRPr="00AD0B1F" w14:paraId="3ED19949" w14:textId="77777777" w:rsidTr="00D22F6B">
        <w:tc>
          <w:tcPr>
            <w:tcW w:w="2547" w:type="dxa"/>
          </w:tcPr>
          <w:p w14:paraId="41D26771" w14:textId="710FEFFC" w:rsidR="005F520A" w:rsidRPr="00AD0B1F" w:rsidRDefault="005F520A" w:rsidP="00520D5D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Email</w:t>
            </w:r>
          </w:p>
        </w:tc>
        <w:tc>
          <w:tcPr>
            <w:tcW w:w="6803" w:type="dxa"/>
          </w:tcPr>
          <w:p w14:paraId="3FD739CF" w14:textId="77777777" w:rsidR="005F520A" w:rsidRPr="00AD0B1F" w:rsidRDefault="005F520A" w:rsidP="00520D5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5F520A" w:rsidRPr="00AD0B1F" w14:paraId="2F08DDFE" w14:textId="77777777" w:rsidTr="00D22F6B">
        <w:tc>
          <w:tcPr>
            <w:tcW w:w="2547" w:type="dxa"/>
          </w:tcPr>
          <w:p w14:paraId="09F24C41" w14:textId="6D3D0567" w:rsidR="005F520A" w:rsidRPr="00AD0B1F" w:rsidRDefault="005F520A" w:rsidP="00520D5D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6803" w:type="dxa"/>
          </w:tcPr>
          <w:p w14:paraId="2F641F13" w14:textId="77777777" w:rsidR="005F520A" w:rsidRPr="00AD0B1F" w:rsidRDefault="005F520A" w:rsidP="00520D5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D774062" w14:textId="77777777" w:rsidR="005F520A" w:rsidRPr="00AD0B1F" w:rsidRDefault="005F520A" w:rsidP="00520D5D">
      <w:pPr>
        <w:pStyle w:val="NoSpacing"/>
        <w:rPr>
          <w:rFonts w:ascii="Arial" w:hAnsi="Arial" w:cs="Arial"/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22F6B" w:rsidRPr="00AD0B1F" w14:paraId="599E9C30" w14:textId="77777777" w:rsidTr="00D22F6B">
        <w:tc>
          <w:tcPr>
            <w:tcW w:w="4675" w:type="dxa"/>
          </w:tcPr>
          <w:p w14:paraId="1869754C" w14:textId="2A780AD4" w:rsidR="00D22F6B" w:rsidRPr="00AD0B1F" w:rsidRDefault="00D22F6B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How long have you lived in the area?</w:t>
            </w:r>
          </w:p>
        </w:tc>
        <w:tc>
          <w:tcPr>
            <w:tcW w:w="4675" w:type="dxa"/>
          </w:tcPr>
          <w:p w14:paraId="34155FDE" w14:textId="77777777" w:rsidR="00D22F6B" w:rsidRPr="00AD0B1F" w:rsidRDefault="00D22F6B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0C5A6D9" w14:textId="77777777" w:rsidR="00222AEA" w:rsidRPr="00AD0B1F" w:rsidRDefault="00222AEA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22F6B" w:rsidRPr="00AD0B1F" w14:paraId="195C0E5B" w14:textId="77777777" w:rsidTr="00D22F6B">
        <w:tc>
          <w:tcPr>
            <w:tcW w:w="4675" w:type="dxa"/>
          </w:tcPr>
          <w:p w14:paraId="34DAB09C" w14:textId="507CCF04" w:rsidR="00D22F6B" w:rsidRPr="00AD0B1F" w:rsidRDefault="00222AEA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How long have you worked/run a business or other organisation in the area?</w:t>
            </w:r>
          </w:p>
        </w:tc>
        <w:tc>
          <w:tcPr>
            <w:tcW w:w="4675" w:type="dxa"/>
          </w:tcPr>
          <w:p w14:paraId="44B61BFA" w14:textId="77777777" w:rsidR="00D22F6B" w:rsidRPr="00AD0B1F" w:rsidRDefault="00D22F6B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C5691C" w:rsidRPr="00AD0B1F" w14:paraId="5B92D398" w14:textId="77777777" w:rsidTr="00D22F6B">
        <w:tc>
          <w:tcPr>
            <w:tcW w:w="4675" w:type="dxa"/>
          </w:tcPr>
          <w:p w14:paraId="4BA28EEB" w14:textId="77777777" w:rsidR="00C5691C" w:rsidRDefault="00C5691C" w:rsidP="00C5691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If neither of the above applies what is your connection to the area</w:t>
            </w:r>
          </w:p>
          <w:p w14:paraId="338C8E99" w14:textId="77777777" w:rsidR="00C5691C" w:rsidRDefault="00C5691C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D418EA6" w14:textId="77777777" w:rsidR="00C5691C" w:rsidRPr="00C5691C" w:rsidRDefault="00C5691C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675" w:type="dxa"/>
          </w:tcPr>
          <w:p w14:paraId="770A274E" w14:textId="77777777" w:rsidR="00C5691C" w:rsidRPr="00AD0B1F" w:rsidRDefault="00C5691C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277D9430" w14:textId="77777777" w:rsidR="00520D5D" w:rsidRPr="00AD0B1F" w:rsidRDefault="00520D5D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28856C81" w14:textId="77777777" w:rsidR="00D22F6B" w:rsidRPr="00AD0B1F" w:rsidRDefault="00D22F6B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5911BE53" w14:textId="4527C3CE" w:rsidR="00827B3F" w:rsidRPr="00AD0B1F" w:rsidRDefault="00827B3F" w:rsidP="00520D5D">
      <w:pPr>
        <w:pStyle w:val="NoSpacing"/>
        <w:ind w:firstLine="60"/>
        <w:jc w:val="both"/>
        <w:rPr>
          <w:rFonts w:ascii="Arial" w:hAnsi="Arial" w:cs="Arial"/>
          <w:sz w:val="24"/>
          <w:szCs w:val="24"/>
          <w:lang w:val="en-GB"/>
        </w:rPr>
      </w:pPr>
    </w:p>
    <w:p w14:paraId="18BF504B" w14:textId="77777777" w:rsidR="00827B3F" w:rsidRPr="00AD0B1F" w:rsidRDefault="00827B3F" w:rsidP="00520D5D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AD0B1F">
        <w:rPr>
          <w:rFonts w:ascii="Arial" w:hAnsi="Arial" w:cs="Arial"/>
          <w:b/>
          <w:bCs/>
          <w:sz w:val="24"/>
          <w:szCs w:val="24"/>
          <w:lang w:val="en-GB"/>
        </w:rPr>
        <w:t>Section 2. Role of the Chair </w:t>
      </w:r>
    </w:p>
    <w:p w14:paraId="1A04BD2F" w14:textId="77777777" w:rsidR="00520D5D" w:rsidRPr="00AD0B1F" w:rsidRDefault="00520D5D" w:rsidP="00520D5D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7E78146D" w14:textId="1B317E57" w:rsidR="00827B3F" w:rsidRPr="00AD0B1F" w:rsidRDefault="00827B3F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D0B1F">
        <w:rPr>
          <w:rFonts w:ascii="Arial" w:hAnsi="Arial" w:cs="Arial"/>
          <w:sz w:val="24"/>
          <w:szCs w:val="24"/>
          <w:lang w:val="en-GB"/>
        </w:rPr>
        <w:t>The role of the Chair of the Board will most likely require at least 10 to 12 hours a month</w:t>
      </w:r>
      <w:r w:rsidRPr="00AD0B1F">
        <w:rPr>
          <w:rFonts w:ascii="Arial" w:hAnsi="Arial" w:cs="Arial"/>
          <w:b/>
          <w:bCs/>
          <w:sz w:val="24"/>
          <w:szCs w:val="24"/>
          <w:lang w:val="en-GB"/>
        </w:rPr>
        <w:t> </w:t>
      </w:r>
      <w:r w:rsidRPr="00AD0B1F">
        <w:rPr>
          <w:rFonts w:ascii="Arial" w:hAnsi="Arial" w:cs="Arial"/>
          <w:sz w:val="24"/>
          <w:szCs w:val="24"/>
          <w:lang w:val="en-GB"/>
        </w:rPr>
        <w:t xml:space="preserve">but might be more at busy times. </w:t>
      </w:r>
      <w:r w:rsidR="0004149B" w:rsidRPr="00AD0B1F">
        <w:rPr>
          <w:rFonts w:ascii="Arial" w:hAnsi="Arial" w:cs="Arial"/>
          <w:sz w:val="24"/>
          <w:szCs w:val="24"/>
          <w:lang w:val="en-GB"/>
        </w:rPr>
        <w:t>This will involve attending board meeting</w:t>
      </w:r>
      <w:r w:rsidR="00520D5D" w:rsidRPr="00AD0B1F">
        <w:rPr>
          <w:rFonts w:ascii="Arial" w:hAnsi="Arial" w:cs="Arial"/>
          <w:sz w:val="24"/>
          <w:szCs w:val="24"/>
          <w:lang w:val="en-GB"/>
        </w:rPr>
        <w:t>s</w:t>
      </w:r>
      <w:r w:rsidR="0004149B" w:rsidRPr="00AD0B1F">
        <w:rPr>
          <w:rFonts w:ascii="Arial" w:hAnsi="Arial" w:cs="Arial"/>
          <w:sz w:val="24"/>
          <w:szCs w:val="24"/>
          <w:lang w:val="en-GB"/>
        </w:rPr>
        <w:t>, training and other meetings related to your role</w:t>
      </w:r>
      <w:r w:rsidR="00520D5D" w:rsidRPr="00AD0B1F">
        <w:rPr>
          <w:rFonts w:ascii="Arial" w:hAnsi="Arial" w:cs="Arial"/>
          <w:sz w:val="24"/>
          <w:szCs w:val="24"/>
          <w:lang w:val="en-GB"/>
        </w:rPr>
        <w:t>.</w:t>
      </w:r>
    </w:p>
    <w:p w14:paraId="22882115" w14:textId="77777777" w:rsidR="009E2C00" w:rsidRPr="00AD0B1F" w:rsidRDefault="009E2C00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09C59344" w14:textId="77777777" w:rsidR="009E2C00" w:rsidRPr="00AD0B1F" w:rsidRDefault="009E2C00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0E1F3097" w14:textId="2DF4F3D7" w:rsidR="00820E9B" w:rsidRPr="00AD0B1F" w:rsidRDefault="00820E9B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6CEA" w:rsidRPr="00AD0B1F" w14:paraId="05568135" w14:textId="77777777" w:rsidTr="001A2E00">
        <w:tc>
          <w:tcPr>
            <w:tcW w:w="9350" w:type="dxa"/>
          </w:tcPr>
          <w:p w14:paraId="2E5B92FC" w14:textId="6B4981C9" w:rsidR="00EA6CEA" w:rsidRPr="00AD0B1F" w:rsidRDefault="00EA6CEA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Q1.) Please confirm - have you read the ‘Role Profile’? Do you believe you can fulfil the role, including the time commitment?</w:t>
            </w:r>
          </w:p>
          <w:p w14:paraId="41AF838D" w14:textId="293B50EE" w:rsidR="00B4793D" w:rsidRPr="00AD0B1F" w:rsidRDefault="00B4793D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1A2E00" w:rsidRPr="00AD0B1F" w14:paraId="177C7D2F" w14:textId="77777777" w:rsidTr="001A2E00">
        <w:tc>
          <w:tcPr>
            <w:tcW w:w="9350" w:type="dxa"/>
          </w:tcPr>
          <w:p w14:paraId="31B3B2FA" w14:textId="3BDA200C" w:rsidR="001A2E00" w:rsidRPr="00AD0B1F" w:rsidRDefault="001A2E00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 xml:space="preserve">Yes/No (please delete </w:t>
            </w:r>
          </w:p>
          <w:p w14:paraId="6F4FFF49" w14:textId="77777777" w:rsidR="001A2E00" w:rsidRPr="00AD0B1F" w:rsidRDefault="001A2E00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3A12104" w14:textId="77777777" w:rsidR="001A2E00" w:rsidRPr="00AD0B1F" w:rsidRDefault="001A2E00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001FFD5E" w14:textId="77777777" w:rsidR="001A2E00" w:rsidRPr="00AD0B1F" w:rsidRDefault="001A2E00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34FABFCD" w14:textId="77777777" w:rsidR="00B4793D" w:rsidRPr="00AD0B1F" w:rsidRDefault="00B4793D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4793D" w:rsidRPr="00AD0B1F" w14:paraId="54D4394E" w14:textId="77777777" w:rsidTr="00B4793D">
        <w:tc>
          <w:tcPr>
            <w:tcW w:w="9350" w:type="dxa"/>
          </w:tcPr>
          <w:p w14:paraId="6EA7BDEB" w14:textId="77777777" w:rsidR="0014241C" w:rsidRPr="00AD0B1F" w:rsidRDefault="002B2155" w:rsidP="0014241C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Q2.)</w:t>
            </w:r>
            <w:r w:rsidR="0014241C" w:rsidRPr="00AD0B1F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Do you have any experience of being the Chair of a board or committee, if so, which one/s and when did you do this? </w:t>
            </w:r>
          </w:p>
          <w:p w14:paraId="0FD0A5E0" w14:textId="77777777" w:rsidR="0066136C" w:rsidRPr="00AD0B1F" w:rsidRDefault="0066136C" w:rsidP="0014241C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3473AD83" w14:textId="45628D89" w:rsidR="00B4793D" w:rsidRPr="00AD0B1F" w:rsidRDefault="009A60E1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Maximum word count</w:t>
            </w:r>
            <w:r w:rsidR="00985532" w:rsidRPr="00AD0B1F">
              <w:rPr>
                <w:rFonts w:ascii="Arial" w:hAnsi="Arial" w:cs="Arial"/>
                <w:sz w:val="24"/>
                <w:szCs w:val="24"/>
                <w:lang w:val="en-GB"/>
              </w:rPr>
              <w:t>: 150 words</w:t>
            </w:r>
          </w:p>
        </w:tc>
      </w:tr>
      <w:tr w:rsidR="00B4793D" w:rsidRPr="00AD0B1F" w14:paraId="676050D2" w14:textId="77777777" w:rsidTr="00B4793D">
        <w:tc>
          <w:tcPr>
            <w:tcW w:w="9350" w:type="dxa"/>
          </w:tcPr>
          <w:p w14:paraId="58167EEA" w14:textId="77777777" w:rsidR="00B4793D" w:rsidRPr="00AD0B1F" w:rsidRDefault="00B4793D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21C99AF" w14:textId="77777777" w:rsidR="0014241C" w:rsidRPr="00AD0B1F" w:rsidRDefault="0014241C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189BC2F" w14:textId="77777777" w:rsidR="0014241C" w:rsidRPr="00AD0B1F" w:rsidRDefault="0014241C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867156A" w14:textId="77777777" w:rsidR="0014241C" w:rsidRPr="00AD0B1F" w:rsidRDefault="0014241C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3901749" w14:textId="77777777" w:rsidR="0014241C" w:rsidRPr="00AD0B1F" w:rsidRDefault="0014241C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F9BDA51" w14:textId="77777777" w:rsidR="0014241C" w:rsidRPr="00AD0B1F" w:rsidRDefault="0014241C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CA74072" w14:textId="77777777" w:rsidR="0014241C" w:rsidRPr="00AD0B1F" w:rsidRDefault="0014241C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0E36FA3E" w14:textId="77777777" w:rsidR="001A2E00" w:rsidRPr="00AD0B1F" w:rsidRDefault="001A2E00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663AD4AF" w14:textId="77777777" w:rsidR="00252F39" w:rsidRPr="00AD0B1F" w:rsidRDefault="00252F39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2F39" w:rsidRPr="00AD0B1F" w14:paraId="1501F499" w14:textId="77777777" w:rsidTr="00252F39">
        <w:tc>
          <w:tcPr>
            <w:tcW w:w="9350" w:type="dxa"/>
          </w:tcPr>
          <w:p w14:paraId="71B314FF" w14:textId="7BE7718C" w:rsidR="00252F39" w:rsidRPr="00AD0B1F" w:rsidRDefault="00252F39" w:rsidP="00252F39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Q3.) What skills and experiences would you bring as Chair of the Peel Green area Neighbourhood Board? </w:t>
            </w:r>
          </w:p>
          <w:p w14:paraId="240D861C" w14:textId="77777777" w:rsidR="00A93D8F" w:rsidRPr="00AD0B1F" w:rsidRDefault="00A93D8F" w:rsidP="00252F39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6338CC49" w14:textId="128F7B90" w:rsidR="00252F39" w:rsidRPr="00AD0B1F" w:rsidRDefault="00E811AE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Maximum word count: 250 words</w:t>
            </w:r>
          </w:p>
        </w:tc>
      </w:tr>
      <w:tr w:rsidR="00252F39" w:rsidRPr="00AD0B1F" w14:paraId="3E4AEE56" w14:textId="77777777" w:rsidTr="00252F39">
        <w:tc>
          <w:tcPr>
            <w:tcW w:w="9350" w:type="dxa"/>
          </w:tcPr>
          <w:p w14:paraId="579F4CA1" w14:textId="77777777" w:rsidR="00252F39" w:rsidRPr="00AD0B1F" w:rsidRDefault="00252F39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0E3F9E8" w14:textId="77777777" w:rsidR="0066136C" w:rsidRPr="00AD0B1F" w:rsidRDefault="0066136C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EA68E81" w14:textId="77777777" w:rsidR="0066136C" w:rsidRPr="00AD0B1F" w:rsidRDefault="0066136C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5C6A4E1" w14:textId="77777777" w:rsidR="0066136C" w:rsidRPr="00AD0B1F" w:rsidRDefault="0066136C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55899FD" w14:textId="77777777" w:rsidR="0066136C" w:rsidRPr="00AD0B1F" w:rsidRDefault="0066136C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C757CDB" w14:textId="77777777" w:rsidR="0066136C" w:rsidRPr="00AD0B1F" w:rsidRDefault="0066136C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ACB76A1" w14:textId="77777777" w:rsidR="0066136C" w:rsidRPr="00AD0B1F" w:rsidRDefault="0066136C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7115087" w14:textId="77777777" w:rsidR="0066136C" w:rsidRPr="00AD0B1F" w:rsidRDefault="0066136C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2647B2FD" w14:textId="77777777" w:rsidR="00252F39" w:rsidRPr="00AD0B1F" w:rsidRDefault="00252F39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54D94847" w14:textId="77777777" w:rsidR="002669FD" w:rsidRPr="00AD0B1F" w:rsidRDefault="002669FD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33911A51" w14:textId="77777777" w:rsidR="002669FD" w:rsidRPr="00AD0B1F" w:rsidRDefault="002669FD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4DC8CCDF" w14:textId="77777777" w:rsidR="00252F39" w:rsidRPr="00AD0B1F" w:rsidRDefault="00252F39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61EFE" w:rsidRPr="00AD0B1F" w14:paraId="2DAA6B01" w14:textId="77777777" w:rsidTr="00861EFE">
        <w:tc>
          <w:tcPr>
            <w:tcW w:w="9350" w:type="dxa"/>
          </w:tcPr>
          <w:p w14:paraId="571E4E57" w14:textId="005A0A58" w:rsidR="006B34B8" w:rsidRPr="00AD0B1F" w:rsidRDefault="002669FD" w:rsidP="002669F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Q4.) </w:t>
            </w:r>
            <w:r w:rsidR="006B34B8" w:rsidRPr="00AD0B1F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What else might you bring to this role? Think about more informal experience you might have gained outside of work for example. </w:t>
            </w:r>
          </w:p>
          <w:p w14:paraId="024DEC74" w14:textId="77777777" w:rsidR="002669FD" w:rsidRPr="00AD0B1F" w:rsidRDefault="002669FD" w:rsidP="002669F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BC0C74A" w14:textId="286E6F89" w:rsidR="00861EFE" w:rsidRPr="00AD0B1F" w:rsidRDefault="0080134B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Maximum word count: 200 words</w:t>
            </w:r>
          </w:p>
        </w:tc>
      </w:tr>
      <w:tr w:rsidR="00861EFE" w:rsidRPr="00AD0B1F" w14:paraId="5BE5B338" w14:textId="77777777" w:rsidTr="00861EFE">
        <w:tc>
          <w:tcPr>
            <w:tcW w:w="9350" w:type="dxa"/>
          </w:tcPr>
          <w:p w14:paraId="7FA6751F" w14:textId="77777777" w:rsidR="00861EFE" w:rsidRPr="00AD0B1F" w:rsidRDefault="00861EFE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5891276" w14:textId="77777777" w:rsidR="0080134B" w:rsidRPr="00AD0B1F" w:rsidRDefault="0080134B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A26EFBB" w14:textId="77777777" w:rsidR="0080134B" w:rsidRPr="00AD0B1F" w:rsidRDefault="0080134B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78309A7" w14:textId="77777777" w:rsidR="0080134B" w:rsidRPr="00AD0B1F" w:rsidRDefault="0080134B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4BD5A89" w14:textId="77777777" w:rsidR="0080134B" w:rsidRPr="00AD0B1F" w:rsidRDefault="0080134B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0A88D38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52C213F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351E6FA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906A875" w14:textId="77777777" w:rsidR="0080134B" w:rsidRPr="00AD0B1F" w:rsidRDefault="0080134B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224EA5E" w14:textId="77777777" w:rsidR="0080134B" w:rsidRPr="00AD0B1F" w:rsidRDefault="0080134B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DD7D3CF" w14:textId="77777777" w:rsidR="0080134B" w:rsidRPr="00AD0B1F" w:rsidRDefault="0080134B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50A0B3F0" w14:textId="77777777" w:rsidR="00520D5D" w:rsidRPr="00AD0B1F" w:rsidRDefault="00520D5D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02FCAEDC" w14:textId="37B60CE7" w:rsidR="00827B3F" w:rsidRPr="00AD0B1F" w:rsidRDefault="00827B3F" w:rsidP="00520D5D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AD0B1F">
        <w:rPr>
          <w:rFonts w:ascii="Arial" w:hAnsi="Arial" w:cs="Arial"/>
          <w:b/>
          <w:bCs/>
          <w:sz w:val="24"/>
          <w:szCs w:val="24"/>
          <w:lang w:val="en-GB"/>
        </w:rPr>
        <w:t>Section 3. Vision for Peel Green </w:t>
      </w:r>
    </w:p>
    <w:p w14:paraId="03227A56" w14:textId="77777777" w:rsidR="004556D7" w:rsidRPr="00AD0B1F" w:rsidRDefault="004556D7" w:rsidP="00520D5D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556D7" w:rsidRPr="00AD0B1F" w14:paraId="22625B38" w14:textId="77777777" w:rsidTr="004556D7">
        <w:tc>
          <w:tcPr>
            <w:tcW w:w="9350" w:type="dxa"/>
          </w:tcPr>
          <w:p w14:paraId="289265E0" w14:textId="77777777" w:rsidR="004556D7" w:rsidRPr="00AD0B1F" w:rsidRDefault="004556D7" w:rsidP="004556D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Q.5) The Board will develop a collective vision and plan, but what are your own hopes for the future of Peel Green?</w:t>
            </w: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  <w:p w14:paraId="3B18F488" w14:textId="77777777" w:rsidR="004556D7" w:rsidRPr="00AD0B1F" w:rsidRDefault="004556D7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5A419E4A" w14:textId="4B6B198D" w:rsidR="005F7F48" w:rsidRPr="00AD0B1F" w:rsidRDefault="005F7F48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Maximum word count: 300 words</w:t>
            </w:r>
          </w:p>
        </w:tc>
      </w:tr>
      <w:tr w:rsidR="004556D7" w:rsidRPr="00AD0B1F" w14:paraId="18990A92" w14:textId="77777777" w:rsidTr="004556D7">
        <w:tc>
          <w:tcPr>
            <w:tcW w:w="9350" w:type="dxa"/>
          </w:tcPr>
          <w:p w14:paraId="7B27F977" w14:textId="77777777" w:rsidR="004556D7" w:rsidRPr="00AD0B1F" w:rsidRDefault="004556D7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067986D0" w14:textId="77777777" w:rsidR="00293E23" w:rsidRPr="00AD0B1F" w:rsidRDefault="00293E23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4FDED146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0F8F932C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32BDA7F4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45162BF6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0D4A0E61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4747C996" w14:textId="77777777" w:rsidR="00293E23" w:rsidRPr="00AD0B1F" w:rsidRDefault="00293E23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2214EFF8" w14:textId="77777777" w:rsidR="00293E23" w:rsidRPr="00AD0B1F" w:rsidRDefault="00293E23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6CAB4ECB" w14:textId="77777777" w:rsidR="00293E23" w:rsidRPr="00AD0B1F" w:rsidRDefault="00293E23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65BEFDC0" w14:textId="77777777" w:rsidR="00293E23" w:rsidRPr="00AD0B1F" w:rsidRDefault="00293E23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517F64A7" w14:textId="77777777" w:rsidR="00293E23" w:rsidRPr="00AD0B1F" w:rsidRDefault="00293E23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3252411F" w14:textId="77777777" w:rsidR="00293E23" w:rsidRPr="00AD0B1F" w:rsidRDefault="00293E23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2CE1EECA" w14:textId="77777777" w:rsidR="004556D7" w:rsidRPr="00AD0B1F" w:rsidRDefault="004556D7" w:rsidP="00520D5D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15A83CCB" w14:textId="77777777" w:rsidR="000D6980" w:rsidRPr="00AD0B1F" w:rsidRDefault="000D6980" w:rsidP="00520D5D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3E23" w:rsidRPr="00AD0B1F" w14:paraId="1C21A800" w14:textId="77777777" w:rsidTr="00293E23">
        <w:tc>
          <w:tcPr>
            <w:tcW w:w="9350" w:type="dxa"/>
          </w:tcPr>
          <w:p w14:paraId="26F75344" w14:textId="77777777" w:rsidR="00293E23" w:rsidRPr="00AD0B1F" w:rsidRDefault="00293E23" w:rsidP="00293E23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Q.6) How would you ensure residents’ voices are heard throughout this process? </w:t>
            </w:r>
          </w:p>
          <w:p w14:paraId="3CA0A31A" w14:textId="77777777" w:rsidR="00293E23" w:rsidRPr="00AD0B1F" w:rsidRDefault="00293E23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6C76943C" w14:textId="662B46CF" w:rsidR="009536D8" w:rsidRPr="00AD0B1F" w:rsidRDefault="009536D8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Maximum word count: 200 words</w:t>
            </w:r>
          </w:p>
        </w:tc>
      </w:tr>
      <w:tr w:rsidR="00293E23" w:rsidRPr="00AD0B1F" w14:paraId="1D1E56D1" w14:textId="77777777" w:rsidTr="00293E23">
        <w:tc>
          <w:tcPr>
            <w:tcW w:w="9350" w:type="dxa"/>
          </w:tcPr>
          <w:p w14:paraId="34BE8468" w14:textId="77777777" w:rsidR="00293E23" w:rsidRPr="00AD0B1F" w:rsidRDefault="00293E23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3844D039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470676AF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5676F684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226F2C94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46226484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5BF47E9E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1D9D9E14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4781823C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3453FE92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5236D88C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FB99158" w14:textId="77777777" w:rsidR="00293E23" w:rsidRPr="00AD0B1F" w:rsidRDefault="00293E23" w:rsidP="00520D5D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076F439E" w14:textId="77777777" w:rsidR="00293E23" w:rsidRPr="00AD0B1F" w:rsidRDefault="00293E23" w:rsidP="00520D5D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6684C" w:rsidRPr="00AD0B1F" w14:paraId="05DC37A0" w14:textId="77777777" w:rsidTr="00A6684C">
        <w:tc>
          <w:tcPr>
            <w:tcW w:w="9350" w:type="dxa"/>
          </w:tcPr>
          <w:p w14:paraId="7C16B87A" w14:textId="77777777" w:rsidR="00765C07" w:rsidRPr="00AD0B1F" w:rsidRDefault="00765C07" w:rsidP="00765C07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Q7.) If you could improve one thing about our community right now, what would it be and how might it be done? </w:t>
            </w:r>
          </w:p>
          <w:p w14:paraId="4E4377C8" w14:textId="77777777" w:rsidR="00E1681B" w:rsidRPr="00AD0B1F" w:rsidRDefault="00E1681B" w:rsidP="00765C0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1D3CFEB" w14:textId="03EF5FF8" w:rsidR="00A6684C" w:rsidRPr="00AD0B1F" w:rsidRDefault="00BD43AC" w:rsidP="00BD43AC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Maximum word count: 200 words</w:t>
            </w:r>
          </w:p>
        </w:tc>
      </w:tr>
      <w:tr w:rsidR="00A6684C" w:rsidRPr="00AD0B1F" w14:paraId="22367BA5" w14:textId="77777777" w:rsidTr="00A6684C">
        <w:tc>
          <w:tcPr>
            <w:tcW w:w="9350" w:type="dxa"/>
          </w:tcPr>
          <w:p w14:paraId="163C1A88" w14:textId="77777777" w:rsidR="00A6684C" w:rsidRPr="00AD0B1F" w:rsidRDefault="00A6684C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18FAC45F" w14:textId="77777777" w:rsidR="00BD43AC" w:rsidRPr="00AD0B1F" w:rsidRDefault="00BD43AC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71BC73AC" w14:textId="77777777" w:rsidR="00BD43AC" w:rsidRPr="00AD0B1F" w:rsidRDefault="00BD43AC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708D7800" w14:textId="77777777" w:rsidR="00BD43AC" w:rsidRPr="00AD0B1F" w:rsidRDefault="00BD43AC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33B58904" w14:textId="77777777" w:rsidR="00BD43AC" w:rsidRPr="00AD0B1F" w:rsidRDefault="00BD43AC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45FC586F" w14:textId="77777777" w:rsidR="00BD43AC" w:rsidRPr="00AD0B1F" w:rsidRDefault="00BD43AC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3D0B03C6" w14:textId="77777777" w:rsidR="00BD43AC" w:rsidRPr="00AD0B1F" w:rsidRDefault="00BD43AC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173C6BF6" w14:textId="77777777" w:rsidR="00BD43AC" w:rsidRPr="00AD0B1F" w:rsidRDefault="00BD43AC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09BD97F3" w14:textId="77777777" w:rsidR="00BD43AC" w:rsidRPr="00AD0B1F" w:rsidRDefault="00BD43AC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0E46CE8C" w14:textId="77777777" w:rsidR="00BD43AC" w:rsidRPr="00AD0B1F" w:rsidRDefault="00BD43AC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6C4EB303" w14:textId="77777777" w:rsidR="00BD43AC" w:rsidRPr="00AD0B1F" w:rsidRDefault="00BD43AC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94DF197" w14:textId="77777777" w:rsidR="00A6684C" w:rsidRPr="00AD0B1F" w:rsidRDefault="00A6684C" w:rsidP="00520D5D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56D0CE87" w14:textId="77777777" w:rsidR="00293E23" w:rsidRPr="00AD0B1F" w:rsidRDefault="00293E23" w:rsidP="00520D5D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23AF6ABA" w14:textId="77777777" w:rsidR="00BD43AC" w:rsidRPr="00AD0B1F" w:rsidRDefault="00BD43AC" w:rsidP="00520D5D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1D6E9E72" w14:textId="77777777" w:rsidR="00BD43AC" w:rsidRPr="00AD0B1F" w:rsidRDefault="00BD43AC" w:rsidP="00520D5D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08B7F7EF" w14:textId="77777777" w:rsidR="00BD43AC" w:rsidRPr="00AD0B1F" w:rsidRDefault="00BD43AC" w:rsidP="00520D5D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222A40" w:rsidRPr="00AD0B1F" w14:paraId="50B2CF9A" w14:textId="77777777" w:rsidTr="00222A40">
        <w:tc>
          <w:tcPr>
            <w:tcW w:w="9355" w:type="dxa"/>
          </w:tcPr>
          <w:p w14:paraId="67DA96C9" w14:textId="77777777" w:rsidR="00222A40" w:rsidRPr="00AD0B1F" w:rsidRDefault="00222A40" w:rsidP="00BD43AC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Q8.) Is there anything else you would like to share with us?</w:t>
            </w:r>
          </w:p>
          <w:p w14:paraId="32FCE4CE" w14:textId="77777777" w:rsidR="00222A40" w:rsidRPr="00AD0B1F" w:rsidRDefault="00222A40" w:rsidP="00BD43A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6BC4BC0" w14:textId="78EF9C65" w:rsidR="00222A40" w:rsidRPr="00AD0B1F" w:rsidRDefault="00222A40" w:rsidP="00BD43A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Maximum word count: 150 words</w:t>
            </w:r>
          </w:p>
        </w:tc>
      </w:tr>
      <w:tr w:rsidR="00222A40" w:rsidRPr="00AD0B1F" w14:paraId="1F41124D" w14:textId="77777777" w:rsidTr="00222A40">
        <w:tc>
          <w:tcPr>
            <w:tcW w:w="9355" w:type="dxa"/>
          </w:tcPr>
          <w:p w14:paraId="616A65CC" w14:textId="77777777" w:rsidR="00222A40" w:rsidRPr="00AD0B1F" w:rsidRDefault="00222A40" w:rsidP="00BD43A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182F5F9" w14:textId="77777777" w:rsidR="00222A40" w:rsidRPr="00AD0B1F" w:rsidRDefault="00222A40" w:rsidP="00BD43A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8943087" w14:textId="77777777" w:rsidR="00222A40" w:rsidRPr="00AD0B1F" w:rsidRDefault="00222A40" w:rsidP="00BD43A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7F989F7" w14:textId="77777777" w:rsidR="00222A40" w:rsidRPr="00AD0B1F" w:rsidRDefault="00222A40" w:rsidP="00BD43A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6F46EA7" w14:textId="77777777" w:rsidR="00222A40" w:rsidRPr="00AD0B1F" w:rsidRDefault="00222A40" w:rsidP="00BD43A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1F8A548" w14:textId="77777777" w:rsidR="00222A40" w:rsidRPr="00AD0B1F" w:rsidRDefault="00222A40" w:rsidP="00BD43A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D7612C5" w14:textId="77777777" w:rsidR="00222A40" w:rsidRPr="00AD0B1F" w:rsidRDefault="00222A40" w:rsidP="00BD43A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6D33264" w14:textId="77777777" w:rsidR="00222A40" w:rsidRPr="00AD0B1F" w:rsidRDefault="00222A40" w:rsidP="00BD43A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24FC1D8A" w14:textId="77777777" w:rsidR="00BD43AC" w:rsidRPr="00AD0B1F" w:rsidRDefault="00BD43AC" w:rsidP="00BD43AC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n-GB"/>
        </w:rPr>
      </w:pPr>
    </w:p>
    <w:p w14:paraId="4455AF00" w14:textId="7A8DA485" w:rsidR="00827B3F" w:rsidRPr="00AD0B1F" w:rsidRDefault="00827B3F" w:rsidP="00214C3E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n-GB"/>
        </w:rPr>
      </w:pPr>
    </w:p>
    <w:p w14:paraId="26277CBA" w14:textId="77777777" w:rsidR="00827B3F" w:rsidRPr="00AD0B1F" w:rsidRDefault="00827B3F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D0B1F">
        <w:rPr>
          <w:rFonts w:ascii="Arial" w:hAnsi="Arial" w:cs="Arial"/>
          <w:sz w:val="24"/>
          <w:szCs w:val="24"/>
          <w:lang w:val="en-GB"/>
        </w:rPr>
        <w:t> </w:t>
      </w:r>
    </w:p>
    <w:p w14:paraId="53E8AA5C" w14:textId="77777777" w:rsidR="00827B3F" w:rsidRPr="00AD0B1F" w:rsidRDefault="00827B3F" w:rsidP="00520D5D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AD0B1F">
        <w:rPr>
          <w:rFonts w:ascii="Arial" w:hAnsi="Arial" w:cs="Arial"/>
          <w:b/>
          <w:bCs/>
          <w:sz w:val="24"/>
          <w:szCs w:val="24"/>
          <w:lang w:val="en-GB"/>
        </w:rPr>
        <w:t>Section 4. Board Membership </w:t>
      </w:r>
    </w:p>
    <w:p w14:paraId="674F170D" w14:textId="77777777" w:rsidR="00520D5D" w:rsidRPr="00AD0B1F" w:rsidRDefault="00520D5D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3DEE5661" w14:textId="07B0F2DE" w:rsidR="00DF3154" w:rsidRPr="00AD0B1F" w:rsidRDefault="00DF3154" w:rsidP="00214C3E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D0B1F">
        <w:rPr>
          <w:rFonts w:ascii="Arial" w:hAnsi="Arial" w:cs="Arial"/>
          <w:sz w:val="24"/>
          <w:szCs w:val="24"/>
          <w:lang w:val="en-GB"/>
        </w:rPr>
        <w:t xml:space="preserve">If you are shortlisted for </w:t>
      </w:r>
      <w:r w:rsidR="00055BDA" w:rsidRPr="00AD0B1F">
        <w:rPr>
          <w:rFonts w:ascii="Arial" w:hAnsi="Arial" w:cs="Arial"/>
          <w:sz w:val="24"/>
          <w:szCs w:val="24"/>
          <w:lang w:val="en-GB"/>
        </w:rPr>
        <w:t>the</w:t>
      </w:r>
      <w:r w:rsidR="0018379A" w:rsidRPr="00AD0B1F">
        <w:rPr>
          <w:rFonts w:ascii="Arial" w:hAnsi="Arial" w:cs="Arial"/>
          <w:sz w:val="24"/>
          <w:szCs w:val="24"/>
          <w:lang w:val="en-GB"/>
        </w:rPr>
        <w:t xml:space="preserve"> Chair</w:t>
      </w:r>
      <w:r w:rsidR="00055BDA" w:rsidRPr="00AD0B1F">
        <w:rPr>
          <w:rFonts w:ascii="Arial" w:hAnsi="Arial" w:cs="Arial"/>
          <w:sz w:val="24"/>
          <w:szCs w:val="24"/>
          <w:lang w:val="en-GB"/>
        </w:rPr>
        <w:t xml:space="preserve"> role</w:t>
      </w:r>
      <w:r w:rsidR="0018379A" w:rsidRPr="00AD0B1F">
        <w:rPr>
          <w:rFonts w:ascii="Arial" w:hAnsi="Arial" w:cs="Arial"/>
          <w:sz w:val="24"/>
          <w:szCs w:val="24"/>
          <w:lang w:val="en-GB"/>
        </w:rPr>
        <w:t xml:space="preserve">, you will be asked to </w:t>
      </w:r>
      <w:r w:rsidR="00415559" w:rsidRPr="00AD0B1F">
        <w:rPr>
          <w:rFonts w:ascii="Arial" w:hAnsi="Arial" w:cs="Arial"/>
          <w:sz w:val="24"/>
          <w:szCs w:val="24"/>
          <w:lang w:val="en-GB"/>
        </w:rPr>
        <w:t>attend a meeting to discuss your suitability for role and answer any questions you may have</w:t>
      </w:r>
      <w:r w:rsidR="006C5157" w:rsidRPr="00AD0B1F">
        <w:rPr>
          <w:rFonts w:ascii="Arial" w:hAnsi="Arial" w:cs="Arial"/>
          <w:sz w:val="24"/>
          <w:szCs w:val="24"/>
          <w:lang w:val="en-GB"/>
        </w:rPr>
        <w:t>.</w:t>
      </w:r>
    </w:p>
    <w:p w14:paraId="215CF57F" w14:textId="77777777" w:rsidR="00FF0084" w:rsidRPr="00AD0B1F" w:rsidRDefault="00FF0084" w:rsidP="00214C3E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F0084" w:rsidRPr="00AD0B1F" w14:paraId="668DFBD4" w14:textId="77777777" w:rsidTr="00FF0084">
        <w:tc>
          <w:tcPr>
            <w:tcW w:w="9350" w:type="dxa"/>
          </w:tcPr>
          <w:p w14:paraId="25E28A1B" w14:textId="709FCA20" w:rsidR="00FF0084" w:rsidRPr="00AD0B1F" w:rsidRDefault="00FF0084" w:rsidP="00FF0084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Q9.) If you are unsuccessful in your application for the Chair role, would you like to be considered for a board member role? (You do not have to reapply; your application will automatically be reconsidered.) </w:t>
            </w:r>
          </w:p>
          <w:p w14:paraId="54193834" w14:textId="7ED904DF" w:rsidR="00FF0084" w:rsidRPr="00AD0B1F" w:rsidRDefault="00FF0084" w:rsidP="00214C3E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F0084" w:rsidRPr="00AD0B1F" w14:paraId="3A1E1403" w14:textId="77777777" w:rsidTr="00FF0084">
        <w:tc>
          <w:tcPr>
            <w:tcW w:w="9350" w:type="dxa"/>
          </w:tcPr>
          <w:p w14:paraId="2E82A52D" w14:textId="77777777" w:rsidR="00FF0084" w:rsidRPr="00AD0B1F" w:rsidRDefault="00FF0084" w:rsidP="00214C3E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002E528" w14:textId="1202C16C" w:rsidR="00FF0084" w:rsidRPr="00AD0B1F" w:rsidRDefault="00FF0084" w:rsidP="00214C3E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Yes/No (delete as appropriate)</w:t>
            </w:r>
          </w:p>
        </w:tc>
      </w:tr>
    </w:tbl>
    <w:p w14:paraId="4C5E4145" w14:textId="77777777" w:rsidR="00FF0084" w:rsidRPr="00AD0B1F" w:rsidRDefault="00FF0084" w:rsidP="00214C3E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4EE10574" w14:textId="77777777" w:rsidR="00827B3F" w:rsidRPr="00AD0B1F" w:rsidRDefault="00827B3F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D0B1F">
        <w:rPr>
          <w:rFonts w:ascii="Arial" w:hAnsi="Arial" w:cs="Arial"/>
          <w:sz w:val="24"/>
          <w:szCs w:val="24"/>
          <w:lang w:val="en-GB"/>
        </w:rPr>
        <w:t> </w:t>
      </w:r>
    </w:p>
    <w:p w14:paraId="299B0437" w14:textId="77777777" w:rsidR="00827B3F" w:rsidRPr="00AD0B1F" w:rsidRDefault="00827B3F" w:rsidP="00520D5D">
      <w:pPr>
        <w:pStyle w:val="NoSpacing"/>
        <w:jc w:val="both"/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  <w:r w:rsidRPr="00AD0B1F">
        <w:rPr>
          <w:rFonts w:ascii="Arial" w:hAnsi="Arial" w:cs="Arial"/>
          <w:b/>
          <w:bCs/>
          <w:sz w:val="24"/>
          <w:szCs w:val="24"/>
          <w:u w:val="single"/>
          <w:lang w:val="en-GB"/>
        </w:rPr>
        <w:t>Privacy Notice </w:t>
      </w:r>
    </w:p>
    <w:p w14:paraId="7B91C90D" w14:textId="77777777" w:rsidR="00520D5D" w:rsidRPr="00AD0B1F" w:rsidRDefault="00520D5D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3AFD79FD" w14:textId="77777777" w:rsidR="00827B3F" w:rsidRPr="00AD0B1F" w:rsidRDefault="00827B3F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D0B1F">
        <w:rPr>
          <w:rFonts w:ascii="Arial" w:hAnsi="Arial" w:cs="Arial"/>
          <w:sz w:val="24"/>
          <w:szCs w:val="24"/>
          <w:lang w:val="en-GB"/>
        </w:rPr>
        <w:t>I confirm that I have read and understood the Privacy Notice and understand how my information will be used and shared as part of the Pride in Place application process. </w:t>
      </w:r>
    </w:p>
    <w:p w14:paraId="437A86E2" w14:textId="77777777" w:rsidR="00520D5D" w:rsidRPr="00AD0B1F" w:rsidRDefault="00520D5D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293DA7BE" w14:textId="71C2C905" w:rsidR="00827B3F" w:rsidRPr="00AD0B1F" w:rsidRDefault="00827B3F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D0B1F">
        <w:rPr>
          <w:rFonts w:ascii="Arial" w:hAnsi="Arial" w:cs="Arial"/>
          <w:sz w:val="24"/>
          <w:szCs w:val="24"/>
          <w:lang w:val="en-GB"/>
        </w:rPr>
        <w:t xml:space="preserve">We will use the information you provide to administer the Pride in Place application process. Your data will be shared with </w:t>
      </w:r>
      <w:r w:rsidR="00032921" w:rsidRPr="00AD0B1F">
        <w:rPr>
          <w:rFonts w:ascii="Arial" w:hAnsi="Arial" w:cs="Arial"/>
          <w:sz w:val="24"/>
          <w:szCs w:val="24"/>
          <w:lang w:val="en-GB"/>
        </w:rPr>
        <w:t>Michael Wheeler MP’s office</w:t>
      </w:r>
      <w:r w:rsidRPr="00AD0B1F">
        <w:rPr>
          <w:rFonts w:ascii="Arial" w:hAnsi="Arial" w:cs="Arial"/>
          <w:sz w:val="24"/>
          <w:szCs w:val="24"/>
          <w:lang w:val="en-GB"/>
        </w:rPr>
        <w:t>, Salford City Council, specialist advisers, and</w:t>
      </w:r>
      <w:r w:rsidR="00B667A8" w:rsidRPr="00AD0B1F">
        <w:rPr>
          <w:rFonts w:ascii="Arial" w:hAnsi="Arial" w:cs="Arial"/>
          <w:sz w:val="24"/>
          <w:szCs w:val="24"/>
          <w:lang w:val="en-GB"/>
        </w:rPr>
        <w:t>, if you are unsuccessful in your application but wish to be considered for the Board,</w:t>
      </w:r>
      <w:r w:rsidRPr="00AD0B1F">
        <w:rPr>
          <w:rFonts w:ascii="Arial" w:hAnsi="Arial" w:cs="Arial"/>
          <w:sz w:val="24"/>
          <w:szCs w:val="24"/>
          <w:lang w:val="en-GB"/>
        </w:rPr>
        <w:t xml:space="preserve"> the Chair</w:t>
      </w:r>
      <w:r w:rsidR="00CC3CD6" w:rsidRPr="00AD0B1F">
        <w:rPr>
          <w:rFonts w:ascii="Arial" w:hAnsi="Arial" w:cs="Arial"/>
          <w:sz w:val="24"/>
          <w:szCs w:val="24"/>
          <w:lang w:val="en-GB"/>
        </w:rPr>
        <w:t xml:space="preserve"> of the Neighbourhood Board</w:t>
      </w:r>
      <w:r w:rsidRPr="00AD0B1F">
        <w:rPr>
          <w:rFonts w:ascii="Arial" w:hAnsi="Arial" w:cs="Arial"/>
          <w:sz w:val="24"/>
          <w:szCs w:val="24"/>
          <w:lang w:val="en-GB"/>
        </w:rPr>
        <w:t xml:space="preserve"> (once selected). </w:t>
      </w:r>
    </w:p>
    <w:p w14:paraId="3D58ECC8" w14:textId="77777777" w:rsidR="00827B3F" w:rsidRPr="00AD0B1F" w:rsidRDefault="00827B3F" w:rsidP="00520D5D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  <w:lang w:val="en-GB"/>
        </w:rPr>
      </w:pPr>
      <w:r w:rsidRPr="00AD0B1F">
        <w:rPr>
          <w:rFonts w:ascii="Arial" w:hAnsi="Arial" w:cs="Arial"/>
          <w:sz w:val="24"/>
          <w:szCs w:val="24"/>
          <w:lang w:val="en-GB"/>
        </w:rPr>
        <w:t> </w:t>
      </w:r>
    </w:p>
    <w:p w14:paraId="24B659C3" w14:textId="77777777" w:rsidR="001647FB" w:rsidRPr="00AD0B1F" w:rsidRDefault="001647FB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0507DEC4" w14:textId="5CAD95A3" w:rsidR="001647FB" w:rsidRPr="00AD0B1F" w:rsidRDefault="001647FB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D0B1F">
        <w:rPr>
          <w:rFonts w:ascii="Arial" w:hAnsi="Arial" w:cs="Arial"/>
          <w:sz w:val="24"/>
          <w:szCs w:val="24"/>
          <w:lang w:val="en-GB"/>
        </w:rPr>
        <w:t>Once completed p</w:t>
      </w:r>
      <w:r w:rsidR="00C90EAE" w:rsidRPr="00AD0B1F">
        <w:rPr>
          <w:rFonts w:ascii="Arial" w:hAnsi="Arial" w:cs="Arial"/>
          <w:sz w:val="24"/>
          <w:szCs w:val="24"/>
          <w:lang w:val="en-GB"/>
        </w:rPr>
        <w:t>lease send you application to the correct area email as follows:</w:t>
      </w:r>
    </w:p>
    <w:p w14:paraId="52AE8200" w14:textId="2D09653C" w:rsidR="0000611B" w:rsidRPr="00AD0B1F" w:rsidRDefault="00951089" w:rsidP="00951089">
      <w:pPr>
        <w:pStyle w:val="NoSpacing"/>
        <w:spacing w:before="240"/>
        <w:jc w:val="both"/>
        <w:rPr>
          <w:rFonts w:ascii="Arial" w:hAnsi="Arial" w:cs="Arial"/>
          <w:sz w:val="24"/>
          <w:szCs w:val="24"/>
          <w:lang w:val="nl-NL"/>
        </w:rPr>
      </w:pPr>
      <w:r w:rsidRPr="00AD0B1F">
        <w:rPr>
          <w:rFonts w:ascii="Arial" w:hAnsi="Arial" w:cs="Arial"/>
          <w:b/>
          <w:bCs/>
          <w:sz w:val="24"/>
          <w:szCs w:val="24"/>
          <w:lang w:val="nl-NL"/>
        </w:rPr>
        <w:t>Peel Green</w:t>
      </w:r>
      <w:r w:rsidRPr="00AD0B1F">
        <w:rPr>
          <w:rFonts w:ascii="Arial" w:hAnsi="Arial" w:cs="Arial"/>
          <w:sz w:val="24"/>
          <w:szCs w:val="24"/>
          <w:lang w:val="nl-NL"/>
        </w:rPr>
        <w:t xml:space="preserve"> - </w:t>
      </w:r>
      <w:hyperlink r:id="rId11" w:history="1">
        <w:r w:rsidRPr="00AD0B1F">
          <w:rPr>
            <w:rStyle w:val="Hyperlink"/>
            <w:rFonts w:ascii="Arial" w:hAnsi="Arial" w:cs="Arial"/>
            <w:sz w:val="24"/>
            <w:szCs w:val="24"/>
            <w:lang w:val="nl-NL"/>
          </w:rPr>
          <w:t>PeelgreenPIP@salfordcvs.co.uk</w:t>
        </w:r>
      </w:hyperlink>
    </w:p>
    <w:p w14:paraId="29EF4767" w14:textId="77777777" w:rsidR="00697AF5" w:rsidRPr="009467A0" w:rsidRDefault="00697AF5" w:rsidP="00697AF5">
      <w:pPr>
        <w:pStyle w:val="NoSpacing"/>
        <w:jc w:val="both"/>
        <w:rPr>
          <w:rFonts w:ascii="Arial" w:hAnsi="Arial" w:cs="Arial"/>
          <w:sz w:val="24"/>
          <w:szCs w:val="24"/>
          <w:lang w:val="nl-NL"/>
        </w:rPr>
      </w:pPr>
    </w:p>
    <w:p w14:paraId="276C0A90" w14:textId="0105CA7F" w:rsidR="00697AF5" w:rsidRDefault="00295982" w:rsidP="00697AF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D0B1F">
        <w:rPr>
          <w:rFonts w:ascii="Arial" w:hAnsi="Arial" w:cs="Arial"/>
          <w:sz w:val="24"/>
          <w:szCs w:val="24"/>
          <w:lang w:val="en-GB"/>
        </w:rPr>
        <w:t xml:space="preserve">Deadline For Applications: </w:t>
      </w:r>
      <w:r w:rsidR="00697AF5" w:rsidRPr="00AD0B1F">
        <w:rPr>
          <w:rFonts w:ascii="Arial" w:hAnsi="Arial" w:cs="Arial"/>
          <w:sz w:val="24"/>
          <w:szCs w:val="24"/>
        </w:rPr>
        <w:t xml:space="preserve">Sunday </w:t>
      </w:r>
      <w:r w:rsidR="004F6C1F">
        <w:rPr>
          <w:rFonts w:ascii="Arial" w:hAnsi="Arial" w:cs="Arial"/>
          <w:sz w:val="24"/>
          <w:szCs w:val="24"/>
        </w:rPr>
        <w:t>17</w:t>
      </w:r>
      <w:r w:rsidR="004F6C1F" w:rsidRPr="004F6C1F">
        <w:rPr>
          <w:rFonts w:ascii="Arial" w:hAnsi="Arial" w:cs="Arial"/>
          <w:sz w:val="24"/>
          <w:szCs w:val="24"/>
          <w:vertAlign w:val="superscript"/>
        </w:rPr>
        <w:t>th</w:t>
      </w:r>
      <w:r w:rsidR="004F6C1F">
        <w:rPr>
          <w:rFonts w:ascii="Arial" w:hAnsi="Arial" w:cs="Arial"/>
          <w:sz w:val="24"/>
          <w:szCs w:val="24"/>
        </w:rPr>
        <w:t xml:space="preserve"> May</w:t>
      </w:r>
      <w:r w:rsidR="00D363C9">
        <w:rPr>
          <w:rFonts w:ascii="Arial" w:hAnsi="Arial" w:cs="Arial"/>
          <w:sz w:val="24"/>
          <w:szCs w:val="24"/>
        </w:rPr>
        <w:t xml:space="preserve"> </w:t>
      </w:r>
      <w:r w:rsidR="00697AF5" w:rsidRPr="00AD0B1F">
        <w:rPr>
          <w:rFonts w:ascii="Arial" w:hAnsi="Arial" w:cs="Arial"/>
          <w:sz w:val="24"/>
          <w:szCs w:val="24"/>
        </w:rPr>
        <w:t>2026 at 5pm.</w:t>
      </w:r>
    </w:p>
    <w:p w14:paraId="1E3DF5DE" w14:textId="77777777" w:rsidR="00713C0E" w:rsidRDefault="00713C0E" w:rsidP="00697AF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3EC31F4" w14:textId="4157951C" w:rsidR="00713C0E" w:rsidRPr="00A65623" w:rsidRDefault="00713C0E" w:rsidP="00713C0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Informal interviews for this role will be held on the morning of Friday 5</w:t>
      </w:r>
      <w:r w:rsidRPr="00713C0E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June 2026</w:t>
      </w:r>
    </w:p>
    <w:p w14:paraId="19BB5D04" w14:textId="77777777" w:rsidR="00713C0E" w:rsidRPr="00AD0B1F" w:rsidRDefault="00713C0E" w:rsidP="00697AF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BED9552" w14:textId="76DE0549" w:rsidR="00295982" w:rsidRPr="00AD0B1F" w:rsidRDefault="00295982" w:rsidP="00951089">
      <w:pPr>
        <w:pStyle w:val="NoSpacing"/>
        <w:spacing w:before="240"/>
        <w:jc w:val="both"/>
        <w:rPr>
          <w:rFonts w:ascii="Arial" w:hAnsi="Arial" w:cs="Arial"/>
          <w:sz w:val="24"/>
          <w:szCs w:val="24"/>
        </w:rPr>
      </w:pPr>
    </w:p>
    <w:sectPr w:rsidR="00295982" w:rsidRPr="00AD0B1F" w:rsidSect="005A65AC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202A5" w14:textId="77777777" w:rsidR="00DB2DC3" w:rsidRDefault="00DB2DC3" w:rsidP="00EA056A">
      <w:pPr>
        <w:spacing w:after="0" w:line="240" w:lineRule="auto"/>
      </w:pPr>
      <w:r>
        <w:separator/>
      </w:r>
    </w:p>
  </w:endnote>
  <w:endnote w:type="continuationSeparator" w:id="0">
    <w:p w14:paraId="4ABFA976" w14:textId="77777777" w:rsidR="00DB2DC3" w:rsidRDefault="00DB2DC3" w:rsidP="00EA0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801DF" w14:textId="77777777" w:rsidR="00DB2DC3" w:rsidRDefault="00DB2DC3" w:rsidP="00EA056A">
      <w:pPr>
        <w:spacing w:after="0" w:line="240" w:lineRule="auto"/>
      </w:pPr>
      <w:r>
        <w:separator/>
      </w:r>
    </w:p>
  </w:footnote>
  <w:footnote w:type="continuationSeparator" w:id="0">
    <w:p w14:paraId="2BED7113" w14:textId="77777777" w:rsidR="00DB2DC3" w:rsidRDefault="00DB2DC3" w:rsidP="00EA0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6447E" w14:textId="520182DE" w:rsidR="00EA056A" w:rsidRDefault="00EA05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13095E"/>
    <w:multiLevelType w:val="hybridMultilevel"/>
    <w:tmpl w:val="CB4CE01A"/>
    <w:lvl w:ilvl="0" w:tplc="EF483DF2">
      <w:start w:val="4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50DE0"/>
    <w:multiLevelType w:val="multilevel"/>
    <w:tmpl w:val="F118A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64C1AB1"/>
    <w:multiLevelType w:val="multilevel"/>
    <w:tmpl w:val="5A608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7AF5179"/>
    <w:multiLevelType w:val="hybridMultilevel"/>
    <w:tmpl w:val="9C281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8B3588"/>
    <w:multiLevelType w:val="multilevel"/>
    <w:tmpl w:val="C340E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A0858A6"/>
    <w:multiLevelType w:val="multilevel"/>
    <w:tmpl w:val="34AC2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050555C"/>
    <w:multiLevelType w:val="hybridMultilevel"/>
    <w:tmpl w:val="E9D64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9C07D7"/>
    <w:multiLevelType w:val="hybridMultilevel"/>
    <w:tmpl w:val="0466F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833417"/>
    <w:multiLevelType w:val="multilevel"/>
    <w:tmpl w:val="29F2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355292F"/>
    <w:multiLevelType w:val="multilevel"/>
    <w:tmpl w:val="4B821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78E23DE"/>
    <w:multiLevelType w:val="hybridMultilevel"/>
    <w:tmpl w:val="63564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610F79"/>
    <w:multiLevelType w:val="multilevel"/>
    <w:tmpl w:val="76AC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4706277"/>
    <w:multiLevelType w:val="hybridMultilevel"/>
    <w:tmpl w:val="5336C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0C7AE4"/>
    <w:multiLevelType w:val="multilevel"/>
    <w:tmpl w:val="8DB8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ECB35F8"/>
    <w:multiLevelType w:val="hybridMultilevel"/>
    <w:tmpl w:val="5C12A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BA733C"/>
    <w:multiLevelType w:val="multilevel"/>
    <w:tmpl w:val="1EC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C517BC2"/>
    <w:multiLevelType w:val="multilevel"/>
    <w:tmpl w:val="298E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7052A84"/>
    <w:multiLevelType w:val="hybridMultilevel"/>
    <w:tmpl w:val="9B408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F5C5D"/>
    <w:multiLevelType w:val="multilevel"/>
    <w:tmpl w:val="360E0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AA36229"/>
    <w:multiLevelType w:val="multilevel"/>
    <w:tmpl w:val="238C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4A730D8"/>
    <w:multiLevelType w:val="multilevel"/>
    <w:tmpl w:val="28E8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52A3738"/>
    <w:multiLevelType w:val="hybridMultilevel"/>
    <w:tmpl w:val="16E24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6A3ED3"/>
    <w:multiLevelType w:val="multilevel"/>
    <w:tmpl w:val="EA623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84F5028"/>
    <w:multiLevelType w:val="hybridMultilevel"/>
    <w:tmpl w:val="EB6C5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4190F"/>
    <w:multiLevelType w:val="hybridMultilevel"/>
    <w:tmpl w:val="079E8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216395">
    <w:abstractNumId w:val="8"/>
  </w:num>
  <w:num w:numId="2" w16cid:durableId="1549033226">
    <w:abstractNumId w:val="6"/>
  </w:num>
  <w:num w:numId="3" w16cid:durableId="1166357038">
    <w:abstractNumId w:val="5"/>
  </w:num>
  <w:num w:numId="4" w16cid:durableId="1666057067">
    <w:abstractNumId w:val="4"/>
  </w:num>
  <w:num w:numId="5" w16cid:durableId="746465767">
    <w:abstractNumId w:val="7"/>
  </w:num>
  <w:num w:numId="6" w16cid:durableId="2035377696">
    <w:abstractNumId w:val="3"/>
  </w:num>
  <w:num w:numId="7" w16cid:durableId="1550679290">
    <w:abstractNumId w:val="2"/>
  </w:num>
  <w:num w:numId="8" w16cid:durableId="1065683934">
    <w:abstractNumId w:val="1"/>
  </w:num>
  <w:num w:numId="9" w16cid:durableId="1356998682">
    <w:abstractNumId w:val="0"/>
  </w:num>
  <w:num w:numId="10" w16cid:durableId="942228111">
    <w:abstractNumId w:val="11"/>
  </w:num>
  <w:num w:numId="11" w16cid:durableId="769593599">
    <w:abstractNumId w:val="22"/>
  </w:num>
  <w:num w:numId="12" w16cid:durableId="910693908">
    <w:abstractNumId w:val="20"/>
  </w:num>
  <w:num w:numId="13" w16cid:durableId="1402213174">
    <w:abstractNumId w:val="24"/>
  </w:num>
  <w:num w:numId="14" w16cid:durableId="873612038">
    <w:abstractNumId w:val="18"/>
  </w:num>
  <w:num w:numId="15" w16cid:durableId="530261189">
    <w:abstractNumId w:val="31"/>
  </w:num>
  <w:num w:numId="16" w16cid:durableId="850491425">
    <w:abstractNumId w:val="28"/>
  </w:num>
  <w:num w:numId="17" w16cid:durableId="428741951">
    <w:abstractNumId w:val="29"/>
  </w:num>
  <w:num w:numId="18" w16cid:durableId="1051811723">
    <w:abstractNumId w:val="27"/>
  </w:num>
  <w:num w:numId="19" w16cid:durableId="459302068">
    <w:abstractNumId w:val="14"/>
  </w:num>
  <w:num w:numId="20" w16cid:durableId="141000347">
    <w:abstractNumId w:val="10"/>
  </w:num>
  <w:num w:numId="21" w16cid:durableId="666254510">
    <w:abstractNumId w:val="25"/>
  </w:num>
  <w:num w:numId="22" w16cid:durableId="2093357968">
    <w:abstractNumId w:val="13"/>
  </w:num>
  <w:num w:numId="23" w16cid:durableId="2099910656">
    <w:abstractNumId w:val="17"/>
  </w:num>
  <w:num w:numId="24" w16cid:durableId="417866928">
    <w:abstractNumId w:val="19"/>
  </w:num>
  <w:num w:numId="25" w16cid:durableId="559486523">
    <w:abstractNumId w:val="33"/>
  </w:num>
  <w:num w:numId="26" w16cid:durableId="338312473">
    <w:abstractNumId w:val="15"/>
  </w:num>
  <w:num w:numId="27" w16cid:durableId="605769432">
    <w:abstractNumId w:val="32"/>
  </w:num>
  <w:num w:numId="28" w16cid:durableId="390811184">
    <w:abstractNumId w:val="26"/>
  </w:num>
  <w:num w:numId="29" w16cid:durableId="703597605">
    <w:abstractNumId w:val="12"/>
  </w:num>
  <w:num w:numId="30" w16cid:durableId="739906858">
    <w:abstractNumId w:val="16"/>
  </w:num>
  <w:num w:numId="31" w16cid:durableId="893583464">
    <w:abstractNumId w:val="21"/>
  </w:num>
  <w:num w:numId="32" w16cid:durableId="1732845554">
    <w:abstractNumId w:val="23"/>
  </w:num>
  <w:num w:numId="33" w16cid:durableId="497381382">
    <w:abstractNumId w:val="30"/>
  </w:num>
  <w:num w:numId="34" w16cid:durableId="3089039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D40"/>
    <w:rsid w:val="0000611B"/>
    <w:rsid w:val="000200B2"/>
    <w:rsid w:val="00032921"/>
    <w:rsid w:val="00034616"/>
    <w:rsid w:val="0004149B"/>
    <w:rsid w:val="00047DA2"/>
    <w:rsid w:val="0005049B"/>
    <w:rsid w:val="00055BDA"/>
    <w:rsid w:val="0006063C"/>
    <w:rsid w:val="0007151B"/>
    <w:rsid w:val="000768EC"/>
    <w:rsid w:val="000A6D03"/>
    <w:rsid w:val="000D6980"/>
    <w:rsid w:val="001113E8"/>
    <w:rsid w:val="001162B1"/>
    <w:rsid w:val="001213A9"/>
    <w:rsid w:val="0014241C"/>
    <w:rsid w:val="0015074B"/>
    <w:rsid w:val="001514B9"/>
    <w:rsid w:val="001647FB"/>
    <w:rsid w:val="0018379A"/>
    <w:rsid w:val="00190C43"/>
    <w:rsid w:val="001A2E00"/>
    <w:rsid w:val="001D2716"/>
    <w:rsid w:val="001F791F"/>
    <w:rsid w:val="00214C3E"/>
    <w:rsid w:val="00222A40"/>
    <w:rsid w:val="00222AEA"/>
    <w:rsid w:val="002432AB"/>
    <w:rsid w:val="00252F39"/>
    <w:rsid w:val="002663CA"/>
    <w:rsid w:val="002669FD"/>
    <w:rsid w:val="00267511"/>
    <w:rsid w:val="00293E23"/>
    <w:rsid w:val="00295982"/>
    <w:rsid w:val="0029639D"/>
    <w:rsid w:val="002A626F"/>
    <w:rsid w:val="002B2155"/>
    <w:rsid w:val="002C031B"/>
    <w:rsid w:val="002F3EFA"/>
    <w:rsid w:val="00326F90"/>
    <w:rsid w:val="00365FC9"/>
    <w:rsid w:val="0036660B"/>
    <w:rsid w:val="00384760"/>
    <w:rsid w:val="00387B48"/>
    <w:rsid w:val="003A291B"/>
    <w:rsid w:val="003A7BD4"/>
    <w:rsid w:val="003C136B"/>
    <w:rsid w:val="003C34DA"/>
    <w:rsid w:val="003C5717"/>
    <w:rsid w:val="003D7AD7"/>
    <w:rsid w:val="003E27D5"/>
    <w:rsid w:val="00401E70"/>
    <w:rsid w:val="00415559"/>
    <w:rsid w:val="00437D3E"/>
    <w:rsid w:val="004556D7"/>
    <w:rsid w:val="004B7F63"/>
    <w:rsid w:val="004C1A2E"/>
    <w:rsid w:val="004E2400"/>
    <w:rsid w:val="004F6C1F"/>
    <w:rsid w:val="00520D5D"/>
    <w:rsid w:val="00525759"/>
    <w:rsid w:val="00537111"/>
    <w:rsid w:val="00556A1A"/>
    <w:rsid w:val="0056172D"/>
    <w:rsid w:val="0056550A"/>
    <w:rsid w:val="005A65AC"/>
    <w:rsid w:val="005C4CF0"/>
    <w:rsid w:val="005C76CB"/>
    <w:rsid w:val="005D40B8"/>
    <w:rsid w:val="005F520A"/>
    <w:rsid w:val="005F7F48"/>
    <w:rsid w:val="00600466"/>
    <w:rsid w:val="00603EAD"/>
    <w:rsid w:val="00610E09"/>
    <w:rsid w:val="00627378"/>
    <w:rsid w:val="00631C14"/>
    <w:rsid w:val="00633004"/>
    <w:rsid w:val="0066136C"/>
    <w:rsid w:val="00663F00"/>
    <w:rsid w:val="00685287"/>
    <w:rsid w:val="00697AF5"/>
    <w:rsid w:val="006A23F8"/>
    <w:rsid w:val="006A69DD"/>
    <w:rsid w:val="006B34B8"/>
    <w:rsid w:val="006B3F74"/>
    <w:rsid w:val="006C5157"/>
    <w:rsid w:val="006E4BAA"/>
    <w:rsid w:val="006F372F"/>
    <w:rsid w:val="007104D8"/>
    <w:rsid w:val="00710941"/>
    <w:rsid w:val="00713C0E"/>
    <w:rsid w:val="007245F5"/>
    <w:rsid w:val="00750A80"/>
    <w:rsid w:val="0076310C"/>
    <w:rsid w:val="00765C07"/>
    <w:rsid w:val="007C3B21"/>
    <w:rsid w:val="007C4B48"/>
    <w:rsid w:val="0080134B"/>
    <w:rsid w:val="0081092F"/>
    <w:rsid w:val="00820E9B"/>
    <w:rsid w:val="00827B3F"/>
    <w:rsid w:val="00835CB9"/>
    <w:rsid w:val="008423CF"/>
    <w:rsid w:val="00843E3C"/>
    <w:rsid w:val="00861EFE"/>
    <w:rsid w:val="00892607"/>
    <w:rsid w:val="0089362A"/>
    <w:rsid w:val="008C0B8F"/>
    <w:rsid w:val="008D0821"/>
    <w:rsid w:val="008D6FFE"/>
    <w:rsid w:val="00902B40"/>
    <w:rsid w:val="00905BEB"/>
    <w:rsid w:val="009146A0"/>
    <w:rsid w:val="009467A0"/>
    <w:rsid w:val="00951089"/>
    <w:rsid w:val="009536D8"/>
    <w:rsid w:val="00985532"/>
    <w:rsid w:val="00987A1C"/>
    <w:rsid w:val="0099304E"/>
    <w:rsid w:val="009A60E1"/>
    <w:rsid w:val="009C3559"/>
    <w:rsid w:val="009C507A"/>
    <w:rsid w:val="009E2C00"/>
    <w:rsid w:val="009E6C07"/>
    <w:rsid w:val="00A40C83"/>
    <w:rsid w:val="00A6684C"/>
    <w:rsid w:val="00A7050C"/>
    <w:rsid w:val="00A71249"/>
    <w:rsid w:val="00A93D8F"/>
    <w:rsid w:val="00AA1D8D"/>
    <w:rsid w:val="00AD0B1F"/>
    <w:rsid w:val="00AD6262"/>
    <w:rsid w:val="00B228CF"/>
    <w:rsid w:val="00B47730"/>
    <w:rsid w:val="00B4793D"/>
    <w:rsid w:val="00B667A8"/>
    <w:rsid w:val="00B72E5C"/>
    <w:rsid w:val="00B94459"/>
    <w:rsid w:val="00BA5B87"/>
    <w:rsid w:val="00BB60B4"/>
    <w:rsid w:val="00BD43AC"/>
    <w:rsid w:val="00BE11C1"/>
    <w:rsid w:val="00BF5CF9"/>
    <w:rsid w:val="00C24E89"/>
    <w:rsid w:val="00C4086E"/>
    <w:rsid w:val="00C4301C"/>
    <w:rsid w:val="00C5691C"/>
    <w:rsid w:val="00C576A8"/>
    <w:rsid w:val="00C60CDA"/>
    <w:rsid w:val="00C74BF7"/>
    <w:rsid w:val="00C90EAE"/>
    <w:rsid w:val="00C95C3C"/>
    <w:rsid w:val="00CB0664"/>
    <w:rsid w:val="00CC3CD6"/>
    <w:rsid w:val="00D22F6B"/>
    <w:rsid w:val="00D305AD"/>
    <w:rsid w:val="00D363C9"/>
    <w:rsid w:val="00D65B51"/>
    <w:rsid w:val="00D753E8"/>
    <w:rsid w:val="00DA42D3"/>
    <w:rsid w:val="00DB2DC3"/>
    <w:rsid w:val="00DB5D53"/>
    <w:rsid w:val="00DF3154"/>
    <w:rsid w:val="00E11B5A"/>
    <w:rsid w:val="00E1681B"/>
    <w:rsid w:val="00E25BCA"/>
    <w:rsid w:val="00E679C9"/>
    <w:rsid w:val="00E811AE"/>
    <w:rsid w:val="00E95B3B"/>
    <w:rsid w:val="00E9737F"/>
    <w:rsid w:val="00EA056A"/>
    <w:rsid w:val="00EA2381"/>
    <w:rsid w:val="00EA6CEA"/>
    <w:rsid w:val="00EF39A1"/>
    <w:rsid w:val="00F00C8F"/>
    <w:rsid w:val="00F03FDA"/>
    <w:rsid w:val="00F0432F"/>
    <w:rsid w:val="00F11231"/>
    <w:rsid w:val="00F24B7B"/>
    <w:rsid w:val="00F319BA"/>
    <w:rsid w:val="00F332E6"/>
    <w:rsid w:val="00F576D6"/>
    <w:rsid w:val="00F825C0"/>
    <w:rsid w:val="00F8741B"/>
    <w:rsid w:val="00F97337"/>
    <w:rsid w:val="00FB4485"/>
    <w:rsid w:val="00FC59EC"/>
    <w:rsid w:val="00FC693F"/>
    <w:rsid w:val="00FD21A8"/>
    <w:rsid w:val="00FF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FC12B3"/>
  <w14:defaultImageDpi w14:val="300"/>
  <w15:docId w15:val="{8450448E-8D57-4256-8216-F5AE8EA91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6A23F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F39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39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39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9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39A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061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61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elgreenPIP@salfordcvs.co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d03f7e-ab9c-438d-9dc4-13684b3e5ec3" xsi:nil="true"/>
    <lcf76f155ced4ddcb4097134ff3c332f xmlns="a4b34139-eb5b-4364-a181-f4d70dfe8e1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89CD80F1CD241A3DF87BF63E4A103" ma:contentTypeVersion="14" ma:contentTypeDescription="Create a new document." ma:contentTypeScope="" ma:versionID="bc732314eabf5c96acef914c3748b15c">
  <xsd:schema xmlns:xsd="http://www.w3.org/2001/XMLSchema" xmlns:xs="http://www.w3.org/2001/XMLSchema" xmlns:p="http://schemas.microsoft.com/office/2006/metadata/properties" xmlns:ns2="a4b34139-eb5b-4364-a181-f4d70dfe8e14" xmlns:ns3="75d03f7e-ab9c-438d-9dc4-13684b3e5ec3" targetNamespace="http://schemas.microsoft.com/office/2006/metadata/properties" ma:root="true" ma:fieldsID="96da9185f1e0db9fe78dee0fc7ba8a9c" ns2:_="" ns3:_="">
    <xsd:import namespace="a4b34139-eb5b-4364-a181-f4d70dfe8e14"/>
    <xsd:import namespace="75d03f7e-ab9c-438d-9dc4-13684b3e5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34139-eb5b-4364-a181-f4d70dfe8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69fd6de-c597-4ae3-a424-83d530f36b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03f7e-ab9c-438d-9dc4-13684b3e5ec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9ad818-04b6-41b1-9f5b-9acf6ec76cb6}" ma:internalName="TaxCatchAll" ma:showField="CatchAllData" ma:web="75d03f7e-ab9c-438d-9dc4-13684b3e5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A18060-DDF3-4497-AC26-540B368F8F53}">
  <ds:schemaRefs>
    <ds:schemaRef ds:uri="http://schemas.microsoft.com/office/2006/metadata/properties"/>
    <ds:schemaRef ds:uri="http://schemas.microsoft.com/office/infopath/2007/PartnerControls"/>
    <ds:schemaRef ds:uri="75d03f7e-ab9c-438d-9dc4-13684b3e5ec3"/>
    <ds:schemaRef ds:uri="a4b34139-eb5b-4364-a181-f4d70dfe8e14"/>
  </ds:schemaRefs>
</ds:datastoreItem>
</file>

<file path=customXml/itemProps2.xml><?xml version="1.0" encoding="utf-8"?>
<ds:datastoreItem xmlns:ds="http://schemas.openxmlformats.org/officeDocument/2006/customXml" ds:itemID="{5E5BB90F-607A-4A24-9219-14857664C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34139-eb5b-4364-a181-f4d70dfe8e14"/>
    <ds:schemaRef ds:uri="75d03f7e-ab9c-438d-9dc4-13684b3e5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2D8382-8F98-409B-9743-BB436A5F2AF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ce6dd9e-b337-4088-be5e-8dbbec04b34a}" enabled="0" method="" siteId="{1ce6dd9e-b337-4088-be5e-8dbbec04b34a}" removed="1"/>
  <clbl:label id="{68c00060-d80e-40a5-b83f-3b8a5bc570b5}" enabled="0" method="" siteId="{68c00060-d80e-40a5-b83f-3b8a5bc570b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Kate Simpson</cp:lastModifiedBy>
  <cp:revision>65</cp:revision>
  <dcterms:created xsi:type="dcterms:W3CDTF">2026-02-26T09:08:00Z</dcterms:created>
  <dcterms:modified xsi:type="dcterms:W3CDTF">2026-04-29T12:28:00Z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0x0101007DD89CD80F1CD241A3DF87BF63E4A103</vt:lpwstr>
  </property>
  <property fmtid="{D5CDD505-2E9C-101B-9397-08002B2CF9AE}" pid="3" name="_dlc_DocIdItemGuid">
    <vt:lpwstr>a106b587-e72a-4c5a-9f89-9c79bbebf6bd</vt:lpwstr>
  </property>
  <property fmtid="{D5CDD505-2E9C-101B-9397-08002B2CF9AE}" pid="4" name="MediaServiceImageTags">
    <vt:lpwstr/>
  </property>
</Properties>
</file>