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C6CD" w14:textId="3749F96B" w:rsidR="00012E2E" w:rsidRPr="008A7810" w:rsidRDefault="00012E2E" w:rsidP="00C35E17">
      <w:pPr>
        <w:pStyle w:val="NoSpacing"/>
        <w:rPr>
          <w:rFonts w:ascii="Segoe UI" w:hAnsi="Segoe UI" w:cs="Segoe UI"/>
          <w:sz w:val="32"/>
          <w:szCs w:val="32"/>
        </w:rPr>
      </w:pPr>
      <w:bookmarkStart w:id="0" w:name="_Hlk213931332"/>
      <w:bookmarkEnd w:id="0"/>
      <w:r w:rsidRPr="008A7810">
        <w:rPr>
          <w:rFonts w:ascii="Segoe UI" w:hAnsi="Segoe UI" w:cs="Segoe UI"/>
          <w:sz w:val="32"/>
          <w:szCs w:val="32"/>
        </w:rPr>
        <w:t>Salford CVS</w:t>
      </w:r>
    </w:p>
    <w:p w14:paraId="495EE166" w14:textId="257EC6A3" w:rsidR="002E6576" w:rsidRPr="008A7810" w:rsidRDefault="003D4FEE" w:rsidP="00C35E17">
      <w:pPr>
        <w:pStyle w:val="NoSpacing"/>
        <w:rPr>
          <w:rFonts w:ascii="Segoe UI" w:hAnsi="Segoe UI" w:cs="Segoe UI"/>
          <w:b/>
          <w:sz w:val="48"/>
          <w:szCs w:val="48"/>
        </w:rPr>
      </w:pPr>
      <w:r w:rsidRPr="008A7810">
        <w:rPr>
          <w:rFonts w:ascii="Segoe UI" w:hAnsi="Segoe UI" w:cs="Segoe UI"/>
          <w:b/>
          <w:sz w:val="48"/>
          <w:szCs w:val="48"/>
        </w:rPr>
        <w:t>Salford Centenary</w:t>
      </w:r>
      <w:r w:rsidR="00404850" w:rsidRPr="008A7810">
        <w:rPr>
          <w:rFonts w:ascii="Segoe UI" w:hAnsi="Segoe UI" w:cs="Segoe UI"/>
          <w:b/>
          <w:sz w:val="48"/>
          <w:szCs w:val="48"/>
        </w:rPr>
        <w:t xml:space="preserve"> </w:t>
      </w:r>
      <w:r w:rsidR="00F8295F" w:rsidRPr="008A7810">
        <w:rPr>
          <w:rFonts w:ascii="Segoe UI" w:hAnsi="Segoe UI" w:cs="Segoe UI"/>
          <w:b/>
          <w:sz w:val="48"/>
          <w:szCs w:val="48"/>
        </w:rPr>
        <w:t xml:space="preserve">Fund </w:t>
      </w:r>
    </w:p>
    <w:p w14:paraId="56518497" w14:textId="1A2BE2B5" w:rsidR="008E03D6" w:rsidRPr="008A7810" w:rsidRDefault="00404850" w:rsidP="00C35E17">
      <w:pPr>
        <w:pStyle w:val="NoSpacing"/>
        <w:rPr>
          <w:rFonts w:ascii="Segoe UI" w:hAnsi="Segoe UI" w:cs="Segoe UI"/>
          <w:b/>
          <w:sz w:val="48"/>
          <w:szCs w:val="48"/>
        </w:rPr>
      </w:pPr>
      <w:r w:rsidRPr="008A7810">
        <w:rPr>
          <w:rFonts w:ascii="Segoe UI" w:hAnsi="Segoe UI" w:cs="Segoe UI"/>
          <w:b/>
          <w:sz w:val="48"/>
          <w:szCs w:val="48"/>
        </w:rPr>
        <w:t>202</w:t>
      </w:r>
      <w:r w:rsidR="00420C9E" w:rsidRPr="008A7810">
        <w:rPr>
          <w:rFonts w:ascii="Segoe UI" w:hAnsi="Segoe UI" w:cs="Segoe UI"/>
          <w:b/>
          <w:sz w:val="48"/>
          <w:szCs w:val="48"/>
        </w:rPr>
        <w:t>5</w:t>
      </w:r>
      <w:r w:rsidRPr="008A7810">
        <w:rPr>
          <w:rFonts w:ascii="Segoe UI" w:hAnsi="Segoe UI" w:cs="Segoe UI"/>
          <w:b/>
          <w:sz w:val="48"/>
          <w:szCs w:val="48"/>
        </w:rPr>
        <w:t>-2</w:t>
      </w:r>
      <w:r w:rsidR="00420C9E" w:rsidRPr="008A7810">
        <w:rPr>
          <w:rFonts w:ascii="Segoe UI" w:hAnsi="Segoe UI" w:cs="Segoe UI"/>
          <w:b/>
          <w:sz w:val="48"/>
          <w:szCs w:val="48"/>
        </w:rPr>
        <w:t>6</w:t>
      </w:r>
    </w:p>
    <w:p w14:paraId="528642A5" w14:textId="051114A8" w:rsidR="002E6576" w:rsidRPr="008A7810" w:rsidRDefault="00012E2E" w:rsidP="00C35E17">
      <w:pPr>
        <w:pStyle w:val="NoSpacing"/>
        <w:rPr>
          <w:rFonts w:ascii="Segoe UI" w:hAnsi="Segoe UI" w:cs="Segoe UI"/>
          <w:b/>
          <w:sz w:val="32"/>
          <w:szCs w:val="32"/>
        </w:rPr>
      </w:pPr>
      <w:r w:rsidRPr="008A7810">
        <w:rPr>
          <w:rFonts w:ascii="Segoe UI" w:hAnsi="Segoe UI" w:cs="Segoe UI"/>
          <w:sz w:val="32"/>
          <w:szCs w:val="32"/>
        </w:rPr>
        <w:t>Guidance for Applicants</w:t>
      </w:r>
      <w:r w:rsidR="00170042" w:rsidRPr="008A7810">
        <w:rPr>
          <w:rFonts w:ascii="Segoe UI" w:hAnsi="Segoe UI" w:cs="Segoe UI"/>
          <w:sz w:val="32"/>
          <w:szCs w:val="32"/>
        </w:rPr>
        <w:t xml:space="preserve"> – Small Grants </w:t>
      </w:r>
    </w:p>
    <w:p w14:paraId="7909C9FE" w14:textId="77777777" w:rsidR="00DA6AF1" w:rsidRPr="008A7810" w:rsidRDefault="00DA6AF1" w:rsidP="00DA6AF1">
      <w:pPr>
        <w:rPr>
          <w:rFonts w:ascii="Segoe UI" w:hAnsi="Segoe UI" w:cs="Segoe UI"/>
          <w:bCs/>
          <w:sz w:val="32"/>
          <w:szCs w:val="32"/>
        </w:rPr>
      </w:pPr>
    </w:p>
    <w:p w14:paraId="51CCA0D6" w14:textId="0B19C08E" w:rsidR="00B8245F" w:rsidRPr="008A7810" w:rsidRDefault="00905E30" w:rsidP="00DA6AF1">
      <w:pPr>
        <w:rPr>
          <w:rFonts w:ascii="Segoe UI" w:hAnsi="Segoe UI" w:cs="Segoe UI"/>
          <w:b/>
          <w:sz w:val="32"/>
          <w:szCs w:val="32"/>
        </w:rPr>
      </w:pPr>
      <w:r w:rsidRPr="008A7810">
        <w:rPr>
          <w:rFonts w:ascii="Segoe UI" w:hAnsi="Segoe UI" w:cs="Segoe UI"/>
          <w:b/>
          <w:sz w:val="32"/>
          <w:szCs w:val="32"/>
        </w:rPr>
        <w:t>Small grants up to £1,000</w:t>
      </w:r>
      <w:r w:rsidR="00D620A5" w:rsidRPr="008A7810">
        <w:rPr>
          <w:rFonts w:ascii="Segoe UI" w:hAnsi="Segoe UI" w:cs="Segoe UI"/>
          <w:bCs/>
          <w:sz w:val="32"/>
          <w:szCs w:val="32"/>
        </w:rPr>
        <w:t xml:space="preserve"> </w:t>
      </w:r>
      <w:r w:rsidR="00821647" w:rsidRPr="008A7810">
        <w:rPr>
          <w:rFonts w:ascii="Segoe UI" w:hAnsi="Segoe UI" w:cs="Segoe UI"/>
          <w:bCs/>
          <w:sz w:val="32"/>
          <w:szCs w:val="32"/>
        </w:rPr>
        <w:t xml:space="preserve">are available </w:t>
      </w:r>
      <w:r w:rsidR="00FA52AF" w:rsidRPr="008A7810">
        <w:rPr>
          <w:rFonts w:ascii="Segoe UI" w:hAnsi="Segoe UI" w:cs="Segoe UI"/>
          <w:bCs/>
          <w:sz w:val="32"/>
          <w:szCs w:val="32"/>
        </w:rPr>
        <w:t>for</w:t>
      </w:r>
      <w:r w:rsidR="00404850" w:rsidRPr="008A7810">
        <w:rPr>
          <w:rFonts w:ascii="Segoe UI" w:hAnsi="Segoe UI" w:cs="Segoe UI"/>
          <w:bCs/>
          <w:sz w:val="32"/>
          <w:szCs w:val="32"/>
        </w:rPr>
        <w:t xml:space="preserve"> Salford-based VCSE </w:t>
      </w:r>
      <w:r w:rsidRPr="008A7810">
        <w:rPr>
          <w:rFonts w:ascii="Segoe UI" w:hAnsi="Segoe UI" w:cs="Segoe UI"/>
          <w:bCs/>
          <w:sz w:val="32"/>
          <w:szCs w:val="32"/>
        </w:rPr>
        <w:t xml:space="preserve">groups and </w:t>
      </w:r>
      <w:r w:rsidR="00404850" w:rsidRPr="008A7810">
        <w:rPr>
          <w:rFonts w:ascii="Segoe UI" w:hAnsi="Segoe UI" w:cs="Segoe UI"/>
          <w:bCs/>
          <w:sz w:val="32"/>
          <w:szCs w:val="32"/>
        </w:rPr>
        <w:t xml:space="preserve">organisations </w:t>
      </w:r>
      <w:r w:rsidR="00890428" w:rsidRPr="008A7810">
        <w:rPr>
          <w:rFonts w:ascii="Segoe UI" w:hAnsi="Segoe UI" w:cs="Segoe UI"/>
          <w:bCs/>
          <w:sz w:val="32"/>
          <w:szCs w:val="32"/>
        </w:rPr>
        <w:t xml:space="preserve">to deliver activities and events that </w:t>
      </w:r>
      <w:r w:rsidR="00890428" w:rsidRPr="008A7810">
        <w:rPr>
          <w:rFonts w:ascii="Segoe UI" w:hAnsi="Segoe UI" w:cs="Segoe UI"/>
          <w:b/>
          <w:sz w:val="32"/>
          <w:szCs w:val="32"/>
        </w:rPr>
        <w:t>celebrate Salford’s centenary (100 years)</w:t>
      </w:r>
      <w:r w:rsidR="00733AE5" w:rsidRPr="008A7810">
        <w:rPr>
          <w:rFonts w:ascii="Segoe UI" w:hAnsi="Segoe UI" w:cs="Segoe UI"/>
          <w:b/>
          <w:sz w:val="32"/>
          <w:szCs w:val="32"/>
        </w:rPr>
        <w:t xml:space="preserve">. </w:t>
      </w:r>
    </w:p>
    <w:p w14:paraId="0EE3AEFF" w14:textId="332CAE5B" w:rsidR="003E59E4" w:rsidRPr="008A7810" w:rsidRDefault="003E59E4" w:rsidP="00F52016">
      <w:pPr>
        <w:pStyle w:val="NoSpacing"/>
        <w:rPr>
          <w:rFonts w:ascii="Segoe UI" w:hAnsi="Segoe UI" w:cs="Segoe UI"/>
          <w:b/>
          <w:color w:val="622A76"/>
          <w:sz w:val="36"/>
        </w:rPr>
      </w:pPr>
    </w:p>
    <w:p w14:paraId="655A5F8D" w14:textId="6DC0F645" w:rsidR="002E6576" w:rsidRPr="008A7810" w:rsidRDefault="00F52016" w:rsidP="0090066D">
      <w:pPr>
        <w:pStyle w:val="NoSpacing"/>
        <w:rPr>
          <w:rFonts w:ascii="Segoe UI" w:hAnsi="Segoe UI" w:cs="Segoe UI"/>
          <w:b/>
          <w:color w:val="622A76"/>
          <w:sz w:val="36"/>
        </w:rPr>
      </w:pPr>
      <w:r w:rsidRPr="008A7810">
        <w:rPr>
          <w:rFonts w:ascii="Segoe UI" w:hAnsi="Segoe UI" w:cs="Segoe UI"/>
          <w:b/>
          <w:color w:val="622A76"/>
          <w:sz w:val="36"/>
        </w:rPr>
        <w:t>Who can apply?</w:t>
      </w:r>
    </w:p>
    <w:p w14:paraId="364FBFC6" w14:textId="77777777" w:rsidR="00F52016" w:rsidRPr="008A7810" w:rsidRDefault="00F52016" w:rsidP="0090066D">
      <w:pPr>
        <w:spacing w:before="240" w:after="120"/>
        <w:rPr>
          <w:rFonts w:ascii="Segoe UI" w:hAnsi="Segoe UI" w:cs="Segoe UI"/>
          <w:sz w:val="28"/>
        </w:rPr>
      </w:pPr>
      <w:r w:rsidRPr="008A7810">
        <w:rPr>
          <w:rFonts w:ascii="Segoe UI" w:hAnsi="Segoe UI" w:cs="Segoe UI"/>
          <w:sz w:val="28"/>
        </w:rPr>
        <w:t xml:space="preserve">This fund is open to </w:t>
      </w:r>
      <w:r w:rsidR="00676F6B" w:rsidRPr="008A7810">
        <w:rPr>
          <w:rFonts w:ascii="Segoe UI" w:hAnsi="Segoe UI" w:cs="Segoe UI"/>
          <w:sz w:val="28"/>
        </w:rPr>
        <w:t>organisations that</w:t>
      </w:r>
      <w:r w:rsidR="00B77A9B" w:rsidRPr="008A7810">
        <w:rPr>
          <w:rFonts w:ascii="Segoe UI" w:hAnsi="Segoe UI" w:cs="Segoe UI"/>
          <w:sz w:val="28"/>
        </w:rPr>
        <w:t xml:space="preserve"> </w:t>
      </w:r>
      <w:r w:rsidRPr="008A7810">
        <w:rPr>
          <w:rFonts w:ascii="Segoe UI" w:hAnsi="Segoe UI" w:cs="Segoe UI"/>
          <w:sz w:val="28"/>
        </w:rPr>
        <w:t>meet the eligibility criteria below:</w:t>
      </w:r>
    </w:p>
    <w:p w14:paraId="2C7CD763" w14:textId="6E5C58D6" w:rsidR="0090066D" w:rsidRPr="008A7810" w:rsidRDefault="00F7771F" w:rsidP="0090066D">
      <w:pPr>
        <w:pStyle w:val="NoSpacing"/>
        <w:numPr>
          <w:ilvl w:val="0"/>
          <w:numId w:val="19"/>
        </w:numPr>
        <w:rPr>
          <w:rFonts w:ascii="Segoe UI" w:hAnsi="Segoe UI" w:cs="Segoe UI"/>
          <w:sz w:val="28"/>
        </w:rPr>
      </w:pPr>
      <w:r w:rsidRPr="008A7810">
        <w:rPr>
          <w:rFonts w:ascii="Segoe UI" w:hAnsi="Segoe UI" w:cs="Segoe UI"/>
          <w:sz w:val="28"/>
        </w:rPr>
        <w:t>B</w:t>
      </w:r>
      <w:r w:rsidR="0090066D" w:rsidRPr="008A7810">
        <w:rPr>
          <w:rFonts w:ascii="Segoe UI" w:hAnsi="Segoe UI" w:cs="Segoe UI"/>
          <w:sz w:val="28"/>
        </w:rPr>
        <w:t>ased in Salford OR have a strong track record of delivery in Salford</w:t>
      </w:r>
    </w:p>
    <w:p w14:paraId="4C5FBD3E" w14:textId="77777777" w:rsidR="0090066D" w:rsidRPr="008A7810" w:rsidRDefault="0090066D" w:rsidP="0090066D">
      <w:pPr>
        <w:pStyle w:val="NoSpacing"/>
        <w:ind w:left="720"/>
        <w:rPr>
          <w:rFonts w:ascii="Segoe UI" w:hAnsi="Segoe UI" w:cs="Segoe UI"/>
          <w:sz w:val="28"/>
        </w:rPr>
      </w:pPr>
    </w:p>
    <w:p w14:paraId="66297D16" w14:textId="379D01B7" w:rsidR="0090066D" w:rsidRPr="008A7810" w:rsidRDefault="0090066D" w:rsidP="0090066D">
      <w:pPr>
        <w:pStyle w:val="NoSpacing"/>
        <w:numPr>
          <w:ilvl w:val="0"/>
          <w:numId w:val="6"/>
        </w:numPr>
        <w:rPr>
          <w:rFonts w:ascii="Segoe UI" w:hAnsi="Segoe UI" w:cs="Segoe UI"/>
          <w:sz w:val="28"/>
        </w:rPr>
      </w:pPr>
      <w:r w:rsidRPr="008A7810">
        <w:rPr>
          <w:rFonts w:ascii="Segoe UI" w:hAnsi="Segoe UI" w:cs="Segoe UI"/>
          <w:sz w:val="28"/>
        </w:rPr>
        <w:t>Have an organisational Bank Account with at least 2 signatories who are not related to each other</w:t>
      </w:r>
    </w:p>
    <w:p w14:paraId="4612F31C" w14:textId="77777777" w:rsidR="0090066D" w:rsidRPr="008A7810" w:rsidRDefault="0090066D" w:rsidP="0090066D">
      <w:pPr>
        <w:pStyle w:val="NoSpacing"/>
        <w:ind w:left="720"/>
        <w:rPr>
          <w:rFonts w:ascii="Segoe UI" w:hAnsi="Segoe UI" w:cs="Segoe UI"/>
          <w:sz w:val="28"/>
        </w:rPr>
      </w:pPr>
    </w:p>
    <w:p w14:paraId="60B0AFA6" w14:textId="716F1583" w:rsidR="0090066D" w:rsidRPr="008A7810" w:rsidRDefault="00BB79DA" w:rsidP="0090066D">
      <w:pPr>
        <w:pStyle w:val="ListParagraph"/>
        <w:numPr>
          <w:ilvl w:val="0"/>
          <w:numId w:val="6"/>
        </w:numPr>
        <w:rPr>
          <w:rFonts w:ascii="Segoe UI" w:hAnsi="Segoe UI" w:cs="Segoe UI"/>
          <w:sz w:val="28"/>
          <w:szCs w:val="28"/>
        </w:rPr>
      </w:pPr>
      <w:r w:rsidRPr="008A7810">
        <w:rPr>
          <w:rFonts w:ascii="Segoe UI" w:hAnsi="Segoe UI" w:cs="Segoe UI"/>
          <w:sz w:val="28"/>
          <w:szCs w:val="28"/>
        </w:rPr>
        <w:t>C</w:t>
      </w:r>
      <w:r w:rsidR="0090066D" w:rsidRPr="008A7810">
        <w:rPr>
          <w:rFonts w:ascii="Segoe UI" w:hAnsi="Segoe UI" w:cs="Segoe UI"/>
          <w:sz w:val="28"/>
          <w:szCs w:val="28"/>
        </w:rPr>
        <w:t xml:space="preserve">onstituted as VCSE sector group or organisation, with a bank account in the name of the group or organisation, and a signed governing document (will need to be submitted with the application form). </w:t>
      </w:r>
      <w:r w:rsidR="0090066D" w:rsidRPr="008A7810">
        <w:rPr>
          <w:rFonts w:ascii="Segoe UI" w:hAnsi="Segoe UI" w:cs="Segoe UI"/>
          <w:sz w:val="28"/>
        </w:rPr>
        <w:t>This may include sports clubs, Brownies/Scouts groups, etc.</w:t>
      </w:r>
      <w:r w:rsidR="003C4973" w:rsidRPr="008A7810">
        <w:rPr>
          <w:rFonts w:ascii="Segoe UI" w:hAnsi="Segoe UI" w:cs="Segoe UI"/>
          <w:sz w:val="28"/>
        </w:rPr>
        <w:t xml:space="preserve"> *</w:t>
      </w:r>
    </w:p>
    <w:p w14:paraId="754F5A67" w14:textId="77777777" w:rsidR="0090066D" w:rsidRPr="008A7810" w:rsidRDefault="0090066D" w:rsidP="0090066D">
      <w:pPr>
        <w:spacing w:after="120"/>
        <w:ind w:left="360"/>
        <w:rPr>
          <w:rFonts w:ascii="Segoe UI" w:hAnsi="Segoe UI" w:cs="Segoe UI"/>
          <w:sz w:val="28"/>
          <w:szCs w:val="28"/>
        </w:rPr>
      </w:pPr>
      <w:r w:rsidRPr="008A7810">
        <w:rPr>
          <w:rFonts w:ascii="Segoe UI" w:hAnsi="Segoe UI" w:cs="Segoe UI"/>
          <w:sz w:val="28"/>
          <w:szCs w:val="28"/>
        </w:rPr>
        <w:t>OR</w:t>
      </w:r>
    </w:p>
    <w:p w14:paraId="004C1F3A" w14:textId="77777777" w:rsidR="0090066D" w:rsidRPr="008A7810" w:rsidRDefault="0090066D" w:rsidP="0090066D">
      <w:pPr>
        <w:pStyle w:val="ListParagraph"/>
        <w:numPr>
          <w:ilvl w:val="0"/>
          <w:numId w:val="21"/>
        </w:numPr>
        <w:spacing w:after="120"/>
        <w:rPr>
          <w:rFonts w:ascii="Segoe UI" w:hAnsi="Segoe UI" w:cs="Segoe UI"/>
          <w:sz w:val="28"/>
          <w:szCs w:val="28"/>
        </w:rPr>
      </w:pPr>
      <w:r w:rsidRPr="008A7810">
        <w:rPr>
          <w:rFonts w:ascii="Segoe UI" w:hAnsi="Segoe UI" w:cs="Segoe UI"/>
          <w:sz w:val="28"/>
          <w:szCs w:val="28"/>
        </w:rPr>
        <w:t>Be a Salford City Council department or service e.g. Ranger Teams, Health Improvement Team (please note, such proposals must be community facing, delivered in neighbourhoods, and specific to the centenary)</w:t>
      </w:r>
    </w:p>
    <w:p w14:paraId="544479ED" w14:textId="77777777" w:rsidR="00C93FE9" w:rsidRPr="008A7810" w:rsidRDefault="00C93FE9" w:rsidP="00C93FE9">
      <w:pPr>
        <w:spacing w:after="120"/>
        <w:rPr>
          <w:rFonts w:ascii="Segoe UI" w:hAnsi="Segoe UI" w:cs="Segoe UI"/>
          <w:b/>
          <w:sz w:val="28"/>
          <w:szCs w:val="28"/>
        </w:rPr>
      </w:pPr>
    </w:p>
    <w:p w14:paraId="4493EB30" w14:textId="2463FA8F" w:rsidR="0090066D" w:rsidRPr="008A7810" w:rsidRDefault="0090066D" w:rsidP="00EA70B5">
      <w:pPr>
        <w:spacing w:after="120"/>
        <w:rPr>
          <w:rFonts w:ascii="Segoe UI" w:hAnsi="Segoe UI" w:cs="Segoe UI"/>
          <w:b/>
          <w:sz w:val="28"/>
          <w:szCs w:val="28"/>
        </w:rPr>
      </w:pPr>
      <w:r w:rsidRPr="008A7810">
        <w:rPr>
          <w:rFonts w:ascii="Segoe UI" w:hAnsi="Segoe UI" w:cs="Segoe UI"/>
          <w:b/>
          <w:sz w:val="28"/>
          <w:szCs w:val="28"/>
        </w:rPr>
        <w:t xml:space="preserve">Submit a completed application form </w:t>
      </w:r>
      <w:r w:rsidR="005C772C" w:rsidRPr="008A7810">
        <w:rPr>
          <w:rFonts w:ascii="Segoe UI" w:hAnsi="Segoe UI" w:cs="Segoe UI"/>
          <w:b/>
          <w:sz w:val="28"/>
          <w:szCs w:val="28"/>
        </w:rPr>
        <w:t>to:</w:t>
      </w:r>
      <w:r w:rsidR="00CC72CF" w:rsidRPr="008A7810">
        <w:rPr>
          <w:rFonts w:ascii="Segoe UI" w:hAnsi="Segoe UI" w:cs="Segoe UI"/>
          <w:b/>
          <w:sz w:val="28"/>
        </w:rPr>
        <w:t xml:space="preserve"> </w:t>
      </w:r>
      <w:hyperlink r:id="rId11" w:history="1">
        <w:r w:rsidR="00CC72CF" w:rsidRPr="008A7810">
          <w:rPr>
            <w:rFonts w:ascii="Segoe UI" w:hAnsi="Segoe UI" w:cs="Segoe UI"/>
            <w:color w:val="0563C1"/>
            <w:sz w:val="28"/>
            <w:u w:val="single"/>
          </w:rPr>
          <w:t>centenary@salfordcvs.co.uk</w:t>
        </w:r>
      </w:hyperlink>
    </w:p>
    <w:p w14:paraId="00B78D7C" w14:textId="25BA3E23" w:rsidR="0090066D" w:rsidRPr="008A7810" w:rsidRDefault="00C93FE9" w:rsidP="00C93FE9">
      <w:pPr>
        <w:spacing w:after="120"/>
        <w:rPr>
          <w:rFonts w:ascii="Segoe UI" w:hAnsi="Segoe UI" w:cs="Segoe UI"/>
          <w:b/>
          <w:sz w:val="28"/>
          <w:szCs w:val="28"/>
        </w:rPr>
      </w:pPr>
      <w:r w:rsidRPr="008A7810">
        <w:rPr>
          <w:rFonts w:ascii="Segoe UI" w:hAnsi="Segoe UI" w:cs="Segoe UI"/>
          <w:b/>
          <w:sz w:val="28"/>
          <w:szCs w:val="28"/>
        </w:rPr>
        <w:t>Applications will be assessed and funding opportunities will close periodically throughout 2026</w:t>
      </w:r>
      <w:r w:rsidR="00AF4228">
        <w:rPr>
          <w:rFonts w:ascii="Segoe UI" w:hAnsi="Segoe UI" w:cs="Segoe UI"/>
          <w:b/>
          <w:sz w:val="28"/>
          <w:szCs w:val="28"/>
        </w:rPr>
        <w:t>.</w:t>
      </w:r>
    </w:p>
    <w:p w14:paraId="0199FE61" w14:textId="77777777" w:rsidR="00EA70B5" w:rsidRPr="008A7810" w:rsidRDefault="00EA70B5" w:rsidP="003C4973">
      <w:pPr>
        <w:rPr>
          <w:rFonts w:ascii="Segoe UI" w:hAnsi="Segoe UI" w:cs="Segoe UI"/>
          <w:b/>
          <w:sz w:val="28"/>
          <w:szCs w:val="28"/>
        </w:rPr>
      </w:pPr>
    </w:p>
    <w:p w14:paraId="1FE8D24A" w14:textId="77777777" w:rsidR="000F6363" w:rsidRDefault="003C4973" w:rsidP="00C93FE9">
      <w:pPr>
        <w:spacing w:after="120"/>
        <w:rPr>
          <w:rFonts w:ascii="Segoe UI" w:hAnsi="Segoe UI" w:cs="Segoe UI"/>
          <w:sz w:val="28"/>
        </w:rPr>
      </w:pPr>
      <w:r w:rsidRPr="008A7810">
        <w:rPr>
          <w:rFonts w:ascii="Segoe UI" w:hAnsi="Segoe UI" w:cs="Segoe UI"/>
          <w:sz w:val="28"/>
        </w:rPr>
        <w:t>*Membership of Salford CVS not required</w:t>
      </w:r>
      <w:r w:rsidR="0038611B">
        <w:rPr>
          <w:rFonts w:ascii="Segoe UI" w:hAnsi="Segoe UI" w:cs="Segoe UI"/>
          <w:sz w:val="28"/>
        </w:rPr>
        <w:t xml:space="preserve">. </w:t>
      </w:r>
    </w:p>
    <w:p w14:paraId="708C38DF" w14:textId="29AAFE41" w:rsidR="00EA70B5" w:rsidRPr="0038611B" w:rsidRDefault="00EA70B5" w:rsidP="00C93FE9">
      <w:pPr>
        <w:spacing w:after="120"/>
        <w:rPr>
          <w:rFonts w:ascii="Segoe UI" w:hAnsi="Segoe UI" w:cs="Segoe UI"/>
          <w:sz w:val="28"/>
        </w:rPr>
      </w:pPr>
      <w:r w:rsidRPr="008A7810">
        <w:rPr>
          <w:rFonts w:ascii="Segoe UI" w:hAnsi="Segoe UI" w:cs="Segoe UI"/>
          <w:bCs/>
          <w:sz w:val="28"/>
          <w:szCs w:val="28"/>
        </w:rPr>
        <w:t>For full eligibility criteria, see page 6</w:t>
      </w:r>
      <w:r w:rsidR="0038611B">
        <w:rPr>
          <w:rFonts w:ascii="Segoe UI" w:hAnsi="Segoe UI" w:cs="Segoe UI"/>
          <w:bCs/>
          <w:sz w:val="28"/>
          <w:szCs w:val="28"/>
        </w:rPr>
        <w:t xml:space="preserve"> of these guidance notes. </w:t>
      </w:r>
    </w:p>
    <w:p w14:paraId="4A8A50E4" w14:textId="77777777" w:rsidR="00012E2E" w:rsidRDefault="00012E2E" w:rsidP="00F52016">
      <w:pPr>
        <w:spacing w:after="120"/>
        <w:rPr>
          <w:rFonts w:ascii="Segoe UI" w:hAnsi="Segoe UI" w:cs="Segoe UI"/>
          <w:sz w:val="28"/>
        </w:rPr>
      </w:pPr>
    </w:p>
    <w:p w14:paraId="1AC17C1E" w14:textId="77777777" w:rsidR="0038611B" w:rsidRDefault="0038611B" w:rsidP="00F52016">
      <w:pPr>
        <w:spacing w:after="120"/>
        <w:rPr>
          <w:rFonts w:ascii="Segoe UI" w:hAnsi="Segoe UI" w:cs="Segoe UI"/>
          <w:sz w:val="28"/>
        </w:rPr>
      </w:pPr>
    </w:p>
    <w:p w14:paraId="643719EF" w14:textId="5894A8D1" w:rsidR="00454FC7" w:rsidRPr="008A7810" w:rsidRDefault="00AF6984" w:rsidP="00454FC7">
      <w:pPr>
        <w:pStyle w:val="NoSpacing"/>
        <w:rPr>
          <w:rFonts w:ascii="Segoe UI" w:hAnsi="Segoe UI" w:cs="Segoe UI"/>
          <w:b/>
          <w:sz w:val="36"/>
        </w:rPr>
      </w:pPr>
      <w:r w:rsidRPr="008A7810">
        <w:rPr>
          <w:rFonts w:ascii="Segoe UI" w:hAnsi="Segoe UI" w:cs="Segoe UI"/>
          <w:b/>
          <w:sz w:val="36"/>
        </w:rPr>
        <w:lastRenderedPageBreak/>
        <w:t>Salford Centenary (2026)</w:t>
      </w:r>
    </w:p>
    <w:p w14:paraId="49ED3A94" w14:textId="77777777" w:rsidR="00F22781" w:rsidRPr="008A7810" w:rsidRDefault="00F22781" w:rsidP="00F22781">
      <w:pPr>
        <w:pStyle w:val="NoSpacing"/>
        <w:rPr>
          <w:rFonts w:ascii="Segoe UI" w:hAnsi="Segoe UI" w:cs="Segoe UI"/>
          <w:sz w:val="28"/>
          <w:szCs w:val="28"/>
        </w:rPr>
      </w:pPr>
      <w:r w:rsidRPr="008A7810">
        <w:rPr>
          <w:rFonts w:ascii="Segoe UI" w:hAnsi="Segoe UI" w:cs="Segoe UI"/>
          <w:sz w:val="28"/>
          <w:szCs w:val="28"/>
        </w:rPr>
        <w:t xml:space="preserve">2026 marks one hundred years since Salford was officially granted city status by a Royal Charter by King George V. </w:t>
      </w:r>
    </w:p>
    <w:p w14:paraId="10BD1607" w14:textId="77777777" w:rsidR="00817679" w:rsidRPr="008A7810" w:rsidRDefault="00817679" w:rsidP="00454FC7">
      <w:pPr>
        <w:pStyle w:val="NoSpacing"/>
        <w:rPr>
          <w:rFonts w:ascii="Segoe UI" w:hAnsi="Segoe UI" w:cs="Segoe UI"/>
          <w:sz w:val="28"/>
          <w:szCs w:val="28"/>
        </w:rPr>
      </w:pPr>
    </w:p>
    <w:p w14:paraId="315C5C86" w14:textId="362C539B" w:rsidR="00817679" w:rsidRPr="008A7810" w:rsidRDefault="00817679" w:rsidP="00817679">
      <w:pPr>
        <w:pStyle w:val="NoSpacing"/>
        <w:rPr>
          <w:rFonts w:ascii="Segoe UI" w:hAnsi="Segoe UI" w:cs="Segoe UI"/>
          <w:sz w:val="28"/>
          <w:szCs w:val="28"/>
        </w:rPr>
      </w:pPr>
      <w:r w:rsidRPr="008A7810">
        <w:rPr>
          <w:rFonts w:ascii="Segoe UI" w:hAnsi="Segoe UI" w:cs="Segoe UI"/>
          <w:sz w:val="28"/>
          <w:szCs w:val="28"/>
        </w:rPr>
        <w:t>Today, Salford is constantly evolving, with an exciting future as a thriving cultural, economic, and residential city on the global stage.</w:t>
      </w:r>
    </w:p>
    <w:p w14:paraId="3BD821D2" w14:textId="77777777" w:rsidR="00817679" w:rsidRPr="008A7810" w:rsidRDefault="00817679" w:rsidP="00817679">
      <w:pPr>
        <w:pStyle w:val="NoSpacing"/>
        <w:rPr>
          <w:rFonts w:ascii="Segoe UI" w:hAnsi="Segoe UI" w:cs="Segoe UI"/>
          <w:sz w:val="28"/>
          <w:szCs w:val="28"/>
        </w:rPr>
      </w:pPr>
    </w:p>
    <w:p w14:paraId="3F564C5C" w14:textId="77777777" w:rsidR="00817679" w:rsidRPr="008A7810" w:rsidRDefault="00817679" w:rsidP="00817679">
      <w:pPr>
        <w:pStyle w:val="NoSpacing"/>
        <w:rPr>
          <w:rFonts w:ascii="Segoe UI" w:hAnsi="Segoe UI" w:cs="Segoe UI"/>
          <w:sz w:val="28"/>
          <w:szCs w:val="28"/>
        </w:rPr>
      </w:pPr>
      <w:r w:rsidRPr="008A7810">
        <w:rPr>
          <w:rFonts w:ascii="Segoe UI" w:hAnsi="Segoe UI" w:cs="Segoe UI"/>
          <w:sz w:val="28"/>
          <w:szCs w:val="28"/>
        </w:rPr>
        <w:t>Over the last decade, Salford has undergone a remarkable transformation, emerging as a modern global city, attracting record public and private investment, and becoming an engine for growth in Greater Manchester.</w:t>
      </w:r>
    </w:p>
    <w:p w14:paraId="3FF33FAC" w14:textId="77777777" w:rsidR="0046775F" w:rsidRPr="008A7810" w:rsidRDefault="0046775F" w:rsidP="00454FC7">
      <w:pPr>
        <w:pStyle w:val="NoSpacing"/>
        <w:rPr>
          <w:rFonts w:ascii="Segoe UI" w:hAnsi="Segoe UI" w:cs="Segoe UI"/>
          <w:sz w:val="28"/>
          <w:szCs w:val="28"/>
        </w:rPr>
      </w:pPr>
    </w:p>
    <w:p w14:paraId="36546663" w14:textId="77777777" w:rsidR="003E6CF0" w:rsidRPr="008A7810" w:rsidRDefault="003E6CF0" w:rsidP="003E6CF0">
      <w:pPr>
        <w:pStyle w:val="NoSpacing"/>
        <w:rPr>
          <w:rFonts w:ascii="Segoe UI" w:hAnsi="Segoe UI" w:cs="Segoe UI"/>
          <w:sz w:val="28"/>
          <w:szCs w:val="28"/>
        </w:rPr>
      </w:pPr>
      <w:r w:rsidRPr="008A7810">
        <w:rPr>
          <w:rFonts w:ascii="Segoe UI" w:hAnsi="Segoe UI" w:cs="Segoe UI"/>
          <w:sz w:val="28"/>
          <w:szCs w:val="28"/>
        </w:rPr>
        <w:t>Salford City Council has set aside up to £390,000 to support community led activity as part of the Centenary Programme, to ensure communities are supported to be fully involved and that the celebrations are firmly based in our communities and neighbourhoods.</w:t>
      </w:r>
    </w:p>
    <w:p w14:paraId="01D91B4A" w14:textId="77777777" w:rsidR="00E41C10" w:rsidRPr="008A7810" w:rsidRDefault="00E41C10" w:rsidP="00454FC7">
      <w:pPr>
        <w:pStyle w:val="NoSpacing"/>
        <w:rPr>
          <w:rFonts w:ascii="Segoe UI" w:hAnsi="Segoe UI" w:cs="Segoe UI"/>
          <w:sz w:val="28"/>
          <w:szCs w:val="28"/>
        </w:rPr>
      </w:pPr>
    </w:p>
    <w:p w14:paraId="590CEC91" w14:textId="20F93FF4" w:rsidR="005E1FAE" w:rsidRPr="008A7810" w:rsidRDefault="00BA4310" w:rsidP="00454FC7">
      <w:pPr>
        <w:pStyle w:val="NoSpacing"/>
        <w:rPr>
          <w:rFonts w:ascii="Segoe UI" w:hAnsi="Segoe UI" w:cs="Segoe UI"/>
          <w:sz w:val="28"/>
          <w:szCs w:val="28"/>
        </w:rPr>
      </w:pPr>
      <w:r w:rsidRPr="008A7810">
        <w:rPr>
          <w:rFonts w:ascii="Segoe UI" w:hAnsi="Segoe UI" w:cs="Segoe UI"/>
          <w:sz w:val="28"/>
          <w:szCs w:val="28"/>
        </w:rPr>
        <w:t>Further information about</w:t>
      </w:r>
      <w:r w:rsidR="000C4D29" w:rsidRPr="008A7810">
        <w:rPr>
          <w:rFonts w:ascii="Segoe UI" w:hAnsi="Segoe UI" w:cs="Segoe UI"/>
          <w:sz w:val="28"/>
          <w:szCs w:val="28"/>
        </w:rPr>
        <w:t xml:space="preserve"> Salford 100 </w:t>
      </w:r>
      <w:r w:rsidR="005E0578" w:rsidRPr="008A7810">
        <w:rPr>
          <w:rFonts w:ascii="Segoe UI" w:hAnsi="Segoe UI" w:cs="Segoe UI"/>
          <w:sz w:val="28"/>
          <w:szCs w:val="28"/>
        </w:rPr>
        <w:t>can be found at</w:t>
      </w:r>
      <w:r w:rsidR="000C4D29" w:rsidRPr="008A7810">
        <w:rPr>
          <w:rFonts w:ascii="Segoe UI" w:hAnsi="Segoe UI" w:cs="Segoe UI"/>
          <w:sz w:val="28"/>
          <w:szCs w:val="28"/>
        </w:rPr>
        <w:t xml:space="preserve"> </w:t>
      </w:r>
      <w:hyperlink r:id="rId12" w:history="1">
        <w:r w:rsidR="00720962" w:rsidRPr="008A7810">
          <w:rPr>
            <w:rStyle w:val="Hyperlink"/>
            <w:rFonts w:ascii="Segoe UI" w:hAnsi="Segoe UI" w:cs="Segoe UI"/>
            <w:sz w:val="28"/>
            <w:szCs w:val="28"/>
          </w:rPr>
          <w:t>www.salford100.org.uk</w:t>
        </w:r>
      </w:hyperlink>
      <w:r w:rsidR="000C4D29" w:rsidRPr="008A7810">
        <w:rPr>
          <w:rFonts w:ascii="Segoe UI" w:hAnsi="Segoe UI" w:cs="Segoe UI"/>
          <w:sz w:val="28"/>
          <w:szCs w:val="28"/>
        </w:rPr>
        <w:t xml:space="preserve"> </w:t>
      </w:r>
    </w:p>
    <w:p w14:paraId="747364D2" w14:textId="77777777" w:rsidR="007C0078" w:rsidRPr="008A7810" w:rsidRDefault="007C0078" w:rsidP="009B61E2">
      <w:pPr>
        <w:pStyle w:val="NoSpacing"/>
        <w:rPr>
          <w:rFonts w:ascii="Segoe UI" w:hAnsi="Segoe UI" w:cs="Segoe UI"/>
          <w:b/>
          <w:color w:val="622A76"/>
          <w:sz w:val="36"/>
        </w:rPr>
      </w:pPr>
    </w:p>
    <w:p w14:paraId="653E8F24" w14:textId="1C21DD39" w:rsidR="00CD5DA6" w:rsidRPr="008A7810" w:rsidRDefault="00CD5DA6" w:rsidP="009B61E2">
      <w:pPr>
        <w:pStyle w:val="NoSpacing"/>
        <w:rPr>
          <w:rFonts w:ascii="Segoe UI" w:hAnsi="Segoe UI" w:cs="Segoe UI"/>
          <w:b/>
          <w:sz w:val="28"/>
        </w:rPr>
      </w:pPr>
      <w:r w:rsidRPr="008A7810">
        <w:rPr>
          <w:rFonts w:ascii="Segoe UI" w:hAnsi="Segoe UI" w:cs="Segoe UI"/>
          <w:b/>
          <w:sz w:val="36"/>
        </w:rPr>
        <w:t xml:space="preserve">What is the </w:t>
      </w:r>
      <w:r w:rsidR="00522B25" w:rsidRPr="008A7810">
        <w:rPr>
          <w:rFonts w:ascii="Segoe UI" w:hAnsi="Segoe UI" w:cs="Segoe UI"/>
          <w:b/>
          <w:sz w:val="36"/>
        </w:rPr>
        <w:t>Salford Centenary</w:t>
      </w:r>
      <w:r w:rsidR="00454FC7" w:rsidRPr="008A7810">
        <w:rPr>
          <w:rFonts w:ascii="Segoe UI" w:hAnsi="Segoe UI" w:cs="Segoe UI"/>
          <w:b/>
          <w:sz w:val="36"/>
        </w:rPr>
        <w:t xml:space="preserve"> Fund?</w:t>
      </w:r>
    </w:p>
    <w:p w14:paraId="2736B687" w14:textId="5885E6FD" w:rsidR="009F1C34" w:rsidRPr="008A7810" w:rsidRDefault="00466B25" w:rsidP="00522B25">
      <w:pPr>
        <w:pStyle w:val="NoSpacing"/>
        <w:rPr>
          <w:rFonts w:ascii="Segoe UI" w:hAnsi="Segoe UI" w:cs="Segoe UI"/>
          <w:sz w:val="28"/>
          <w:szCs w:val="28"/>
        </w:rPr>
      </w:pPr>
      <w:r w:rsidRPr="008A7810">
        <w:rPr>
          <w:rFonts w:ascii="Segoe UI" w:hAnsi="Segoe UI" w:cs="Segoe UI"/>
          <w:sz w:val="28"/>
          <w:szCs w:val="28"/>
        </w:rPr>
        <w:t xml:space="preserve">Through the </w:t>
      </w:r>
      <w:hyperlink r:id="rId13" w:history="1">
        <w:r w:rsidR="00546927" w:rsidRPr="008A7810">
          <w:rPr>
            <w:rStyle w:val="Hyperlink"/>
            <w:rFonts w:ascii="Segoe UI" w:hAnsi="Segoe UI" w:cs="Segoe UI"/>
            <w:sz w:val="28"/>
            <w:szCs w:val="28"/>
          </w:rPr>
          <w:t>communities programme</w:t>
        </w:r>
      </w:hyperlink>
      <w:r w:rsidR="00546927" w:rsidRPr="008A7810">
        <w:rPr>
          <w:rFonts w:ascii="Segoe UI" w:hAnsi="Segoe UI" w:cs="Segoe UI"/>
          <w:sz w:val="28"/>
          <w:szCs w:val="28"/>
        </w:rPr>
        <w:t xml:space="preserve">, </w:t>
      </w:r>
      <w:r w:rsidR="00522B25" w:rsidRPr="008A7810">
        <w:rPr>
          <w:rFonts w:ascii="Segoe UI" w:hAnsi="Segoe UI" w:cs="Segoe UI"/>
          <w:sz w:val="28"/>
          <w:szCs w:val="28"/>
        </w:rPr>
        <w:t xml:space="preserve">Salford City Council </w:t>
      </w:r>
      <w:r w:rsidR="00EF3A4D" w:rsidRPr="008A7810">
        <w:rPr>
          <w:rFonts w:ascii="Segoe UI" w:hAnsi="Segoe UI" w:cs="Segoe UI"/>
          <w:sz w:val="28"/>
          <w:szCs w:val="28"/>
        </w:rPr>
        <w:t>is</w:t>
      </w:r>
      <w:r w:rsidR="00522B25" w:rsidRPr="008A7810">
        <w:rPr>
          <w:rFonts w:ascii="Segoe UI" w:hAnsi="Segoe UI" w:cs="Segoe UI"/>
          <w:sz w:val="28"/>
          <w:szCs w:val="28"/>
        </w:rPr>
        <w:t xml:space="preserve"> looking to </w:t>
      </w:r>
      <w:r w:rsidR="00546927" w:rsidRPr="008A7810">
        <w:rPr>
          <w:rFonts w:ascii="Segoe UI" w:hAnsi="Segoe UI" w:cs="Segoe UI"/>
          <w:sz w:val="28"/>
          <w:szCs w:val="28"/>
        </w:rPr>
        <w:t>support local community groups</w:t>
      </w:r>
      <w:r w:rsidR="005F7A62" w:rsidRPr="008A7810">
        <w:rPr>
          <w:rFonts w:ascii="Segoe UI" w:hAnsi="Segoe UI" w:cs="Segoe UI"/>
          <w:sz w:val="28"/>
          <w:szCs w:val="28"/>
        </w:rPr>
        <w:t xml:space="preserve"> and </w:t>
      </w:r>
      <w:r w:rsidR="00546927" w:rsidRPr="008A7810">
        <w:rPr>
          <w:rFonts w:ascii="Segoe UI" w:hAnsi="Segoe UI" w:cs="Segoe UI"/>
          <w:sz w:val="28"/>
          <w:szCs w:val="28"/>
        </w:rPr>
        <w:t>organisations</w:t>
      </w:r>
      <w:r w:rsidR="003858BF" w:rsidRPr="008A7810">
        <w:rPr>
          <w:rFonts w:ascii="Segoe UI" w:hAnsi="Segoe UI" w:cs="Segoe UI"/>
          <w:sz w:val="28"/>
          <w:szCs w:val="28"/>
        </w:rPr>
        <w:t>, across the eight Salford neighbourhoods,</w:t>
      </w:r>
      <w:r w:rsidR="005F7A62" w:rsidRPr="008A7810">
        <w:rPr>
          <w:rFonts w:ascii="Segoe UI" w:hAnsi="Segoe UI" w:cs="Segoe UI"/>
          <w:sz w:val="28"/>
          <w:szCs w:val="28"/>
        </w:rPr>
        <w:t xml:space="preserve"> </w:t>
      </w:r>
      <w:r w:rsidR="00546927" w:rsidRPr="008A7810">
        <w:rPr>
          <w:rFonts w:ascii="Segoe UI" w:hAnsi="Segoe UI" w:cs="Segoe UI"/>
          <w:sz w:val="28"/>
          <w:szCs w:val="28"/>
        </w:rPr>
        <w:t>to host their own celebration events and activities. </w:t>
      </w:r>
    </w:p>
    <w:p w14:paraId="40730BF4" w14:textId="77777777" w:rsidR="006D4111" w:rsidRDefault="006D4111" w:rsidP="00522B25">
      <w:pPr>
        <w:pStyle w:val="NoSpacing"/>
        <w:rPr>
          <w:rFonts w:ascii="Segoe UI" w:hAnsi="Segoe UI" w:cs="Segoe UI"/>
          <w:sz w:val="28"/>
          <w:szCs w:val="28"/>
        </w:rPr>
      </w:pPr>
    </w:p>
    <w:p w14:paraId="746B4C2C" w14:textId="5BB4C193" w:rsidR="009F1C34" w:rsidRPr="008A7810" w:rsidRDefault="009F1C34" w:rsidP="00522B25">
      <w:pPr>
        <w:pStyle w:val="NoSpacing"/>
        <w:rPr>
          <w:rFonts w:ascii="Segoe UI" w:hAnsi="Segoe UI" w:cs="Segoe UI"/>
          <w:sz w:val="28"/>
          <w:szCs w:val="28"/>
        </w:rPr>
      </w:pPr>
      <w:r w:rsidRPr="008A7810">
        <w:rPr>
          <w:rFonts w:ascii="Segoe UI" w:hAnsi="Segoe UI" w:cs="Segoe UI"/>
          <w:sz w:val="28"/>
          <w:szCs w:val="28"/>
        </w:rPr>
        <w:t>Grant amount sizes available:</w:t>
      </w:r>
    </w:p>
    <w:p w14:paraId="618E288F" w14:textId="77777777" w:rsidR="00256A8A" w:rsidRPr="008A7810" w:rsidRDefault="00256A8A" w:rsidP="00522B25">
      <w:pPr>
        <w:pStyle w:val="NoSpacing"/>
        <w:rPr>
          <w:rFonts w:ascii="Segoe UI" w:hAnsi="Segoe UI" w:cs="Segoe UI"/>
          <w:sz w:val="28"/>
          <w:szCs w:val="28"/>
        </w:rPr>
      </w:pPr>
    </w:p>
    <w:tbl>
      <w:tblPr>
        <w:tblStyle w:val="TableGrid"/>
        <w:tblW w:w="0" w:type="auto"/>
        <w:tblLook w:val="04A0" w:firstRow="1" w:lastRow="0" w:firstColumn="1" w:lastColumn="0" w:noHBand="0" w:noVBand="1"/>
      </w:tblPr>
      <w:tblGrid>
        <w:gridCol w:w="6237"/>
        <w:gridCol w:w="3957"/>
      </w:tblGrid>
      <w:tr w:rsidR="00256A8A" w:rsidRPr="008A7810" w14:paraId="175CA309" w14:textId="77777777" w:rsidTr="00E45330">
        <w:tc>
          <w:tcPr>
            <w:tcW w:w="6237" w:type="dxa"/>
          </w:tcPr>
          <w:p w14:paraId="7432C2D5" w14:textId="0521BC88" w:rsidR="00256A8A" w:rsidRPr="008A7810" w:rsidRDefault="00256A8A">
            <w:pPr>
              <w:pStyle w:val="NoSpacing"/>
              <w:rPr>
                <w:rFonts w:ascii="Segoe UI" w:hAnsi="Segoe UI" w:cs="Segoe UI"/>
                <w:b/>
                <w:sz w:val="28"/>
                <w:szCs w:val="28"/>
              </w:rPr>
            </w:pPr>
            <w:r w:rsidRPr="008A7810">
              <w:rPr>
                <w:rFonts w:ascii="Segoe UI" w:hAnsi="Segoe UI" w:cs="Segoe UI"/>
                <w:b/>
                <w:sz w:val="28"/>
                <w:szCs w:val="28"/>
              </w:rPr>
              <w:t>Your organisation’s annual turnover (income)</w:t>
            </w:r>
          </w:p>
        </w:tc>
        <w:tc>
          <w:tcPr>
            <w:tcW w:w="3957" w:type="dxa"/>
          </w:tcPr>
          <w:p w14:paraId="5A695E89" w14:textId="77777777" w:rsidR="00256A8A" w:rsidRPr="008A7810" w:rsidRDefault="00256A8A">
            <w:pPr>
              <w:pStyle w:val="NoSpacing"/>
              <w:rPr>
                <w:rFonts w:ascii="Segoe UI" w:hAnsi="Segoe UI" w:cs="Segoe UI"/>
                <w:b/>
                <w:sz w:val="28"/>
                <w:szCs w:val="28"/>
              </w:rPr>
            </w:pPr>
            <w:r w:rsidRPr="008A7810">
              <w:rPr>
                <w:rFonts w:ascii="Segoe UI" w:hAnsi="Segoe UI" w:cs="Segoe UI"/>
                <w:b/>
                <w:sz w:val="28"/>
                <w:szCs w:val="28"/>
              </w:rPr>
              <w:t>Grant amount available</w:t>
            </w:r>
          </w:p>
        </w:tc>
      </w:tr>
      <w:tr w:rsidR="006262C8" w:rsidRPr="008A7810" w14:paraId="6D5A84BC" w14:textId="77777777" w:rsidTr="00E45330">
        <w:tc>
          <w:tcPr>
            <w:tcW w:w="6237" w:type="dxa"/>
          </w:tcPr>
          <w:p w14:paraId="0B270A46" w14:textId="7E43DB72" w:rsidR="006262C8" w:rsidRPr="008A7810" w:rsidRDefault="006262C8" w:rsidP="001C7720">
            <w:pPr>
              <w:pStyle w:val="NoSpacing"/>
              <w:tabs>
                <w:tab w:val="left" w:pos="4977"/>
              </w:tabs>
              <w:rPr>
                <w:rFonts w:ascii="Segoe UI" w:hAnsi="Segoe UI" w:cs="Segoe UI"/>
                <w:b/>
                <w:sz w:val="28"/>
                <w:szCs w:val="28"/>
              </w:rPr>
            </w:pPr>
            <w:r w:rsidRPr="008A7810">
              <w:rPr>
                <w:rFonts w:ascii="Segoe UI" w:hAnsi="Segoe UI" w:cs="Segoe UI"/>
                <w:sz w:val="28"/>
                <w:szCs w:val="28"/>
              </w:rPr>
              <w:t>No threshold</w:t>
            </w:r>
            <w:r w:rsidR="001C7720" w:rsidRPr="008A7810">
              <w:rPr>
                <w:rFonts w:ascii="Segoe UI" w:hAnsi="Segoe UI" w:cs="Segoe UI"/>
                <w:sz w:val="28"/>
                <w:szCs w:val="28"/>
              </w:rPr>
              <w:tab/>
            </w:r>
          </w:p>
        </w:tc>
        <w:tc>
          <w:tcPr>
            <w:tcW w:w="3957" w:type="dxa"/>
          </w:tcPr>
          <w:p w14:paraId="73C1D021" w14:textId="170036D2" w:rsidR="006262C8" w:rsidRPr="008A7810" w:rsidRDefault="001C7720">
            <w:pPr>
              <w:pStyle w:val="NoSpacing"/>
              <w:rPr>
                <w:rFonts w:ascii="Segoe UI" w:hAnsi="Segoe UI" w:cs="Segoe UI"/>
                <w:bCs/>
                <w:sz w:val="28"/>
                <w:szCs w:val="28"/>
              </w:rPr>
            </w:pPr>
            <w:r w:rsidRPr="008A7810">
              <w:rPr>
                <w:rFonts w:ascii="Segoe UI" w:hAnsi="Segoe UI" w:cs="Segoe UI"/>
                <w:bCs/>
                <w:sz w:val="28"/>
                <w:szCs w:val="28"/>
              </w:rPr>
              <w:t>Small</w:t>
            </w:r>
            <w:r w:rsidR="006262C8" w:rsidRPr="008A7810">
              <w:rPr>
                <w:rFonts w:ascii="Segoe UI" w:hAnsi="Segoe UI" w:cs="Segoe UI"/>
                <w:bCs/>
                <w:sz w:val="28"/>
                <w:szCs w:val="28"/>
              </w:rPr>
              <w:t xml:space="preserve"> – up to £</w:t>
            </w:r>
            <w:r w:rsidRPr="008A7810">
              <w:rPr>
                <w:rFonts w:ascii="Segoe UI" w:hAnsi="Segoe UI" w:cs="Segoe UI"/>
                <w:bCs/>
                <w:sz w:val="28"/>
                <w:szCs w:val="28"/>
              </w:rPr>
              <w:t>1,0</w:t>
            </w:r>
            <w:r w:rsidR="006262C8" w:rsidRPr="008A7810">
              <w:rPr>
                <w:rFonts w:ascii="Segoe UI" w:hAnsi="Segoe UI" w:cs="Segoe UI"/>
                <w:bCs/>
                <w:sz w:val="28"/>
                <w:szCs w:val="28"/>
              </w:rPr>
              <w:t>00</w:t>
            </w:r>
          </w:p>
        </w:tc>
      </w:tr>
      <w:tr w:rsidR="00256A8A" w:rsidRPr="008A7810" w14:paraId="5DC1BF02" w14:textId="77777777" w:rsidTr="00E45330">
        <w:tc>
          <w:tcPr>
            <w:tcW w:w="6237" w:type="dxa"/>
          </w:tcPr>
          <w:p w14:paraId="48E2B21C" w14:textId="0B4D9DCD" w:rsidR="00256A8A" w:rsidRPr="008A7810" w:rsidRDefault="00256A8A">
            <w:pPr>
              <w:pStyle w:val="NoSpacing"/>
              <w:rPr>
                <w:rFonts w:ascii="Segoe UI" w:hAnsi="Segoe UI" w:cs="Segoe UI"/>
                <w:sz w:val="28"/>
                <w:szCs w:val="28"/>
              </w:rPr>
            </w:pPr>
            <w:r w:rsidRPr="008A7810">
              <w:rPr>
                <w:rFonts w:ascii="Segoe UI" w:hAnsi="Segoe UI" w:cs="Segoe UI"/>
                <w:sz w:val="28"/>
                <w:szCs w:val="28"/>
              </w:rPr>
              <w:t>£</w:t>
            </w:r>
            <w:r w:rsidR="00821647" w:rsidRPr="008A7810">
              <w:rPr>
                <w:rFonts w:ascii="Segoe UI" w:hAnsi="Segoe UI" w:cs="Segoe UI"/>
                <w:sz w:val="28"/>
                <w:szCs w:val="28"/>
              </w:rPr>
              <w:t>1</w:t>
            </w:r>
            <w:r w:rsidRPr="008A7810">
              <w:rPr>
                <w:rFonts w:ascii="Segoe UI" w:hAnsi="Segoe UI" w:cs="Segoe UI"/>
                <w:sz w:val="28"/>
                <w:szCs w:val="28"/>
              </w:rPr>
              <w:t>0,000</w:t>
            </w:r>
            <w:r w:rsidR="009423C6" w:rsidRPr="008A7810">
              <w:rPr>
                <w:rFonts w:ascii="Segoe UI" w:hAnsi="Segoe UI" w:cs="Segoe UI"/>
                <w:sz w:val="28"/>
                <w:szCs w:val="28"/>
              </w:rPr>
              <w:t xml:space="preserve"> and over</w:t>
            </w:r>
            <w:r w:rsidRPr="008A7810">
              <w:rPr>
                <w:rFonts w:ascii="Segoe UI" w:hAnsi="Segoe UI" w:cs="Segoe UI"/>
                <w:sz w:val="28"/>
                <w:szCs w:val="28"/>
              </w:rPr>
              <w:t xml:space="preserve"> </w:t>
            </w:r>
            <w:r w:rsidR="000F1738" w:rsidRPr="008A7810">
              <w:rPr>
                <w:rFonts w:ascii="Segoe UI" w:hAnsi="Segoe UI" w:cs="Segoe UI"/>
                <w:sz w:val="28"/>
                <w:szCs w:val="28"/>
              </w:rPr>
              <w:t>in the last financial year</w:t>
            </w:r>
          </w:p>
        </w:tc>
        <w:tc>
          <w:tcPr>
            <w:tcW w:w="3957" w:type="dxa"/>
          </w:tcPr>
          <w:p w14:paraId="3BD7B82F" w14:textId="2A2187CF" w:rsidR="00256A8A" w:rsidRPr="008A7810" w:rsidRDefault="005E04F6">
            <w:pPr>
              <w:pStyle w:val="NoSpacing"/>
              <w:rPr>
                <w:rFonts w:ascii="Segoe UI" w:hAnsi="Segoe UI" w:cs="Segoe UI"/>
                <w:sz w:val="28"/>
                <w:szCs w:val="28"/>
              </w:rPr>
            </w:pPr>
            <w:r w:rsidRPr="008A7810">
              <w:rPr>
                <w:rFonts w:ascii="Segoe UI" w:hAnsi="Segoe UI" w:cs="Segoe UI"/>
                <w:sz w:val="28"/>
                <w:szCs w:val="28"/>
              </w:rPr>
              <w:t>Large –</w:t>
            </w:r>
            <w:r w:rsidR="00327690" w:rsidRPr="008A7810">
              <w:rPr>
                <w:rFonts w:ascii="Segoe UI" w:hAnsi="Segoe UI" w:cs="Segoe UI"/>
                <w:sz w:val="28"/>
                <w:szCs w:val="28"/>
              </w:rPr>
              <w:t xml:space="preserve"> </w:t>
            </w:r>
            <w:r w:rsidR="000164A6" w:rsidRPr="008A7810">
              <w:rPr>
                <w:rFonts w:ascii="Segoe UI" w:hAnsi="Segoe UI" w:cs="Segoe UI"/>
                <w:sz w:val="28"/>
                <w:szCs w:val="28"/>
              </w:rPr>
              <w:t>up to</w:t>
            </w:r>
            <w:r w:rsidR="00327690" w:rsidRPr="008A7810">
              <w:rPr>
                <w:rFonts w:ascii="Segoe UI" w:hAnsi="Segoe UI" w:cs="Segoe UI"/>
                <w:sz w:val="28"/>
                <w:szCs w:val="28"/>
              </w:rPr>
              <w:t xml:space="preserve"> </w:t>
            </w:r>
            <w:r w:rsidR="00256A8A" w:rsidRPr="008A7810">
              <w:rPr>
                <w:rFonts w:ascii="Segoe UI" w:hAnsi="Segoe UI" w:cs="Segoe UI"/>
                <w:sz w:val="28"/>
                <w:szCs w:val="28"/>
              </w:rPr>
              <w:t>£10,000</w:t>
            </w:r>
          </w:p>
        </w:tc>
      </w:tr>
    </w:tbl>
    <w:p w14:paraId="0FA13A1C" w14:textId="77777777" w:rsidR="00EE0C46" w:rsidRPr="008A7810" w:rsidRDefault="00EE0C46" w:rsidP="00522B25">
      <w:pPr>
        <w:pStyle w:val="NoSpacing"/>
        <w:rPr>
          <w:rFonts w:ascii="Segoe UI" w:hAnsi="Segoe UI" w:cs="Segoe UI"/>
          <w:sz w:val="28"/>
          <w:szCs w:val="28"/>
        </w:rPr>
      </w:pPr>
    </w:p>
    <w:p w14:paraId="6FB34CF6" w14:textId="55B88AB9" w:rsidR="00951266" w:rsidRPr="008A7810" w:rsidRDefault="00951266" w:rsidP="00404E84">
      <w:pPr>
        <w:spacing w:after="160" w:line="259" w:lineRule="auto"/>
        <w:rPr>
          <w:rFonts w:ascii="Segoe UI" w:hAnsi="Segoe UI" w:cs="Segoe UI"/>
          <w:b/>
          <w:sz w:val="36"/>
        </w:rPr>
      </w:pPr>
      <w:r w:rsidRPr="008A7810">
        <w:rPr>
          <w:rFonts w:ascii="Segoe UI" w:hAnsi="Segoe UI" w:cs="Segoe UI"/>
          <w:b/>
          <w:sz w:val="36"/>
        </w:rPr>
        <w:t xml:space="preserve">What </w:t>
      </w:r>
      <w:r w:rsidR="00256A8A" w:rsidRPr="008A7810">
        <w:rPr>
          <w:rFonts w:ascii="Segoe UI" w:hAnsi="Segoe UI" w:cs="Segoe UI"/>
          <w:b/>
          <w:sz w:val="36"/>
        </w:rPr>
        <w:t>sort of events</w:t>
      </w:r>
      <w:r w:rsidR="008726A8" w:rsidRPr="008A7810">
        <w:rPr>
          <w:rFonts w:ascii="Segoe UI" w:hAnsi="Segoe UI" w:cs="Segoe UI"/>
          <w:b/>
          <w:sz w:val="36"/>
        </w:rPr>
        <w:t xml:space="preserve"> and </w:t>
      </w:r>
      <w:r w:rsidR="00256A8A" w:rsidRPr="008A7810">
        <w:rPr>
          <w:rFonts w:ascii="Segoe UI" w:hAnsi="Segoe UI" w:cs="Segoe UI"/>
          <w:b/>
          <w:sz w:val="36"/>
        </w:rPr>
        <w:t>activities are</w:t>
      </w:r>
      <w:r w:rsidRPr="008A7810">
        <w:rPr>
          <w:rFonts w:ascii="Segoe UI" w:hAnsi="Segoe UI" w:cs="Segoe UI"/>
          <w:b/>
          <w:sz w:val="36"/>
        </w:rPr>
        <w:t xml:space="preserve"> eligible for funding?</w:t>
      </w:r>
    </w:p>
    <w:p w14:paraId="38E5C5C9" w14:textId="1CC45B83" w:rsidR="0049698F" w:rsidRPr="008A7810" w:rsidRDefault="0049698F" w:rsidP="0049698F">
      <w:pPr>
        <w:pStyle w:val="NoSpacing"/>
        <w:rPr>
          <w:rFonts w:ascii="Segoe UI" w:hAnsi="Segoe UI" w:cs="Segoe UI"/>
          <w:sz w:val="28"/>
          <w:szCs w:val="28"/>
        </w:rPr>
      </w:pPr>
      <w:r w:rsidRPr="008A7810">
        <w:rPr>
          <w:rFonts w:ascii="Segoe UI" w:hAnsi="Segoe UI" w:cs="Segoe UI"/>
          <w:sz w:val="28"/>
          <w:szCs w:val="28"/>
        </w:rPr>
        <w:t xml:space="preserve">Projects should align with one </w:t>
      </w:r>
      <w:r w:rsidR="00F96F84" w:rsidRPr="008A7810">
        <w:rPr>
          <w:rFonts w:ascii="Segoe UI" w:hAnsi="Segoe UI" w:cs="Segoe UI"/>
          <w:sz w:val="28"/>
          <w:szCs w:val="28"/>
        </w:rPr>
        <w:t xml:space="preserve">or more </w:t>
      </w:r>
      <w:r w:rsidRPr="008A7810">
        <w:rPr>
          <w:rFonts w:ascii="Segoe UI" w:hAnsi="Segoe UI" w:cs="Segoe UI"/>
          <w:sz w:val="28"/>
          <w:szCs w:val="28"/>
        </w:rPr>
        <w:t>of the below priorities:</w:t>
      </w:r>
    </w:p>
    <w:p w14:paraId="61E17939" w14:textId="77777777" w:rsidR="0049698F" w:rsidRPr="008A7810" w:rsidRDefault="0049698F" w:rsidP="0049698F">
      <w:pPr>
        <w:pStyle w:val="NoSpacing"/>
        <w:rPr>
          <w:rFonts w:ascii="Segoe UI" w:hAnsi="Segoe UI" w:cs="Segoe UI"/>
          <w:sz w:val="28"/>
          <w:szCs w:val="28"/>
        </w:rPr>
      </w:pPr>
    </w:p>
    <w:p w14:paraId="21F46B4E" w14:textId="77777777" w:rsidR="0049698F" w:rsidRPr="008A7810" w:rsidRDefault="0049698F" w:rsidP="00D65027">
      <w:pPr>
        <w:pStyle w:val="NoSpacing"/>
        <w:numPr>
          <w:ilvl w:val="0"/>
          <w:numId w:val="5"/>
        </w:numPr>
        <w:rPr>
          <w:rFonts w:ascii="Segoe UI" w:hAnsi="Segoe UI" w:cs="Segoe UI"/>
          <w:sz w:val="28"/>
          <w:szCs w:val="28"/>
        </w:rPr>
      </w:pPr>
      <w:r w:rsidRPr="008A7810">
        <w:rPr>
          <w:rFonts w:ascii="Segoe UI" w:hAnsi="Segoe UI" w:cs="Segoe UI"/>
          <w:b/>
          <w:sz w:val="28"/>
          <w:szCs w:val="28"/>
        </w:rPr>
        <w:t>Exploring the Past –</w:t>
      </w:r>
      <w:r w:rsidRPr="008A7810">
        <w:rPr>
          <w:rFonts w:ascii="Segoe UI" w:hAnsi="Segoe UI" w:cs="Segoe UI"/>
          <w:sz w:val="28"/>
          <w:szCs w:val="28"/>
        </w:rPr>
        <w:t xml:space="preserve"> Learning, documenting, interpreting, and sharing the heritage, histories, and told/untold stories of Salford</w:t>
      </w:r>
    </w:p>
    <w:p w14:paraId="38C562E2" w14:textId="77777777" w:rsidR="0049698F" w:rsidRPr="008A7810" w:rsidRDefault="0049698F" w:rsidP="00D65027">
      <w:pPr>
        <w:pStyle w:val="NoSpacing"/>
        <w:numPr>
          <w:ilvl w:val="0"/>
          <w:numId w:val="5"/>
        </w:numPr>
        <w:rPr>
          <w:rFonts w:ascii="Segoe UI" w:hAnsi="Segoe UI" w:cs="Segoe UI"/>
          <w:sz w:val="28"/>
          <w:szCs w:val="28"/>
        </w:rPr>
      </w:pPr>
      <w:r w:rsidRPr="008A7810">
        <w:rPr>
          <w:rFonts w:ascii="Segoe UI" w:hAnsi="Segoe UI" w:cs="Segoe UI"/>
          <w:b/>
          <w:sz w:val="28"/>
          <w:szCs w:val="28"/>
        </w:rPr>
        <w:t>Celebrating the Present</w:t>
      </w:r>
      <w:r w:rsidRPr="008A7810">
        <w:rPr>
          <w:rFonts w:ascii="Segoe UI" w:hAnsi="Segoe UI" w:cs="Segoe UI"/>
          <w:sz w:val="28"/>
          <w:szCs w:val="28"/>
        </w:rPr>
        <w:t xml:space="preserve"> – Empowering the diverse and dynamic culture and communities at the heart of our towns and the city of Salford</w:t>
      </w:r>
    </w:p>
    <w:p w14:paraId="19532370" w14:textId="132B2BEB" w:rsidR="000239E5" w:rsidRPr="008A7810" w:rsidRDefault="0049698F" w:rsidP="00D65027">
      <w:pPr>
        <w:pStyle w:val="NoSpacing"/>
        <w:numPr>
          <w:ilvl w:val="0"/>
          <w:numId w:val="5"/>
        </w:numPr>
        <w:rPr>
          <w:rFonts w:ascii="Segoe UI" w:hAnsi="Segoe UI" w:cs="Segoe UI"/>
          <w:sz w:val="28"/>
          <w:szCs w:val="28"/>
        </w:rPr>
      </w:pPr>
      <w:r w:rsidRPr="008A7810">
        <w:rPr>
          <w:rFonts w:ascii="Segoe UI" w:hAnsi="Segoe UI" w:cs="Segoe UI"/>
          <w:b/>
          <w:sz w:val="28"/>
          <w:szCs w:val="28"/>
        </w:rPr>
        <w:t>Imagining the Future –</w:t>
      </w:r>
      <w:r w:rsidRPr="008A7810">
        <w:rPr>
          <w:rFonts w:ascii="Segoe UI" w:hAnsi="Segoe UI" w:cs="Segoe UI"/>
          <w:sz w:val="28"/>
          <w:szCs w:val="28"/>
        </w:rPr>
        <w:t xml:space="preserve"> Harness</w:t>
      </w:r>
      <w:r w:rsidR="00716C74" w:rsidRPr="008A7810">
        <w:rPr>
          <w:rFonts w:ascii="Segoe UI" w:hAnsi="Segoe UI" w:cs="Segoe UI"/>
          <w:sz w:val="28"/>
          <w:szCs w:val="28"/>
        </w:rPr>
        <w:t>ing</w:t>
      </w:r>
      <w:r w:rsidRPr="008A7810">
        <w:rPr>
          <w:rFonts w:ascii="Segoe UI" w:hAnsi="Segoe UI" w:cs="Segoe UI"/>
          <w:sz w:val="28"/>
          <w:szCs w:val="28"/>
        </w:rPr>
        <w:t xml:space="preserve"> the energy, creativity, and imagination of the city to develop a collective creative vision and mission for the future</w:t>
      </w:r>
    </w:p>
    <w:p w14:paraId="41579E77" w14:textId="6DFBEFFE" w:rsidR="0049698F" w:rsidRPr="008A7810" w:rsidRDefault="00A26F73" w:rsidP="00C66A3E">
      <w:pPr>
        <w:pStyle w:val="NoSpacing"/>
        <w:rPr>
          <w:rFonts w:ascii="Segoe UI" w:hAnsi="Segoe UI" w:cs="Segoe UI"/>
          <w:b/>
          <w:bCs/>
          <w:sz w:val="28"/>
          <w:szCs w:val="28"/>
        </w:rPr>
      </w:pPr>
      <w:r w:rsidRPr="008A7810">
        <w:rPr>
          <w:rFonts w:ascii="Segoe UI" w:hAnsi="Segoe UI" w:cs="Segoe UI"/>
          <w:b/>
          <w:bCs/>
          <w:sz w:val="28"/>
          <w:szCs w:val="28"/>
        </w:rPr>
        <w:lastRenderedPageBreak/>
        <w:t>Examples of activities and events include:</w:t>
      </w:r>
    </w:p>
    <w:p w14:paraId="42939D71"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Community festivals</w:t>
      </w:r>
    </w:p>
    <w:p w14:paraId="340BD1E4"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Street parties</w:t>
      </w:r>
    </w:p>
    <w:p w14:paraId="447FE980"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Creative activities</w:t>
      </w:r>
    </w:p>
    <w:p w14:paraId="7A2DACE3"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Exhibitions</w:t>
      </w:r>
    </w:p>
    <w:p w14:paraId="454E750E"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Tours and talks</w:t>
      </w:r>
    </w:p>
    <w:p w14:paraId="6DED65D6"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 xml:space="preserve">Gigs and performances </w:t>
      </w:r>
    </w:p>
    <w:p w14:paraId="4768B515"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Traditional or cultural games</w:t>
      </w:r>
    </w:p>
    <w:p w14:paraId="16F7C7AA"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Historical reenactments</w:t>
      </w:r>
    </w:p>
    <w:p w14:paraId="3AB380DA"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Heritage walks</w:t>
      </w:r>
    </w:p>
    <w:p w14:paraId="1362F899"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Fashion/traditional dress</w:t>
      </w:r>
    </w:p>
    <w:p w14:paraId="56E7D169"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Digital arts</w:t>
      </w:r>
    </w:p>
    <w:p w14:paraId="16597C18"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Tree planting</w:t>
      </w:r>
    </w:p>
    <w:p w14:paraId="01FA5B1F"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Community clean ups</w:t>
      </w:r>
    </w:p>
    <w:p w14:paraId="7C8662CA" w14:textId="77777777" w:rsidR="00AB7500" w:rsidRPr="008A7810" w:rsidRDefault="00AB7500" w:rsidP="00D65027">
      <w:pPr>
        <w:pStyle w:val="NoSpacing"/>
        <w:numPr>
          <w:ilvl w:val="0"/>
          <w:numId w:val="14"/>
        </w:numPr>
        <w:rPr>
          <w:rFonts w:ascii="Segoe UI" w:hAnsi="Segoe UI" w:cs="Segoe UI"/>
          <w:sz w:val="28"/>
          <w:szCs w:val="28"/>
        </w:rPr>
      </w:pPr>
      <w:r w:rsidRPr="008A7810">
        <w:rPr>
          <w:rFonts w:ascii="Segoe UI" w:hAnsi="Segoe UI" w:cs="Segoe UI"/>
          <w:sz w:val="28"/>
          <w:szCs w:val="28"/>
        </w:rPr>
        <w:t>Events in parks</w:t>
      </w:r>
    </w:p>
    <w:p w14:paraId="218F6844" w14:textId="77777777" w:rsidR="00096544" w:rsidRPr="008A7810" w:rsidRDefault="00096544" w:rsidP="00096544">
      <w:pPr>
        <w:pStyle w:val="NoSpacing"/>
        <w:ind w:left="720"/>
        <w:rPr>
          <w:rFonts w:ascii="Segoe UI" w:hAnsi="Segoe UI" w:cs="Segoe UI"/>
          <w:sz w:val="28"/>
          <w:szCs w:val="28"/>
        </w:rPr>
      </w:pPr>
    </w:p>
    <w:p w14:paraId="6516C72B" w14:textId="12598E41" w:rsidR="00096544" w:rsidRPr="008A7810" w:rsidRDefault="00FA75BA" w:rsidP="00096544">
      <w:pPr>
        <w:pStyle w:val="NoSpacing"/>
        <w:rPr>
          <w:rFonts w:ascii="Segoe UI" w:hAnsi="Segoe UI" w:cs="Segoe UI"/>
          <w:sz w:val="28"/>
          <w:szCs w:val="28"/>
        </w:rPr>
      </w:pPr>
      <w:r w:rsidRPr="008A7810">
        <w:rPr>
          <w:rFonts w:ascii="Segoe UI" w:hAnsi="Segoe UI" w:cs="Segoe UI"/>
          <w:sz w:val="28"/>
          <w:szCs w:val="28"/>
        </w:rPr>
        <w:t>Funding</w:t>
      </w:r>
      <w:r w:rsidR="00096544" w:rsidRPr="008A7810">
        <w:rPr>
          <w:rFonts w:ascii="Segoe UI" w:hAnsi="Segoe UI" w:cs="Segoe UI"/>
          <w:sz w:val="28"/>
          <w:szCs w:val="28"/>
        </w:rPr>
        <w:t xml:space="preserve"> may also be suitable to enhance existing projects by enabling more or new people to engage in creativity in communities</w:t>
      </w:r>
      <w:r w:rsidR="00716C74" w:rsidRPr="008A7810">
        <w:rPr>
          <w:rFonts w:ascii="Segoe UI" w:hAnsi="Segoe UI" w:cs="Segoe UI"/>
          <w:sz w:val="28"/>
          <w:szCs w:val="28"/>
        </w:rPr>
        <w:t xml:space="preserve"> and celebrate the city</w:t>
      </w:r>
      <w:r w:rsidR="00183944" w:rsidRPr="008A7810">
        <w:rPr>
          <w:rFonts w:ascii="Segoe UI" w:hAnsi="Segoe UI" w:cs="Segoe UI"/>
          <w:sz w:val="28"/>
          <w:szCs w:val="28"/>
        </w:rPr>
        <w:t xml:space="preserve"> in a new and exciting way</w:t>
      </w:r>
      <w:r w:rsidR="00716C74" w:rsidRPr="008A7810">
        <w:rPr>
          <w:rFonts w:ascii="Segoe UI" w:hAnsi="Segoe UI" w:cs="Segoe UI"/>
          <w:sz w:val="28"/>
          <w:szCs w:val="28"/>
        </w:rPr>
        <w:t>.</w:t>
      </w:r>
    </w:p>
    <w:p w14:paraId="48893D84" w14:textId="77777777" w:rsidR="00F0482A" w:rsidRPr="008A7810" w:rsidRDefault="00F0482A" w:rsidP="00096544">
      <w:pPr>
        <w:pStyle w:val="NoSpacing"/>
        <w:rPr>
          <w:rFonts w:ascii="Segoe UI" w:hAnsi="Segoe UI" w:cs="Segoe UI"/>
          <w:sz w:val="28"/>
          <w:szCs w:val="28"/>
        </w:rPr>
      </w:pPr>
    </w:p>
    <w:p w14:paraId="53F8AC70" w14:textId="77777777" w:rsidR="00611D94" w:rsidRPr="008A7810" w:rsidRDefault="00611D94" w:rsidP="00611D94">
      <w:pPr>
        <w:pStyle w:val="NoSpacing"/>
        <w:rPr>
          <w:rFonts w:ascii="Segoe UI" w:hAnsi="Segoe UI" w:cs="Segoe UI"/>
          <w:sz w:val="28"/>
          <w:szCs w:val="28"/>
        </w:rPr>
      </w:pPr>
      <w:r w:rsidRPr="008A7810">
        <w:rPr>
          <w:rFonts w:ascii="Segoe UI" w:hAnsi="Segoe UI" w:cs="Segoe UI"/>
          <w:sz w:val="28"/>
          <w:szCs w:val="28"/>
        </w:rPr>
        <w:t xml:space="preserve">Salford City Council is coordinating all requests and enquiries relating to commemorative benches and murals for the centenary. Contact Caroline Kelly, Centenary Programme Director at </w:t>
      </w:r>
      <w:hyperlink r:id="rId14" w:history="1">
        <w:r w:rsidRPr="008A7810">
          <w:rPr>
            <w:rStyle w:val="Hyperlink"/>
            <w:rFonts w:ascii="Segoe UI" w:hAnsi="Segoe UI" w:cs="Segoe UI"/>
            <w:sz w:val="28"/>
            <w:szCs w:val="28"/>
          </w:rPr>
          <w:t>caroline.kelly@salford.gov.uk</w:t>
        </w:r>
      </w:hyperlink>
      <w:r w:rsidRPr="008A7810">
        <w:rPr>
          <w:rFonts w:ascii="Segoe UI" w:hAnsi="Segoe UI" w:cs="Segoe UI"/>
          <w:sz w:val="28"/>
          <w:szCs w:val="28"/>
        </w:rPr>
        <w:t xml:space="preserve"> in this regard. </w:t>
      </w:r>
    </w:p>
    <w:p w14:paraId="047EFA49" w14:textId="77777777" w:rsidR="007F6F6C" w:rsidRPr="008A7810" w:rsidRDefault="007F6F6C" w:rsidP="00096544">
      <w:pPr>
        <w:pStyle w:val="NoSpacing"/>
        <w:rPr>
          <w:rFonts w:ascii="Segoe UI" w:hAnsi="Segoe UI" w:cs="Segoe UI"/>
          <w:sz w:val="28"/>
          <w:szCs w:val="28"/>
        </w:rPr>
      </w:pPr>
    </w:p>
    <w:p w14:paraId="3D18D79C" w14:textId="6380EF22" w:rsidR="007B3701" w:rsidRPr="008A7810" w:rsidRDefault="008B1D91" w:rsidP="00096544">
      <w:pPr>
        <w:pStyle w:val="NoSpacing"/>
        <w:rPr>
          <w:rFonts w:ascii="Segoe UI" w:hAnsi="Segoe UI" w:cs="Segoe UI"/>
          <w:b/>
          <w:bCs/>
          <w:sz w:val="28"/>
          <w:szCs w:val="28"/>
        </w:rPr>
      </w:pPr>
      <w:r>
        <w:rPr>
          <w:rFonts w:ascii="Segoe UI" w:hAnsi="Segoe UI" w:cs="Segoe UI"/>
          <w:b/>
          <w:bCs/>
          <w:sz w:val="28"/>
          <w:szCs w:val="28"/>
        </w:rPr>
        <w:t>Priority groups</w:t>
      </w:r>
    </w:p>
    <w:p w14:paraId="117AE91D" w14:textId="253E7A93" w:rsidR="007F6F6C" w:rsidRPr="008A7810" w:rsidRDefault="007F6F6C" w:rsidP="007F6F6C">
      <w:pPr>
        <w:pStyle w:val="NoSpacing"/>
        <w:rPr>
          <w:rFonts w:ascii="Segoe UI" w:hAnsi="Segoe UI" w:cs="Segoe UI"/>
          <w:sz w:val="28"/>
          <w:szCs w:val="28"/>
        </w:rPr>
      </w:pPr>
      <w:r w:rsidRPr="008A7810">
        <w:rPr>
          <w:rFonts w:ascii="Segoe UI" w:hAnsi="Segoe UI" w:cs="Segoe UI"/>
          <w:sz w:val="28"/>
          <w:szCs w:val="28"/>
        </w:rPr>
        <w:t xml:space="preserve">This fund is looking to achieve a spread of activity across Salford’s neighbourhoods and communities. </w:t>
      </w:r>
    </w:p>
    <w:p w14:paraId="334DB728" w14:textId="77777777" w:rsidR="007F6F6C" w:rsidRPr="008A7810" w:rsidRDefault="007F6F6C" w:rsidP="007F6F6C">
      <w:pPr>
        <w:pStyle w:val="NoSpacing"/>
        <w:rPr>
          <w:rFonts w:ascii="Segoe UI" w:hAnsi="Segoe UI" w:cs="Segoe UI"/>
          <w:sz w:val="28"/>
          <w:szCs w:val="28"/>
        </w:rPr>
      </w:pPr>
    </w:p>
    <w:p w14:paraId="35E3AAD7" w14:textId="2DDE78C8" w:rsidR="00096544" w:rsidRPr="008A7810" w:rsidRDefault="007F6F6C" w:rsidP="007F6F6C">
      <w:pPr>
        <w:pStyle w:val="NoSpacing"/>
        <w:rPr>
          <w:rFonts w:ascii="Segoe UI" w:hAnsi="Segoe UI" w:cs="Segoe UI"/>
          <w:sz w:val="28"/>
          <w:szCs w:val="28"/>
        </w:rPr>
      </w:pPr>
      <w:r w:rsidRPr="008A7810">
        <w:rPr>
          <w:rFonts w:ascii="Segoe UI" w:hAnsi="Segoe UI" w:cs="Segoe UI"/>
          <w:sz w:val="28"/>
          <w:szCs w:val="28"/>
        </w:rPr>
        <w:t xml:space="preserve">In the event we receive more proposals than we </w:t>
      </w:r>
      <w:r w:rsidR="00BF1B1D" w:rsidRPr="008A7810">
        <w:rPr>
          <w:rFonts w:ascii="Segoe UI" w:hAnsi="Segoe UI" w:cs="Segoe UI"/>
          <w:sz w:val="28"/>
          <w:szCs w:val="28"/>
        </w:rPr>
        <w:t>can</w:t>
      </w:r>
      <w:r w:rsidRPr="008A7810">
        <w:rPr>
          <w:rFonts w:ascii="Segoe UI" w:hAnsi="Segoe UI" w:cs="Segoe UI"/>
          <w:sz w:val="28"/>
          <w:szCs w:val="28"/>
        </w:rPr>
        <w:t xml:space="preserve"> fund, activity with the following groups may be prioritised:</w:t>
      </w:r>
    </w:p>
    <w:p w14:paraId="17FA73BE" w14:textId="77777777" w:rsidR="006035C1" w:rsidRPr="008A7810" w:rsidRDefault="006035C1" w:rsidP="00D65027">
      <w:pPr>
        <w:pStyle w:val="NoSpacing"/>
        <w:numPr>
          <w:ilvl w:val="0"/>
          <w:numId w:val="9"/>
        </w:numPr>
        <w:rPr>
          <w:rFonts w:ascii="Segoe UI" w:hAnsi="Segoe UI" w:cs="Segoe UI"/>
          <w:b/>
          <w:sz w:val="28"/>
          <w:szCs w:val="28"/>
        </w:rPr>
      </w:pPr>
      <w:r w:rsidRPr="008A7810">
        <w:rPr>
          <w:rFonts w:ascii="Segoe UI" w:hAnsi="Segoe UI" w:cs="Segoe UI"/>
          <w:sz w:val="28"/>
        </w:rPr>
        <w:t>People and communities experiencing racial inequalities</w:t>
      </w:r>
    </w:p>
    <w:p w14:paraId="59DE82BC" w14:textId="77777777" w:rsidR="006035C1" w:rsidRPr="008A7810" w:rsidRDefault="006035C1" w:rsidP="00D65027">
      <w:pPr>
        <w:pStyle w:val="NoSpacing"/>
        <w:numPr>
          <w:ilvl w:val="0"/>
          <w:numId w:val="9"/>
        </w:numPr>
        <w:rPr>
          <w:rFonts w:ascii="Segoe UI" w:hAnsi="Segoe UI" w:cs="Segoe UI"/>
          <w:b/>
          <w:sz w:val="28"/>
          <w:szCs w:val="28"/>
        </w:rPr>
      </w:pPr>
      <w:r w:rsidRPr="008A7810">
        <w:rPr>
          <w:rFonts w:ascii="Segoe UI" w:hAnsi="Segoe UI" w:cs="Segoe UI"/>
          <w:sz w:val="28"/>
        </w:rPr>
        <w:t>d/Deaf and Disabled people / those living with long-term limiting illness or conditions</w:t>
      </w:r>
    </w:p>
    <w:p w14:paraId="2559F55E" w14:textId="77777777" w:rsidR="006035C1" w:rsidRPr="008A7810" w:rsidRDefault="006035C1" w:rsidP="00D65027">
      <w:pPr>
        <w:pStyle w:val="NoSpacing"/>
        <w:numPr>
          <w:ilvl w:val="0"/>
          <w:numId w:val="9"/>
        </w:numPr>
        <w:rPr>
          <w:rFonts w:ascii="Segoe UI" w:hAnsi="Segoe UI" w:cs="Segoe UI"/>
          <w:b/>
          <w:sz w:val="28"/>
          <w:szCs w:val="28"/>
        </w:rPr>
      </w:pPr>
      <w:r w:rsidRPr="008A7810">
        <w:rPr>
          <w:rFonts w:ascii="Segoe UI" w:hAnsi="Segoe UI" w:cs="Segoe UI"/>
          <w:sz w:val="28"/>
        </w:rPr>
        <w:t>Mental health and wellbeing</w:t>
      </w:r>
    </w:p>
    <w:p w14:paraId="6D6AA895" w14:textId="474718BF" w:rsidR="006035C1" w:rsidRPr="008A7810" w:rsidRDefault="006035C1" w:rsidP="00D65027">
      <w:pPr>
        <w:pStyle w:val="NoSpacing"/>
        <w:numPr>
          <w:ilvl w:val="0"/>
          <w:numId w:val="9"/>
        </w:numPr>
        <w:rPr>
          <w:rFonts w:ascii="Segoe UI" w:hAnsi="Segoe UI" w:cs="Segoe UI"/>
          <w:b/>
          <w:sz w:val="28"/>
          <w:szCs w:val="28"/>
        </w:rPr>
      </w:pPr>
      <w:r w:rsidRPr="008A7810">
        <w:rPr>
          <w:rFonts w:ascii="Segoe UI" w:hAnsi="Segoe UI" w:cs="Segoe UI"/>
          <w:sz w:val="28"/>
        </w:rPr>
        <w:t xml:space="preserve">Working with younger people to help create a </w:t>
      </w:r>
      <w:hyperlink r:id="rId15" w:history="1">
        <w:r w:rsidRPr="008A7810">
          <w:rPr>
            <w:rStyle w:val="Hyperlink"/>
            <w:rFonts w:ascii="Segoe UI" w:hAnsi="Segoe UI" w:cs="Segoe UI"/>
            <w:sz w:val="28"/>
          </w:rPr>
          <w:t>Child Friendly City</w:t>
        </w:r>
      </w:hyperlink>
      <w:r w:rsidRPr="008A7810">
        <w:rPr>
          <w:rFonts w:ascii="Segoe UI" w:hAnsi="Segoe UI" w:cs="Segoe UI"/>
          <w:sz w:val="28"/>
        </w:rPr>
        <w:t xml:space="preserve"> / older people to help create an </w:t>
      </w:r>
      <w:hyperlink r:id="rId16" w:history="1">
        <w:r w:rsidRPr="008A7810">
          <w:rPr>
            <w:rStyle w:val="Hyperlink"/>
            <w:rFonts w:ascii="Segoe UI" w:hAnsi="Segoe UI" w:cs="Segoe UI"/>
            <w:sz w:val="28"/>
          </w:rPr>
          <w:t>Age Friendly City</w:t>
        </w:r>
      </w:hyperlink>
    </w:p>
    <w:p w14:paraId="50AEDBEE" w14:textId="261ACE57" w:rsidR="00514839" w:rsidRPr="008A7810" w:rsidRDefault="008B1B0B" w:rsidP="00D65027">
      <w:pPr>
        <w:pStyle w:val="NoSpacing"/>
        <w:numPr>
          <w:ilvl w:val="0"/>
          <w:numId w:val="9"/>
        </w:numPr>
        <w:rPr>
          <w:rFonts w:ascii="Segoe UI" w:hAnsi="Segoe UI" w:cs="Segoe UI"/>
          <w:b/>
          <w:bCs/>
          <w:sz w:val="28"/>
          <w:szCs w:val="28"/>
        </w:rPr>
      </w:pPr>
      <w:r w:rsidRPr="008A7810">
        <w:rPr>
          <w:rFonts w:ascii="Segoe UI" w:hAnsi="Segoe UI" w:cs="Segoe UI"/>
          <w:sz w:val="28"/>
        </w:rPr>
        <w:t>Involving local residents that are experiencing poverty</w:t>
      </w:r>
    </w:p>
    <w:p w14:paraId="47E40B72" w14:textId="77777777" w:rsidR="00CD2BDE" w:rsidRPr="008A7810" w:rsidRDefault="00CD2BDE" w:rsidP="00D65027">
      <w:pPr>
        <w:pStyle w:val="NoSpacing"/>
        <w:numPr>
          <w:ilvl w:val="0"/>
          <w:numId w:val="9"/>
        </w:numPr>
        <w:rPr>
          <w:rFonts w:ascii="Segoe UI" w:hAnsi="Segoe UI" w:cs="Segoe UI"/>
          <w:sz w:val="28"/>
          <w:szCs w:val="28"/>
        </w:rPr>
      </w:pPr>
      <w:r w:rsidRPr="008A7810">
        <w:rPr>
          <w:rFonts w:ascii="Segoe UI" w:hAnsi="Segoe UI" w:cs="Segoe UI"/>
          <w:sz w:val="28"/>
          <w:szCs w:val="28"/>
        </w:rPr>
        <w:t>Armed Forces, Veterans and their families</w:t>
      </w:r>
    </w:p>
    <w:p w14:paraId="45DEF500" w14:textId="25BDFB1C" w:rsidR="00663A5B" w:rsidRPr="008A7810" w:rsidRDefault="00CD2BDE" w:rsidP="00D65027">
      <w:pPr>
        <w:pStyle w:val="NoSpacing"/>
        <w:numPr>
          <w:ilvl w:val="0"/>
          <w:numId w:val="9"/>
        </w:numPr>
        <w:rPr>
          <w:rFonts w:ascii="Segoe UI" w:hAnsi="Segoe UI" w:cs="Segoe UI"/>
          <w:sz w:val="28"/>
          <w:szCs w:val="28"/>
        </w:rPr>
      </w:pPr>
      <w:r w:rsidRPr="008A7810">
        <w:rPr>
          <w:rFonts w:ascii="Segoe UI" w:hAnsi="Segoe UI" w:cs="Segoe UI"/>
          <w:sz w:val="28"/>
          <w:szCs w:val="28"/>
        </w:rPr>
        <w:t>Faith and interfaith groups</w:t>
      </w:r>
    </w:p>
    <w:p w14:paraId="24E7252D" w14:textId="77777777" w:rsidR="007F6F6C" w:rsidRPr="008A7810" w:rsidRDefault="007F6F6C" w:rsidP="0081443D">
      <w:pPr>
        <w:pStyle w:val="NoSpacing"/>
        <w:rPr>
          <w:rFonts w:ascii="Segoe UI" w:hAnsi="Segoe UI" w:cs="Segoe UI"/>
          <w:b/>
          <w:bCs/>
          <w:sz w:val="36"/>
          <w:szCs w:val="36"/>
        </w:rPr>
      </w:pPr>
    </w:p>
    <w:p w14:paraId="2424A8CA" w14:textId="38BBCBA1" w:rsidR="0081443D" w:rsidRPr="008A7810" w:rsidRDefault="00514839" w:rsidP="0081443D">
      <w:pPr>
        <w:pStyle w:val="NoSpacing"/>
        <w:rPr>
          <w:rFonts w:ascii="Segoe UI" w:hAnsi="Segoe UI" w:cs="Segoe UI"/>
          <w:b/>
          <w:sz w:val="36"/>
          <w:szCs w:val="36"/>
        </w:rPr>
      </w:pPr>
      <w:r w:rsidRPr="008A7810">
        <w:rPr>
          <w:rFonts w:ascii="Segoe UI" w:hAnsi="Segoe UI" w:cs="Segoe UI"/>
          <w:b/>
          <w:bCs/>
          <w:sz w:val="36"/>
          <w:szCs w:val="36"/>
        </w:rPr>
        <w:lastRenderedPageBreak/>
        <w:t>Important c</w:t>
      </w:r>
      <w:r w:rsidR="006D3A3A" w:rsidRPr="008A7810">
        <w:rPr>
          <w:rFonts w:ascii="Segoe UI" w:hAnsi="Segoe UI" w:cs="Segoe UI"/>
          <w:b/>
          <w:bCs/>
          <w:sz w:val="36"/>
          <w:szCs w:val="36"/>
        </w:rPr>
        <w:t>onsiderations when planning an event</w:t>
      </w:r>
    </w:p>
    <w:p w14:paraId="111D8267" w14:textId="77777777" w:rsidR="0081443D" w:rsidRPr="008A7810" w:rsidRDefault="0081443D" w:rsidP="0081443D">
      <w:pPr>
        <w:pStyle w:val="NoSpacing"/>
        <w:rPr>
          <w:rFonts w:ascii="Segoe UI" w:hAnsi="Segoe UI" w:cs="Segoe UI"/>
          <w:b/>
          <w:sz w:val="28"/>
          <w:szCs w:val="28"/>
        </w:rPr>
      </w:pPr>
    </w:p>
    <w:p w14:paraId="1D5175EB" w14:textId="4B442A74" w:rsidR="00147B6A" w:rsidRPr="008A7810" w:rsidRDefault="00147B6A" w:rsidP="00147B6A">
      <w:pPr>
        <w:pStyle w:val="NoSpacing"/>
        <w:rPr>
          <w:rFonts w:ascii="Segoe UI" w:hAnsi="Segoe UI" w:cs="Segoe UI"/>
          <w:b/>
          <w:bCs/>
          <w:sz w:val="28"/>
          <w:szCs w:val="28"/>
        </w:rPr>
      </w:pPr>
      <w:r w:rsidRPr="008A7810">
        <w:rPr>
          <w:rFonts w:ascii="Segoe UI" w:hAnsi="Segoe UI" w:cs="Segoe UI"/>
          <w:b/>
          <w:bCs/>
          <w:sz w:val="28"/>
          <w:szCs w:val="28"/>
        </w:rPr>
        <w:t>Holding an outdoor event on public/council land</w:t>
      </w:r>
    </w:p>
    <w:p w14:paraId="2FDC379C" w14:textId="4686230F" w:rsidR="00FD77D5" w:rsidRPr="00FD77D5" w:rsidRDefault="00147B6A" w:rsidP="00772F89">
      <w:pPr>
        <w:pStyle w:val="NoSpacing"/>
        <w:rPr>
          <w:rFonts w:ascii="Segoe UI" w:hAnsi="Segoe UI" w:cs="Segoe UI"/>
          <w:b/>
          <w:bCs/>
          <w:sz w:val="28"/>
          <w:szCs w:val="28"/>
        </w:rPr>
      </w:pPr>
      <w:r w:rsidRPr="008A7810">
        <w:rPr>
          <w:rFonts w:ascii="Segoe UI" w:hAnsi="Segoe UI" w:cs="Segoe UI"/>
          <w:sz w:val="28"/>
          <w:szCs w:val="28"/>
        </w:rPr>
        <w:t>Organisations in receipt of a</w:t>
      </w:r>
      <w:r w:rsidR="00772F89" w:rsidRPr="008A7810">
        <w:rPr>
          <w:rFonts w:ascii="Segoe UI" w:hAnsi="Segoe UI" w:cs="Segoe UI"/>
          <w:sz w:val="28"/>
          <w:szCs w:val="28"/>
        </w:rPr>
        <w:t xml:space="preserve"> small grant </w:t>
      </w:r>
      <w:r w:rsidR="00772F89" w:rsidRPr="008A7810">
        <w:rPr>
          <w:rFonts w:ascii="Segoe UI" w:hAnsi="Segoe UI" w:cs="Segoe UI"/>
          <w:b/>
          <w:bCs/>
          <w:sz w:val="28"/>
          <w:szCs w:val="28"/>
        </w:rPr>
        <w:t xml:space="preserve">do not </w:t>
      </w:r>
      <w:r w:rsidR="00772F89" w:rsidRPr="008A7810">
        <w:rPr>
          <w:rFonts w:ascii="Segoe UI" w:hAnsi="Segoe UI" w:cs="Segoe UI"/>
          <w:sz w:val="28"/>
          <w:szCs w:val="28"/>
        </w:rPr>
        <w:t xml:space="preserve">need to submit an </w:t>
      </w:r>
      <w:hyperlink r:id="rId17" w:history="1">
        <w:r w:rsidR="00772F89" w:rsidRPr="008A7810">
          <w:rPr>
            <w:rStyle w:val="Hyperlink"/>
            <w:rFonts w:ascii="Segoe UI" w:hAnsi="Segoe UI" w:cs="Segoe UI"/>
            <w:sz w:val="28"/>
            <w:szCs w:val="28"/>
          </w:rPr>
          <w:t>event application</w:t>
        </w:r>
      </w:hyperlink>
      <w:r w:rsidR="00772F89" w:rsidRPr="008A7810">
        <w:rPr>
          <w:rFonts w:ascii="Segoe UI" w:hAnsi="Segoe UI" w:cs="Segoe UI"/>
          <w:sz w:val="28"/>
          <w:szCs w:val="28"/>
        </w:rPr>
        <w:t xml:space="preserve"> to Salford City Council to hold an event in a public park, green or open space, on the highway, or on council land</w:t>
      </w:r>
      <w:r w:rsidR="00A95730">
        <w:rPr>
          <w:rFonts w:ascii="Segoe UI" w:hAnsi="Segoe UI" w:cs="Segoe UI"/>
          <w:sz w:val="28"/>
          <w:szCs w:val="28"/>
        </w:rPr>
        <w:t>.</w:t>
      </w:r>
      <w:r w:rsidR="00D038FB">
        <w:rPr>
          <w:rFonts w:ascii="Segoe UI" w:hAnsi="Segoe UI" w:cs="Segoe UI"/>
          <w:sz w:val="28"/>
          <w:szCs w:val="28"/>
        </w:rPr>
        <w:t xml:space="preserve"> Any event</w:t>
      </w:r>
      <w:r w:rsidR="00FD77D5">
        <w:rPr>
          <w:rFonts w:ascii="Segoe UI" w:hAnsi="Segoe UI" w:cs="Segoe UI"/>
          <w:sz w:val="28"/>
          <w:szCs w:val="28"/>
        </w:rPr>
        <w:t xml:space="preserve"> must have </w:t>
      </w:r>
      <w:r w:rsidR="00A95730">
        <w:rPr>
          <w:rFonts w:ascii="Segoe UI" w:hAnsi="Segoe UI" w:cs="Segoe UI"/>
          <w:sz w:val="28"/>
          <w:szCs w:val="28"/>
        </w:rPr>
        <w:t xml:space="preserve">suitable </w:t>
      </w:r>
      <w:r w:rsidR="00FD77D5">
        <w:rPr>
          <w:rFonts w:ascii="Segoe UI" w:hAnsi="Segoe UI" w:cs="Segoe UI"/>
          <w:sz w:val="28"/>
          <w:szCs w:val="28"/>
        </w:rPr>
        <w:t>public liability insurance</w:t>
      </w:r>
      <w:r w:rsidR="00D038FB">
        <w:rPr>
          <w:rFonts w:ascii="Segoe UI" w:hAnsi="Segoe UI" w:cs="Segoe UI"/>
          <w:sz w:val="28"/>
          <w:szCs w:val="28"/>
        </w:rPr>
        <w:t xml:space="preserve"> and </w:t>
      </w:r>
      <w:r w:rsidR="00FD77D5">
        <w:rPr>
          <w:rFonts w:ascii="Segoe UI" w:hAnsi="Segoe UI" w:cs="Segoe UI"/>
          <w:sz w:val="28"/>
          <w:szCs w:val="28"/>
        </w:rPr>
        <w:t>a risk assessment</w:t>
      </w:r>
      <w:r w:rsidR="00A95730">
        <w:rPr>
          <w:rFonts w:ascii="Segoe UI" w:hAnsi="Segoe UI" w:cs="Segoe UI"/>
          <w:sz w:val="28"/>
          <w:szCs w:val="28"/>
        </w:rPr>
        <w:t xml:space="preserve"> in place.</w:t>
      </w:r>
    </w:p>
    <w:p w14:paraId="58B1916E" w14:textId="77777777" w:rsidR="00541919" w:rsidRPr="008A7810" w:rsidRDefault="00541919" w:rsidP="000D3509">
      <w:pPr>
        <w:pStyle w:val="NoSpacing"/>
        <w:rPr>
          <w:rFonts w:ascii="Segoe UI" w:hAnsi="Segoe UI" w:cs="Segoe UI"/>
          <w:sz w:val="28"/>
          <w:szCs w:val="28"/>
        </w:rPr>
      </w:pPr>
    </w:p>
    <w:p w14:paraId="2F250E31" w14:textId="77777777" w:rsidR="00F47BC5" w:rsidRPr="008A7810" w:rsidRDefault="00F47BC5" w:rsidP="00F47BC5">
      <w:pPr>
        <w:pStyle w:val="NoSpacing"/>
        <w:rPr>
          <w:rFonts w:ascii="Segoe UI" w:hAnsi="Segoe UI" w:cs="Segoe UI"/>
          <w:b/>
          <w:bCs/>
          <w:sz w:val="28"/>
          <w:szCs w:val="28"/>
        </w:rPr>
      </w:pPr>
      <w:r w:rsidRPr="008A7810">
        <w:rPr>
          <w:rFonts w:ascii="Segoe UI" w:hAnsi="Segoe UI" w:cs="Segoe UI"/>
          <w:b/>
          <w:bCs/>
          <w:sz w:val="28"/>
          <w:szCs w:val="28"/>
        </w:rPr>
        <w:t>Food hygiene and safety</w:t>
      </w:r>
    </w:p>
    <w:p w14:paraId="3B9E307D" w14:textId="77777777" w:rsidR="00147B6A" w:rsidRPr="008A7810" w:rsidRDefault="00147B6A" w:rsidP="00147B6A">
      <w:pPr>
        <w:pStyle w:val="NoSpacing"/>
        <w:rPr>
          <w:rFonts w:ascii="Segoe UI" w:hAnsi="Segoe UI" w:cs="Segoe UI"/>
          <w:sz w:val="28"/>
          <w:szCs w:val="28"/>
        </w:rPr>
      </w:pPr>
      <w:r w:rsidRPr="008A7810">
        <w:rPr>
          <w:rFonts w:ascii="Segoe UI" w:hAnsi="Segoe UI" w:cs="Segoe UI"/>
          <w:sz w:val="28"/>
          <w:szCs w:val="28"/>
        </w:rPr>
        <w:t>Food supplied, sold, or provided at outdoor events must comply with food law and be safe to eat. For further details see the web pages below. </w:t>
      </w:r>
    </w:p>
    <w:p w14:paraId="3EB6F836" w14:textId="77777777" w:rsidR="00147B6A" w:rsidRPr="008A7810" w:rsidRDefault="00147B6A" w:rsidP="00147B6A">
      <w:pPr>
        <w:pStyle w:val="NoSpacing"/>
        <w:rPr>
          <w:rFonts w:ascii="Segoe UI" w:hAnsi="Segoe UI" w:cs="Segoe UI"/>
          <w:sz w:val="28"/>
          <w:szCs w:val="28"/>
        </w:rPr>
      </w:pPr>
      <w:r w:rsidRPr="008A7810">
        <w:rPr>
          <w:rFonts w:ascii="Segoe UI" w:hAnsi="Segoe UI" w:cs="Segoe UI"/>
          <w:sz w:val="28"/>
          <w:szCs w:val="28"/>
        </w:rPr>
        <w:t> </w:t>
      </w:r>
    </w:p>
    <w:p w14:paraId="0C5D106E" w14:textId="77777777" w:rsidR="00147B6A" w:rsidRPr="008A7810" w:rsidRDefault="00147B6A" w:rsidP="00147B6A">
      <w:pPr>
        <w:pStyle w:val="NoSpacing"/>
        <w:rPr>
          <w:rFonts w:ascii="Segoe UI" w:hAnsi="Segoe UI" w:cs="Segoe UI"/>
          <w:sz w:val="28"/>
          <w:szCs w:val="28"/>
        </w:rPr>
      </w:pPr>
      <w:r w:rsidRPr="008A7810">
        <w:rPr>
          <w:rFonts w:ascii="Segoe UI" w:hAnsi="Segoe UI" w:cs="Segoe UI"/>
          <w:sz w:val="28"/>
          <w:szCs w:val="28"/>
        </w:rPr>
        <w:t>Food Standards Agency: </w:t>
      </w:r>
      <w:hyperlink r:id="rId18" w:tooltip="https://www.food.gov.uk/safety-hygiene/providing-food-at-community-and-charity-events" w:history="1">
        <w:r w:rsidRPr="008A7810">
          <w:rPr>
            <w:rStyle w:val="Hyperlink"/>
            <w:rFonts w:ascii="Segoe UI" w:hAnsi="Segoe UI" w:cs="Segoe UI"/>
            <w:sz w:val="28"/>
            <w:szCs w:val="28"/>
          </w:rPr>
          <w:t>www.food.gov.uk/safety-hygiene/providing-food-at-community-and-charity-events</w:t>
        </w:r>
      </w:hyperlink>
    </w:p>
    <w:p w14:paraId="694BF325" w14:textId="77777777" w:rsidR="00147B6A" w:rsidRPr="008A7810" w:rsidRDefault="00147B6A" w:rsidP="00147B6A">
      <w:pPr>
        <w:pStyle w:val="NoSpacing"/>
        <w:rPr>
          <w:rFonts w:ascii="Segoe UI" w:hAnsi="Segoe UI" w:cs="Segoe UI"/>
          <w:sz w:val="28"/>
          <w:szCs w:val="28"/>
        </w:rPr>
      </w:pPr>
      <w:r w:rsidRPr="008A7810">
        <w:rPr>
          <w:rFonts w:ascii="Segoe UI" w:hAnsi="Segoe UI" w:cs="Segoe UI"/>
          <w:sz w:val="28"/>
          <w:szCs w:val="28"/>
        </w:rPr>
        <w:t> </w:t>
      </w:r>
    </w:p>
    <w:p w14:paraId="21BBD292" w14:textId="77777777" w:rsidR="00147B6A" w:rsidRPr="008A7810" w:rsidRDefault="00147B6A" w:rsidP="00147B6A">
      <w:pPr>
        <w:pStyle w:val="NoSpacing"/>
        <w:rPr>
          <w:rFonts w:ascii="Segoe UI" w:hAnsi="Segoe UI" w:cs="Segoe UI"/>
          <w:sz w:val="28"/>
          <w:szCs w:val="28"/>
        </w:rPr>
      </w:pPr>
      <w:r w:rsidRPr="008A7810">
        <w:rPr>
          <w:rFonts w:ascii="Segoe UI" w:hAnsi="Segoe UI" w:cs="Segoe UI"/>
          <w:sz w:val="28"/>
          <w:szCs w:val="28"/>
        </w:rPr>
        <w:t>Salford City Council: </w:t>
      </w:r>
      <w:hyperlink r:id="rId19" w:tooltip="https://www.salford.gov.uk/pests-nuisances-pollution-and-food-hygiene/food-safety/for-businesses/" w:history="1">
        <w:r w:rsidRPr="008A7810">
          <w:rPr>
            <w:rStyle w:val="Hyperlink"/>
            <w:rFonts w:ascii="Segoe UI" w:hAnsi="Segoe UI" w:cs="Segoe UI"/>
            <w:sz w:val="28"/>
            <w:szCs w:val="28"/>
          </w:rPr>
          <w:t>www.salford.gov.uk/pests-nuisances-pollution-and-food-hygiene/food-safety/for-businesses</w:t>
        </w:r>
      </w:hyperlink>
      <w:r w:rsidRPr="008A7810">
        <w:rPr>
          <w:rFonts w:ascii="Segoe UI" w:hAnsi="Segoe UI" w:cs="Segoe UI"/>
          <w:sz w:val="28"/>
          <w:szCs w:val="28"/>
        </w:rPr>
        <w:t>  </w:t>
      </w:r>
    </w:p>
    <w:p w14:paraId="3D89F5BE" w14:textId="77777777" w:rsidR="00147B6A" w:rsidRPr="008A7810" w:rsidRDefault="00147B6A" w:rsidP="00147B6A">
      <w:pPr>
        <w:pStyle w:val="NoSpacing"/>
        <w:rPr>
          <w:rFonts w:ascii="Segoe UI" w:hAnsi="Segoe UI" w:cs="Segoe UI"/>
          <w:sz w:val="28"/>
          <w:szCs w:val="28"/>
        </w:rPr>
      </w:pPr>
      <w:r w:rsidRPr="008A7810">
        <w:rPr>
          <w:rFonts w:ascii="Segoe UI" w:hAnsi="Segoe UI" w:cs="Segoe UI"/>
          <w:sz w:val="28"/>
          <w:szCs w:val="28"/>
        </w:rPr>
        <w:t> </w:t>
      </w:r>
    </w:p>
    <w:p w14:paraId="70A55788" w14:textId="77777777" w:rsidR="00147B6A" w:rsidRPr="008A7810" w:rsidRDefault="00147B6A" w:rsidP="00147B6A">
      <w:pPr>
        <w:pStyle w:val="NoSpacing"/>
        <w:rPr>
          <w:rFonts w:ascii="Segoe UI" w:hAnsi="Segoe UI" w:cs="Segoe UI"/>
          <w:sz w:val="28"/>
          <w:szCs w:val="28"/>
        </w:rPr>
      </w:pPr>
      <w:r w:rsidRPr="008A7810">
        <w:rPr>
          <w:rFonts w:ascii="Segoe UI" w:hAnsi="Segoe UI" w:cs="Segoe UI"/>
          <w:sz w:val="28"/>
          <w:szCs w:val="28"/>
        </w:rPr>
        <w:t>Mobile Food Traders</w:t>
      </w:r>
    </w:p>
    <w:p w14:paraId="121BF0A0" w14:textId="77777777" w:rsidR="00147B6A" w:rsidRPr="008A7810" w:rsidRDefault="00147B6A" w:rsidP="00147B6A">
      <w:pPr>
        <w:pStyle w:val="NoSpacing"/>
        <w:rPr>
          <w:rFonts w:ascii="Segoe UI" w:hAnsi="Segoe UI" w:cs="Segoe UI"/>
          <w:sz w:val="28"/>
          <w:szCs w:val="28"/>
        </w:rPr>
      </w:pPr>
      <w:r w:rsidRPr="008A7810">
        <w:rPr>
          <w:rFonts w:ascii="Segoe UI" w:hAnsi="Segoe UI" w:cs="Segoe UI"/>
          <w:sz w:val="28"/>
          <w:szCs w:val="28"/>
        </w:rPr>
        <w:t>A list of approved mobile food traders can be found at this link </w:t>
      </w:r>
      <w:hyperlink r:id="rId20" w:tooltip="https://www.salford.gov.uk/static/licensing/street_traders.pdf" w:history="1">
        <w:r w:rsidRPr="008A7810">
          <w:rPr>
            <w:rStyle w:val="Hyperlink"/>
            <w:rFonts w:ascii="Segoe UI" w:hAnsi="Segoe UI" w:cs="Segoe UI"/>
            <w:sz w:val="28"/>
            <w:szCs w:val="28"/>
          </w:rPr>
          <w:t>https://www.salford.gov.uk/static/licensing/street_traders.pdf</w:t>
        </w:r>
      </w:hyperlink>
    </w:p>
    <w:p w14:paraId="0737AC67" w14:textId="77777777" w:rsidR="00716C74" w:rsidRPr="008A7810" w:rsidRDefault="00716C74" w:rsidP="00C66A3E">
      <w:pPr>
        <w:pStyle w:val="NoSpacing"/>
        <w:rPr>
          <w:rFonts w:ascii="Segoe UI" w:hAnsi="Segoe UI" w:cs="Segoe UI"/>
          <w:b/>
          <w:sz w:val="36"/>
        </w:rPr>
      </w:pPr>
    </w:p>
    <w:p w14:paraId="4EEBDA2C" w14:textId="77777777" w:rsidR="005E1F88" w:rsidRPr="008A7810" w:rsidRDefault="005E1F88" w:rsidP="00C66A3E">
      <w:pPr>
        <w:pStyle w:val="NoSpacing"/>
        <w:rPr>
          <w:rFonts w:ascii="Segoe UI" w:hAnsi="Segoe UI" w:cs="Segoe UI"/>
          <w:b/>
          <w:sz w:val="36"/>
        </w:rPr>
      </w:pPr>
    </w:p>
    <w:p w14:paraId="78AD9D1C" w14:textId="651E1A82" w:rsidR="0049698F" w:rsidRPr="008A7810" w:rsidRDefault="00A30AAF" w:rsidP="00C66A3E">
      <w:pPr>
        <w:pStyle w:val="NoSpacing"/>
        <w:rPr>
          <w:rFonts w:ascii="Segoe UI" w:hAnsi="Segoe UI" w:cs="Segoe UI"/>
          <w:b/>
          <w:sz w:val="36"/>
        </w:rPr>
      </w:pPr>
      <w:r w:rsidRPr="008A7810">
        <w:rPr>
          <w:rFonts w:ascii="Segoe UI" w:hAnsi="Segoe UI" w:cs="Segoe UI"/>
          <w:b/>
          <w:sz w:val="36"/>
        </w:rPr>
        <w:t>Timeline – Salford Centenary Fund</w:t>
      </w:r>
    </w:p>
    <w:p w14:paraId="189DC241" w14:textId="77777777" w:rsidR="00A30AAF" w:rsidRPr="008A7810" w:rsidRDefault="00A30AAF" w:rsidP="00C66A3E">
      <w:pPr>
        <w:pStyle w:val="NoSpacing"/>
        <w:rPr>
          <w:rFonts w:ascii="Segoe UI" w:hAnsi="Segoe UI" w:cs="Segoe UI"/>
          <w:b/>
          <w:color w:val="622A76"/>
          <w:sz w:val="28"/>
          <w:szCs w:val="28"/>
        </w:rPr>
      </w:pPr>
    </w:p>
    <w:p w14:paraId="3D273DA3" w14:textId="214D57E0" w:rsidR="00437D90" w:rsidRPr="008A7810" w:rsidRDefault="00F34E33" w:rsidP="00437D90">
      <w:pPr>
        <w:rPr>
          <w:rFonts w:ascii="Segoe UI" w:hAnsi="Segoe UI" w:cs="Segoe UI"/>
          <w:sz w:val="28"/>
          <w:szCs w:val="28"/>
        </w:rPr>
      </w:pPr>
      <w:r w:rsidRPr="008A7810">
        <w:rPr>
          <w:rFonts w:ascii="Segoe UI" w:hAnsi="Segoe UI" w:cs="Segoe UI"/>
          <w:b/>
          <w:sz w:val="28"/>
          <w:szCs w:val="28"/>
        </w:rPr>
        <w:t>January 2026</w:t>
      </w:r>
    </w:p>
    <w:p w14:paraId="25745814" w14:textId="080B3ACE" w:rsidR="00437D90" w:rsidRPr="008A7810" w:rsidRDefault="00437D90" w:rsidP="00437D90">
      <w:pPr>
        <w:rPr>
          <w:rFonts w:ascii="Segoe UI" w:hAnsi="Segoe UI" w:cs="Segoe UI"/>
          <w:sz w:val="28"/>
          <w:szCs w:val="28"/>
        </w:rPr>
      </w:pPr>
      <w:r w:rsidRPr="008A7810">
        <w:rPr>
          <w:rFonts w:ascii="Segoe UI" w:hAnsi="Segoe UI" w:cs="Segoe UI"/>
          <w:sz w:val="28"/>
          <w:szCs w:val="28"/>
        </w:rPr>
        <w:t xml:space="preserve">Salford Centenary Fund grants are live on </w:t>
      </w:r>
      <w:hyperlink r:id="rId21" w:history="1">
        <w:r w:rsidRPr="008A7810">
          <w:rPr>
            <w:rStyle w:val="Hyperlink"/>
            <w:rFonts w:ascii="Segoe UI" w:hAnsi="Segoe UI" w:cs="Segoe UI"/>
            <w:sz w:val="28"/>
            <w:szCs w:val="28"/>
          </w:rPr>
          <w:t>salfordcvs.co.uk/</w:t>
        </w:r>
        <w:proofErr w:type="gramStart"/>
        <w:r w:rsidRPr="008A7810">
          <w:rPr>
            <w:rStyle w:val="Hyperlink"/>
            <w:rFonts w:ascii="Segoe UI" w:hAnsi="Segoe UI" w:cs="Segoe UI"/>
            <w:sz w:val="28"/>
            <w:szCs w:val="28"/>
          </w:rPr>
          <w:t>live-grants</w:t>
        </w:r>
        <w:proofErr w:type="gramEnd"/>
        <w:r w:rsidR="00B24B3D" w:rsidRPr="008A7810">
          <w:rPr>
            <w:rStyle w:val="Hyperlink"/>
            <w:rFonts w:ascii="Segoe UI" w:hAnsi="Segoe UI" w:cs="Segoe UI"/>
            <w:sz w:val="28"/>
            <w:szCs w:val="28"/>
          </w:rPr>
          <w:t xml:space="preserve"> </w:t>
        </w:r>
        <w:r w:rsidRPr="008A7810">
          <w:rPr>
            <w:rStyle w:val="Hyperlink"/>
            <w:rFonts w:ascii="Segoe UI" w:hAnsi="Segoe UI" w:cs="Segoe UI"/>
            <w:sz w:val="28"/>
            <w:szCs w:val="28"/>
          </w:rPr>
          <w:t xml:space="preserve">  </w:t>
        </w:r>
      </w:hyperlink>
      <w:r w:rsidRPr="008A7810">
        <w:rPr>
          <w:rFonts w:ascii="Segoe UI" w:hAnsi="Segoe UI" w:cs="Segoe UI"/>
          <w:sz w:val="28"/>
          <w:szCs w:val="28"/>
        </w:rPr>
        <w:t xml:space="preserve"> </w:t>
      </w:r>
    </w:p>
    <w:p w14:paraId="536874D7" w14:textId="41A47F47" w:rsidR="00437D90" w:rsidRPr="008A7810" w:rsidRDefault="00437D90" w:rsidP="00437D90">
      <w:pPr>
        <w:rPr>
          <w:rFonts w:ascii="Segoe UI" w:hAnsi="Segoe UI" w:cs="Segoe UI"/>
          <w:sz w:val="28"/>
          <w:szCs w:val="28"/>
        </w:rPr>
      </w:pPr>
      <w:r w:rsidRPr="008A7810">
        <w:rPr>
          <w:rFonts w:ascii="Segoe UI" w:hAnsi="Segoe UI" w:cs="Segoe UI"/>
          <w:sz w:val="28"/>
          <w:szCs w:val="28"/>
        </w:rPr>
        <w:t xml:space="preserve">Prospective applicants can </w:t>
      </w:r>
      <w:r w:rsidR="00C00F62" w:rsidRPr="008A7810">
        <w:rPr>
          <w:rFonts w:ascii="Segoe UI" w:hAnsi="Segoe UI" w:cs="Segoe UI"/>
          <w:sz w:val="28"/>
          <w:szCs w:val="28"/>
        </w:rPr>
        <w:t>contact Salford CVS’ Grants Team for support or attend a Meet the Funder online session for more information and guidance.</w:t>
      </w:r>
    </w:p>
    <w:p w14:paraId="7B63C424" w14:textId="77777777" w:rsidR="00437D90" w:rsidRPr="008A7810" w:rsidRDefault="00437D90" w:rsidP="00437D90">
      <w:pPr>
        <w:rPr>
          <w:rFonts w:ascii="Segoe UI" w:hAnsi="Segoe UI" w:cs="Segoe UI"/>
          <w:sz w:val="28"/>
          <w:szCs w:val="28"/>
        </w:rPr>
      </w:pPr>
    </w:p>
    <w:p w14:paraId="54F1DB14" w14:textId="24377EF4" w:rsidR="00002299" w:rsidRPr="008A7810" w:rsidRDefault="00002299" w:rsidP="00002299">
      <w:pPr>
        <w:spacing w:after="120"/>
        <w:rPr>
          <w:rFonts w:ascii="Segoe UI" w:hAnsi="Segoe UI" w:cs="Segoe UI"/>
          <w:b/>
          <w:sz w:val="28"/>
          <w:szCs w:val="28"/>
        </w:rPr>
      </w:pPr>
      <w:r w:rsidRPr="008A7810">
        <w:rPr>
          <w:rFonts w:ascii="Segoe UI" w:hAnsi="Segoe UI" w:cs="Segoe UI"/>
          <w:b/>
          <w:sz w:val="28"/>
          <w:szCs w:val="28"/>
        </w:rPr>
        <w:t>Applications will be assessed and funding opportunities will close periodically throughout 2026.</w:t>
      </w:r>
    </w:p>
    <w:p w14:paraId="62FE5264" w14:textId="77777777" w:rsidR="00002299" w:rsidRPr="008A7810" w:rsidRDefault="00002299" w:rsidP="00437D90">
      <w:pPr>
        <w:rPr>
          <w:rFonts w:ascii="Segoe UI" w:hAnsi="Segoe UI" w:cs="Segoe UI"/>
          <w:sz w:val="28"/>
          <w:szCs w:val="28"/>
        </w:rPr>
      </w:pPr>
    </w:p>
    <w:p w14:paraId="7D47BB79" w14:textId="12E7C9FC" w:rsidR="00B20796" w:rsidRPr="008A7810" w:rsidRDefault="00D5585D" w:rsidP="00437D90">
      <w:pPr>
        <w:rPr>
          <w:rFonts w:ascii="Segoe UI" w:hAnsi="Segoe UI" w:cs="Segoe UI"/>
          <w:b/>
          <w:sz w:val="28"/>
          <w:szCs w:val="28"/>
        </w:rPr>
      </w:pPr>
      <w:r w:rsidRPr="008A7810">
        <w:rPr>
          <w:rFonts w:ascii="Segoe UI" w:hAnsi="Segoe UI" w:cs="Segoe UI"/>
          <w:b/>
          <w:sz w:val="28"/>
          <w:szCs w:val="28"/>
        </w:rPr>
        <w:t xml:space="preserve">Panels will take place in Spring, Summer, and Autumn. </w:t>
      </w:r>
      <w:r w:rsidR="00647DA7" w:rsidRPr="008A7810">
        <w:rPr>
          <w:rFonts w:ascii="Segoe UI" w:hAnsi="Segoe UI" w:cs="Segoe UI"/>
          <w:b/>
          <w:sz w:val="28"/>
          <w:szCs w:val="28"/>
        </w:rPr>
        <w:t>Salford CVS reserves the right to close application periods early depending on applications received.</w:t>
      </w:r>
    </w:p>
    <w:p w14:paraId="1D2F15EC" w14:textId="107551BD" w:rsidR="00437D90" w:rsidRPr="008A7810" w:rsidRDefault="00437D90" w:rsidP="005F1D89">
      <w:pPr>
        <w:rPr>
          <w:rFonts w:ascii="Segoe UI" w:hAnsi="Segoe UI" w:cs="Segoe UI"/>
          <w:sz w:val="28"/>
          <w:szCs w:val="28"/>
        </w:rPr>
      </w:pPr>
    </w:p>
    <w:p w14:paraId="3268C1CC" w14:textId="1B3A601C" w:rsidR="00437D90" w:rsidRPr="008A7810" w:rsidRDefault="00437D90" w:rsidP="00437D90">
      <w:pPr>
        <w:jc w:val="center"/>
        <w:rPr>
          <w:rFonts w:ascii="Segoe UI" w:hAnsi="Segoe UI" w:cs="Segoe UI"/>
          <w:sz w:val="28"/>
          <w:szCs w:val="28"/>
        </w:rPr>
      </w:pPr>
      <w:r w:rsidRPr="008A7810">
        <w:rPr>
          <w:rFonts w:ascii="Segoe UI" w:hAnsi="Segoe UI" w:cs="Segoe UI"/>
          <w:sz w:val="28"/>
          <w:szCs w:val="28"/>
        </w:rPr>
        <w:t xml:space="preserve">We will share decisions within </w:t>
      </w:r>
      <w:r w:rsidR="00B078D0" w:rsidRPr="008A7810">
        <w:rPr>
          <w:rFonts w:ascii="Segoe UI" w:hAnsi="Segoe UI" w:cs="Segoe UI"/>
          <w:sz w:val="28"/>
          <w:szCs w:val="28"/>
        </w:rPr>
        <w:t>6-8</w:t>
      </w:r>
      <w:r w:rsidRPr="008A7810">
        <w:rPr>
          <w:rFonts w:ascii="Segoe UI" w:hAnsi="Segoe UI" w:cs="Segoe UI"/>
          <w:sz w:val="28"/>
          <w:szCs w:val="28"/>
        </w:rPr>
        <w:t xml:space="preserve"> weeks of the application deadline. </w:t>
      </w:r>
    </w:p>
    <w:p w14:paraId="77DF7863" w14:textId="77777777" w:rsidR="00437D90" w:rsidRPr="008A7810" w:rsidRDefault="00437D90" w:rsidP="00437D90">
      <w:pPr>
        <w:jc w:val="center"/>
        <w:rPr>
          <w:rFonts w:ascii="Segoe UI" w:hAnsi="Segoe UI" w:cs="Segoe UI"/>
          <w:sz w:val="28"/>
          <w:szCs w:val="28"/>
        </w:rPr>
      </w:pPr>
    </w:p>
    <w:p w14:paraId="531A6088" w14:textId="77777777" w:rsidR="00437D90" w:rsidRPr="008A7810" w:rsidRDefault="00437D90" w:rsidP="00437D90">
      <w:pPr>
        <w:jc w:val="center"/>
        <w:rPr>
          <w:rFonts w:ascii="Segoe UI" w:hAnsi="Segoe UI" w:cs="Segoe UI"/>
          <w:sz w:val="28"/>
          <w:szCs w:val="28"/>
        </w:rPr>
      </w:pPr>
      <w:r w:rsidRPr="008A7810">
        <w:rPr>
          <w:rFonts w:ascii="Segoe UI" w:hAnsi="Segoe UI" w:cs="Segoe UI"/>
          <w:sz w:val="28"/>
          <w:szCs w:val="28"/>
        </w:rPr>
        <w:lastRenderedPageBreak/>
        <w:t>Groups who are not awarded a grant will receive feedback from the panel and an opportunity to be supported with future applications by the Grants Team.</w:t>
      </w:r>
    </w:p>
    <w:p w14:paraId="3D04D1DF" w14:textId="77777777" w:rsidR="00BF0C01" w:rsidRPr="008A7810" w:rsidRDefault="00BF0C01" w:rsidP="00BF0C01">
      <w:pPr>
        <w:jc w:val="center"/>
        <w:rPr>
          <w:rFonts w:ascii="Segoe UI" w:hAnsi="Segoe UI" w:cs="Segoe UI"/>
          <w:b/>
          <w:bCs/>
          <w:sz w:val="28"/>
          <w:szCs w:val="28"/>
        </w:rPr>
      </w:pPr>
      <w:r>
        <w:rPr>
          <w:rFonts w:ascii="Segoe UI" w:hAnsi="Segoe UI" w:cs="Segoe UI"/>
          <w:b/>
          <w:sz w:val="28"/>
          <w:szCs w:val="28"/>
        </w:rPr>
        <w:t xml:space="preserve">Only one application per organisation will be accepted to be assessed at panel. </w:t>
      </w:r>
      <w:r w:rsidRPr="008A7810">
        <w:rPr>
          <w:rFonts w:ascii="Segoe UI" w:hAnsi="Segoe UI" w:cs="Segoe UI"/>
          <w:b/>
          <w:bCs/>
          <w:sz w:val="28"/>
          <w:szCs w:val="28"/>
        </w:rPr>
        <w:t xml:space="preserve">Unsuccessful groups may </w:t>
      </w:r>
      <w:r>
        <w:rPr>
          <w:rFonts w:ascii="Segoe UI" w:hAnsi="Segoe UI" w:cs="Segoe UI"/>
          <w:b/>
          <w:bCs/>
          <w:sz w:val="28"/>
          <w:szCs w:val="28"/>
        </w:rPr>
        <w:t xml:space="preserve">be invited to </w:t>
      </w:r>
      <w:r w:rsidRPr="008A7810">
        <w:rPr>
          <w:rFonts w:ascii="Segoe UI" w:hAnsi="Segoe UI" w:cs="Segoe UI"/>
          <w:b/>
          <w:bCs/>
          <w:sz w:val="28"/>
          <w:szCs w:val="28"/>
        </w:rPr>
        <w:t>reapply to the fund with a significantly different project or idea.</w:t>
      </w:r>
    </w:p>
    <w:p w14:paraId="35F610E8" w14:textId="77777777" w:rsidR="00437D90" w:rsidRPr="008A7810" w:rsidRDefault="00437D90" w:rsidP="00437D90">
      <w:pPr>
        <w:jc w:val="center"/>
        <w:rPr>
          <w:rFonts w:ascii="Segoe UI" w:hAnsi="Segoe UI" w:cs="Segoe UI"/>
          <w:sz w:val="28"/>
          <w:szCs w:val="28"/>
        </w:rPr>
      </w:pPr>
    </w:p>
    <w:p w14:paraId="0FE2CD37" w14:textId="746B8B71" w:rsidR="00437D90" w:rsidRPr="008A7810" w:rsidRDefault="00437D90" w:rsidP="000F2B3C">
      <w:pPr>
        <w:jc w:val="center"/>
        <w:rPr>
          <w:rFonts w:ascii="Segoe UI" w:hAnsi="Segoe UI" w:cs="Segoe UI"/>
          <w:sz w:val="28"/>
          <w:szCs w:val="28"/>
        </w:rPr>
      </w:pPr>
      <w:r w:rsidRPr="008A7810">
        <w:rPr>
          <w:rFonts w:ascii="Segoe UI" w:hAnsi="Segoe UI" w:cs="Segoe UI"/>
          <w:sz w:val="28"/>
          <w:szCs w:val="28"/>
        </w:rPr>
        <w:t>Groups who are rewarded a grant will receive an offer letter and Acceptance of Grant form.</w:t>
      </w:r>
      <w:r w:rsidR="000F2B3C" w:rsidRPr="008A7810">
        <w:rPr>
          <w:rFonts w:ascii="Segoe UI" w:hAnsi="Segoe UI" w:cs="Segoe UI"/>
          <w:sz w:val="28"/>
          <w:szCs w:val="28"/>
        </w:rPr>
        <w:t xml:space="preserve"> </w:t>
      </w:r>
      <w:r w:rsidRPr="008A7810">
        <w:rPr>
          <w:rFonts w:ascii="Segoe UI" w:hAnsi="Segoe UI" w:cs="Segoe UI"/>
          <w:sz w:val="28"/>
          <w:szCs w:val="28"/>
        </w:rPr>
        <w:t xml:space="preserve">This must be returned at your earliest convenience </w:t>
      </w:r>
      <w:r w:rsidR="00AA5B0B" w:rsidRPr="008A7810">
        <w:rPr>
          <w:rFonts w:ascii="Segoe UI" w:hAnsi="Segoe UI" w:cs="Segoe UI"/>
          <w:sz w:val="28"/>
          <w:szCs w:val="28"/>
        </w:rPr>
        <w:t>for</w:t>
      </w:r>
      <w:r w:rsidRPr="008A7810">
        <w:rPr>
          <w:rFonts w:ascii="Segoe UI" w:hAnsi="Segoe UI" w:cs="Segoe UI"/>
          <w:sz w:val="28"/>
          <w:szCs w:val="28"/>
        </w:rPr>
        <w:t xml:space="preserve"> the payment to be processed.</w:t>
      </w:r>
      <w:r w:rsidR="000F2B3C" w:rsidRPr="008A7810">
        <w:rPr>
          <w:rFonts w:ascii="Segoe UI" w:hAnsi="Segoe UI" w:cs="Segoe UI"/>
          <w:sz w:val="28"/>
          <w:szCs w:val="28"/>
        </w:rPr>
        <w:t xml:space="preserve"> </w:t>
      </w:r>
      <w:r w:rsidRPr="008A7810">
        <w:rPr>
          <w:rFonts w:ascii="Segoe UI" w:hAnsi="Segoe UI" w:cs="Segoe UI"/>
          <w:sz w:val="28"/>
          <w:szCs w:val="28"/>
        </w:rPr>
        <w:t>Salford CVS will then issue the grant by bank transfer within 5-10 working days. The full grant amount will be paid upfront in line with the ‘Principles of Good Grant Giving’.</w:t>
      </w:r>
    </w:p>
    <w:p w14:paraId="1E6EF712" w14:textId="77777777" w:rsidR="00CD2BDE" w:rsidRPr="008A7810" w:rsidRDefault="00CD2BDE" w:rsidP="00437D90">
      <w:pPr>
        <w:pStyle w:val="NoSpacing"/>
        <w:rPr>
          <w:rFonts w:ascii="Segoe UI" w:hAnsi="Segoe UI" w:cs="Segoe UI"/>
          <w:b/>
          <w:sz w:val="28"/>
          <w:szCs w:val="28"/>
        </w:rPr>
      </w:pPr>
    </w:p>
    <w:p w14:paraId="38069F9F" w14:textId="21353D0D" w:rsidR="00437D90" w:rsidRPr="008A7810" w:rsidRDefault="00B51DAA" w:rsidP="00437D90">
      <w:pPr>
        <w:pStyle w:val="NoSpacing"/>
        <w:rPr>
          <w:rFonts w:ascii="Segoe UI" w:hAnsi="Segoe UI" w:cs="Segoe UI"/>
          <w:sz w:val="28"/>
          <w:szCs w:val="28"/>
        </w:rPr>
      </w:pPr>
      <w:r w:rsidRPr="006B712A">
        <w:rPr>
          <w:rFonts w:ascii="Segoe UI" w:hAnsi="Segoe UI" w:cs="Segoe UI"/>
          <w:b/>
          <w:sz w:val="28"/>
          <w:szCs w:val="28"/>
          <w:highlight w:val="yellow"/>
        </w:rPr>
        <w:t>1</w:t>
      </w:r>
      <w:r w:rsidRPr="006B712A">
        <w:rPr>
          <w:rFonts w:ascii="Segoe UI" w:hAnsi="Segoe UI" w:cs="Segoe UI"/>
          <w:b/>
          <w:sz w:val="28"/>
          <w:szCs w:val="28"/>
          <w:highlight w:val="yellow"/>
          <w:vertAlign w:val="superscript"/>
        </w:rPr>
        <w:t>st</w:t>
      </w:r>
      <w:r w:rsidRPr="006B712A">
        <w:rPr>
          <w:rFonts w:ascii="Segoe UI" w:hAnsi="Segoe UI" w:cs="Segoe UI"/>
          <w:b/>
          <w:sz w:val="28"/>
          <w:szCs w:val="28"/>
          <w:highlight w:val="yellow"/>
        </w:rPr>
        <w:t xml:space="preserve"> </w:t>
      </w:r>
      <w:r w:rsidR="006B712A" w:rsidRPr="006B712A">
        <w:rPr>
          <w:rFonts w:ascii="Segoe UI" w:hAnsi="Segoe UI" w:cs="Segoe UI"/>
          <w:b/>
          <w:sz w:val="28"/>
          <w:szCs w:val="28"/>
          <w:highlight w:val="yellow"/>
        </w:rPr>
        <w:t>September</w:t>
      </w:r>
      <w:r w:rsidR="00437D90" w:rsidRPr="006B712A">
        <w:rPr>
          <w:rFonts w:ascii="Segoe UI" w:hAnsi="Segoe UI" w:cs="Segoe UI"/>
          <w:b/>
          <w:sz w:val="28"/>
          <w:szCs w:val="28"/>
          <w:highlight w:val="yellow"/>
        </w:rPr>
        <w:t xml:space="preserve"> – </w:t>
      </w:r>
      <w:r w:rsidR="00C93F73" w:rsidRPr="006B712A">
        <w:rPr>
          <w:rFonts w:ascii="Segoe UI" w:hAnsi="Segoe UI" w:cs="Segoe UI"/>
          <w:b/>
          <w:sz w:val="28"/>
          <w:szCs w:val="28"/>
          <w:highlight w:val="yellow"/>
        </w:rPr>
        <w:t>31</w:t>
      </w:r>
      <w:r w:rsidR="00C93F73" w:rsidRPr="006B712A">
        <w:rPr>
          <w:rFonts w:ascii="Segoe UI" w:hAnsi="Segoe UI" w:cs="Segoe UI"/>
          <w:b/>
          <w:sz w:val="28"/>
          <w:szCs w:val="28"/>
          <w:highlight w:val="yellow"/>
          <w:vertAlign w:val="superscript"/>
        </w:rPr>
        <w:t>st</w:t>
      </w:r>
      <w:r w:rsidR="00C93F73" w:rsidRPr="006B712A">
        <w:rPr>
          <w:rFonts w:ascii="Segoe UI" w:hAnsi="Segoe UI" w:cs="Segoe UI"/>
          <w:b/>
          <w:sz w:val="28"/>
          <w:szCs w:val="28"/>
          <w:highlight w:val="yellow"/>
        </w:rPr>
        <w:t xml:space="preserve"> December</w:t>
      </w:r>
      <w:r w:rsidRPr="006B712A">
        <w:rPr>
          <w:rFonts w:ascii="Segoe UI" w:hAnsi="Segoe UI" w:cs="Segoe UI"/>
          <w:b/>
          <w:sz w:val="28"/>
          <w:szCs w:val="28"/>
          <w:highlight w:val="yellow"/>
        </w:rPr>
        <w:t xml:space="preserve"> 2026</w:t>
      </w:r>
    </w:p>
    <w:p w14:paraId="71265D44" w14:textId="359A3747" w:rsidR="00437D90" w:rsidRPr="008A7810" w:rsidRDefault="00B51DAA" w:rsidP="00437D90">
      <w:pPr>
        <w:pStyle w:val="NoSpacing"/>
        <w:rPr>
          <w:rFonts w:ascii="Segoe UI" w:hAnsi="Segoe UI" w:cs="Segoe UI"/>
          <w:sz w:val="28"/>
          <w:szCs w:val="28"/>
        </w:rPr>
      </w:pPr>
      <w:r w:rsidRPr="008A7810">
        <w:rPr>
          <w:rFonts w:ascii="Segoe UI" w:hAnsi="Segoe UI" w:cs="Segoe UI"/>
          <w:sz w:val="28"/>
          <w:szCs w:val="28"/>
        </w:rPr>
        <w:t>Project delivery period. All activities and events must take place in this window.</w:t>
      </w:r>
    </w:p>
    <w:p w14:paraId="7013EFFF" w14:textId="77777777" w:rsidR="00437D90" w:rsidRPr="008A7810" w:rsidRDefault="00437D90" w:rsidP="00437D90">
      <w:pPr>
        <w:pStyle w:val="NoSpacing"/>
        <w:rPr>
          <w:rFonts w:ascii="Segoe UI" w:hAnsi="Segoe UI" w:cs="Segoe UI"/>
          <w:sz w:val="28"/>
          <w:szCs w:val="28"/>
        </w:rPr>
      </w:pPr>
    </w:p>
    <w:p w14:paraId="556A311B" w14:textId="5371B055" w:rsidR="00A30AAF" w:rsidRPr="008A7810" w:rsidRDefault="00692ACB" w:rsidP="00C66A3E">
      <w:pPr>
        <w:pStyle w:val="NoSpacing"/>
        <w:rPr>
          <w:rFonts w:ascii="Segoe UI" w:hAnsi="Segoe UI" w:cs="Segoe UI"/>
          <w:b/>
          <w:sz w:val="28"/>
          <w:szCs w:val="28"/>
        </w:rPr>
      </w:pPr>
      <w:r w:rsidRPr="008A7810">
        <w:rPr>
          <w:rFonts w:ascii="Segoe UI" w:hAnsi="Segoe UI" w:cs="Segoe UI"/>
          <w:b/>
          <w:sz w:val="28"/>
          <w:szCs w:val="28"/>
        </w:rPr>
        <w:t>31</w:t>
      </w:r>
      <w:r w:rsidRPr="008A7810">
        <w:rPr>
          <w:rFonts w:ascii="Segoe UI" w:hAnsi="Segoe UI" w:cs="Segoe UI"/>
          <w:b/>
          <w:sz w:val="28"/>
          <w:szCs w:val="28"/>
          <w:vertAlign w:val="superscript"/>
        </w:rPr>
        <w:t>st</w:t>
      </w:r>
      <w:r w:rsidRPr="008A7810">
        <w:rPr>
          <w:rFonts w:ascii="Segoe UI" w:hAnsi="Segoe UI" w:cs="Segoe UI"/>
          <w:b/>
          <w:sz w:val="28"/>
          <w:szCs w:val="28"/>
        </w:rPr>
        <w:t xml:space="preserve"> January 2027</w:t>
      </w:r>
    </w:p>
    <w:p w14:paraId="11BDE058" w14:textId="6CDBF449" w:rsidR="00CD2BDE" w:rsidRPr="008A7810" w:rsidRDefault="00692ACB" w:rsidP="00C23A23">
      <w:pPr>
        <w:pStyle w:val="NoSpacing"/>
        <w:rPr>
          <w:rFonts w:ascii="Segoe UI" w:hAnsi="Segoe UI" w:cs="Segoe UI"/>
          <w:b/>
          <w:sz w:val="36"/>
          <w:szCs w:val="36"/>
        </w:rPr>
      </w:pPr>
      <w:r w:rsidRPr="008A7810">
        <w:rPr>
          <w:rFonts w:ascii="Segoe UI" w:hAnsi="Segoe UI" w:cs="Segoe UI"/>
          <w:bCs/>
          <w:sz w:val="28"/>
          <w:szCs w:val="28"/>
        </w:rPr>
        <w:t xml:space="preserve">End of Project Reporting Form due </w:t>
      </w:r>
      <w:r w:rsidR="005C772C" w:rsidRPr="008A7810">
        <w:rPr>
          <w:rFonts w:ascii="Segoe UI" w:hAnsi="Segoe UI" w:cs="Segoe UI"/>
          <w:bCs/>
          <w:sz w:val="28"/>
          <w:szCs w:val="28"/>
        </w:rPr>
        <w:t>to:</w:t>
      </w:r>
      <w:r w:rsidR="00CC72CF" w:rsidRPr="008A7810">
        <w:rPr>
          <w:rFonts w:ascii="Segoe UI" w:hAnsi="Segoe UI" w:cs="Segoe UI"/>
          <w:b/>
          <w:sz w:val="28"/>
        </w:rPr>
        <w:t xml:space="preserve"> </w:t>
      </w:r>
      <w:hyperlink r:id="rId22" w:history="1">
        <w:r w:rsidR="00CC72CF" w:rsidRPr="008A7810">
          <w:rPr>
            <w:rFonts w:ascii="Segoe UI" w:hAnsi="Segoe UI" w:cs="Segoe UI"/>
            <w:color w:val="0563C1"/>
            <w:sz w:val="28"/>
            <w:u w:val="single"/>
          </w:rPr>
          <w:t>centenary@salfordcvs.co.uk</w:t>
        </w:r>
      </w:hyperlink>
    </w:p>
    <w:p w14:paraId="1A19C8C8" w14:textId="77777777" w:rsidR="008E7A99" w:rsidRPr="008A7810" w:rsidRDefault="008E7A99" w:rsidP="00C23A23">
      <w:pPr>
        <w:pStyle w:val="NoSpacing"/>
        <w:rPr>
          <w:rFonts w:ascii="Segoe UI" w:hAnsi="Segoe UI" w:cs="Segoe UI"/>
          <w:b/>
          <w:sz w:val="36"/>
          <w:szCs w:val="36"/>
        </w:rPr>
      </w:pPr>
    </w:p>
    <w:p w14:paraId="1EFEFF1B" w14:textId="23374333" w:rsidR="00AA16A9" w:rsidRPr="008A7810" w:rsidRDefault="00C23A23" w:rsidP="00C23A23">
      <w:pPr>
        <w:pStyle w:val="NoSpacing"/>
        <w:rPr>
          <w:rFonts w:ascii="Segoe UI" w:hAnsi="Segoe UI" w:cs="Segoe UI"/>
          <w:sz w:val="28"/>
          <w:szCs w:val="28"/>
        </w:rPr>
      </w:pPr>
      <w:r w:rsidRPr="008A7810">
        <w:rPr>
          <w:rFonts w:ascii="Segoe UI" w:hAnsi="Segoe UI" w:cs="Segoe UI"/>
          <w:b/>
          <w:sz w:val="36"/>
          <w:szCs w:val="36"/>
        </w:rPr>
        <w:t>What</w:t>
      </w:r>
      <w:r w:rsidR="00767E47" w:rsidRPr="008A7810">
        <w:rPr>
          <w:rFonts w:ascii="Segoe UI" w:hAnsi="Segoe UI" w:cs="Segoe UI"/>
          <w:b/>
          <w:sz w:val="36"/>
          <w:szCs w:val="36"/>
        </w:rPr>
        <w:t xml:space="preserve"> can the grant be spent on?</w:t>
      </w:r>
    </w:p>
    <w:p w14:paraId="21D0080F" w14:textId="16A04EE2" w:rsidR="00C23A23" w:rsidRPr="008A7810" w:rsidRDefault="00C23A23" w:rsidP="009A6E31">
      <w:pPr>
        <w:pStyle w:val="NoSpacing"/>
        <w:spacing w:after="240"/>
        <w:rPr>
          <w:rFonts w:ascii="Segoe UI" w:hAnsi="Segoe UI" w:cs="Segoe UI"/>
          <w:sz w:val="28"/>
        </w:rPr>
      </w:pPr>
      <w:r w:rsidRPr="008A7810">
        <w:rPr>
          <w:rFonts w:ascii="Segoe UI" w:hAnsi="Segoe UI" w:cs="Segoe UI"/>
          <w:sz w:val="28"/>
        </w:rPr>
        <w:t xml:space="preserve">If successful, a grant </w:t>
      </w:r>
      <w:r w:rsidRPr="008A7810">
        <w:rPr>
          <w:rFonts w:ascii="Segoe UI" w:hAnsi="Segoe UI" w:cs="Segoe UI"/>
          <w:b/>
          <w:sz w:val="28"/>
        </w:rPr>
        <w:t>can</w:t>
      </w:r>
      <w:r w:rsidRPr="008A7810">
        <w:rPr>
          <w:rFonts w:ascii="Segoe UI" w:hAnsi="Segoe UI" w:cs="Segoe UI"/>
          <w:sz w:val="28"/>
        </w:rPr>
        <w:t xml:space="preserve"> be spent on:</w:t>
      </w:r>
    </w:p>
    <w:p w14:paraId="40C6EEE9" w14:textId="77777777" w:rsidR="004D473B" w:rsidRPr="008A7810" w:rsidRDefault="004D473B" w:rsidP="00D65027">
      <w:pPr>
        <w:pStyle w:val="NoSpacing"/>
        <w:numPr>
          <w:ilvl w:val="0"/>
          <w:numId w:val="15"/>
        </w:numPr>
        <w:rPr>
          <w:rFonts w:ascii="Segoe UI" w:hAnsi="Segoe UI" w:cs="Segoe UI"/>
          <w:bCs/>
          <w:sz w:val="28"/>
          <w:szCs w:val="28"/>
        </w:rPr>
      </w:pPr>
      <w:r w:rsidRPr="008A7810">
        <w:rPr>
          <w:rFonts w:ascii="Segoe UI" w:hAnsi="Segoe UI" w:cs="Segoe UI"/>
          <w:bCs/>
          <w:sz w:val="28"/>
          <w:szCs w:val="28"/>
        </w:rPr>
        <w:t>Volunteer expenses</w:t>
      </w:r>
    </w:p>
    <w:p w14:paraId="2AC8419A" w14:textId="77777777" w:rsidR="004D473B" w:rsidRPr="008A7810" w:rsidRDefault="004D473B" w:rsidP="00D65027">
      <w:pPr>
        <w:pStyle w:val="NoSpacing"/>
        <w:numPr>
          <w:ilvl w:val="0"/>
          <w:numId w:val="15"/>
        </w:numPr>
        <w:rPr>
          <w:rFonts w:ascii="Segoe UI" w:hAnsi="Segoe UI" w:cs="Segoe UI"/>
          <w:bCs/>
          <w:sz w:val="28"/>
          <w:szCs w:val="28"/>
        </w:rPr>
      </w:pPr>
      <w:r w:rsidRPr="008A7810">
        <w:rPr>
          <w:rFonts w:ascii="Segoe UI" w:hAnsi="Segoe UI" w:cs="Segoe UI"/>
          <w:bCs/>
          <w:sz w:val="28"/>
          <w:szCs w:val="28"/>
        </w:rPr>
        <w:t>Venue hire</w:t>
      </w:r>
    </w:p>
    <w:p w14:paraId="5F898C6E" w14:textId="77777777" w:rsidR="004D473B" w:rsidRPr="008A7810" w:rsidRDefault="004D473B" w:rsidP="00D65027">
      <w:pPr>
        <w:pStyle w:val="NoSpacing"/>
        <w:numPr>
          <w:ilvl w:val="0"/>
          <w:numId w:val="15"/>
        </w:numPr>
        <w:rPr>
          <w:rFonts w:ascii="Segoe UI" w:hAnsi="Segoe UI" w:cs="Segoe UI"/>
          <w:bCs/>
          <w:sz w:val="28"/>
          <w:szCs w:val="28"/>
        </w:rPr>
      </w:pPr>
      <w:r w:rsidRPr="008A7810">
        <w:rPr>
          <w:rFonts w:ascii="Segoe UI" w:hAnsi="Segoe UI" w:cs="Segoe UI"/>
          <w:bCs/>
          <w:sz w:val="28"/>
          <w:szCs w:val="28"/>
        </w:rPr>
        <w:t>Materials</w:t>
      </w:r>
    </w:p>
    <w:p w14:paraId="3ADD4FD9" w14:textId="77777777" w:rsidR="004D473B" w:rsidRPr="008A7810" w:rsidRDefault="004D473B" w:rsidP="00D65027">
      <w:pPr>
        <w:pStyle w:val="NoSpacing"/>
        <w:numPr>
          <w:ilvl w:val="0"/>
          <w:numId w:val="15"/>
        </w:numPr>
        <w:rPr>
          <w:rFonts w:ascii="Segoe UI" w:hAnsi="Segoe UI" w:cs="Segoe UI"/>
          <w:bCs/>
          <w:sz w:val="28"/>
          <w:szCs w:val="28"/>
        </w:rPr>
      </w:pPr>
      <w:r w:rsidRPr="008A7810">
        <w:rPr>
          <w:rFonts w:ascii="Segoe UI" w:hAnsi="Segoe UI" w:cs="Segoe UI"/>
          <w:bCs/>
          <w:sz w:val="28"/>
          <w:szCs w:val="28"/>
        </w:rPr>
        <w:t>Refreshments</w:t>
      </w:r>
    </w:p>
    <w:p w14:paraId="574D0349" w14:textId="77777777" w:rsidR="004D473B" w:rsidRPr="008A7810" w:rsidRDefault="004D473B" w:rsidP="00D65027">
      <w:pPr>
        <w:pStyle w:val="NoSpacing"/>
        <w:numPr>
          <w:ilvl w:val="0"/>
          <w:numId w:val="15"/>
        </w:numPr>
        <w:rPr>
          <w:rFonts w:ascii="Segoe UI" w:hAnsi="Segoe UI" w:cs="Segoe UI"/>
          <w:bCs/>
          <w:sz w:val="28"/>
          <w:szCs w:val="28"/>
        </w:rPr>
      </w:pPr>
      <w:r w:rsidRPr="008A7810">
        <w:rPr>
          <w:rFonts w:ascii="Segoe UI" w:hAnsi="Segoe UI" w:cs="Segoe UI"/>
          <w:bCs/>
          <w:sz w:val="28"/>
          <w:szCs w:val="28"/>
        </w:rPr>
        <w:t>Promotion and publicity</w:t>
      </w:r>
    </w:p>
    <w:p w14:paraId="4083DDFD" w14:textId="77777777" w:rsidR="004D473B" w:rsidRPr="008A7810" w:rsidRDefault="004D473B" w:rsidP="00D65027">
      <w:pPr>
        <w:pStyle w:val="NoSpacing"/>
        <w:numPr>
          <w:ilvl w:val="0"/>
          <w:numId w:val="15"/>
        </w:numPr>
        <w:rPr>
          <w:rFonts w:ascii="Segoe UI" w:hAnsi="Segoe UI" w:cs="Segoe UI"/>
          <w:bCs/>
          <w:sz w:val="28"/>
          <w:szCs w:val="28"/>
        </w:rPr>
      </w:pPr>
      <w:r w:rsidRPr="008A7810">
        <w:rPr>
          <w:rFonts w:ascii="Segoe UI" w:hAnsi="Segoe UI" w:cs="Segoe UI"/>
          <w:bCs/>
          <w:sz w:val="28"/>
          <w:szCs w:val="28"/>
        </w:rPr>
        <w:t>Public liability insurance</w:t>
      </w:r>
    </w:p>
    <w:p w14:paraId="1DE7FDEA" w14:textId="77777777" w:rsidR="004D473B" w:rsidRPr="008A7810" w:rsidRDefault="004D473B" w:rsidP="00D65027">
      <w:pPr>
        <w:pStyle w:val="NoSpacing"/>
        <w:numPr>
          <w:ilvl w:val="0"/>
          <w:numId w:val="15"/>
        </w:numPr>
        <w:rPr>
          <w:rFonts w:ascii="Segoe UI" w:hAnsi="Segoe UI" w:cs="Segoe UI"/>
          <w:bCs/>
          <w:sz w:val="28"/>
          <w:szCs w:val="28"/>
        </w:rPr>
      </w:pPr>
      <w:r w:rsidRPr="008A7810">
        <w:rPr>
          <w:rFonts w:ascii="Segoe UI" w:hAnsi="Segoe UI" w:cs="Segoe UI"/>
          <w:bCs/>
          <w:sz w:val="28"/>
          <w:szCs w:val="28"/>
        </w:rPr>
        <w:t>Staffing / freelancer costs</w:t>
      </w:r>
    </w:p>
    <w:p w14:paraId="6804CD07" w14:textId="77777777" w:rsidR="004D473B" w:rsidRPr="008A7810" w:rsidRDefault="004D473B" w:rsidP="00D65027">
      <w:pPr>
        <w:pStyle w:val="NoSpacing"/>
        <w:numPr>
          <w:ilvl w:val="0"/>
          <w:numId w:val="15"/>
        </w:numPr>
        <w:rPr>
          <w:rFonts w:ascii="Segoe UI" w:hAnsi="Segoe UI" w:cs="Segoe UI"/>
          <w:bCs/>
          <w:sz w:val="28"/>
          <w:szCs w:val="28"/>
        </w:rPr>
      </w:pPr>
      <w:r w:rsidRPr="008A7810">
        <w:rPr>
          <w:rFonts w:ascii="Segoe UI" w:hAnsi="Segoe UI" w:cs="Segoe UI"/>
          <w:bCs/>
          <w:sz w:val="28"/>
          <w:szCs w:val="28"/>
        </w:rPr>
        <w:t>Reasonable equipment hire / purchase</w:t>
      </w:r>
    </w:p>
    <w:p w14:paraId="1B3A6946" w14:textId="77777777" w:rsidR="004D473B" w:rsidRPr="008A7810" w:rsidRDefault="004D473B" w:rsidP="00D65027">
      <w:pPr>
        <w:pStyle w:val="NoSpacing"/>
        <w:numPr>
          <w:ilvl w:val="0"/>
          <w:numId w:val="15"/>
        </w:numPr>
        <w:rPr>
          <w:rFonts w:ascii="Segoe UI" w:hAnsi="Segoe UI" w:cs="Segoe UI"/>
          <w:bCs/>
          <w:sz w:val="28"/>
          <w:szCs w:val="28"/>
        </w:rPr>
      </w:pPr>
      <w:r w:rsidRPr="008A7810">
        <w:rPr>
          <w:rFonts w:ascii="Segoe UI" w:hAnsi="Segoe UI" w:cs="Segoe UI"/>
          <w:bCs/>
          <w:sz w:val="28"/>
          <w:szCs w:val="28"/>
        </w:rPr>
        <w:t>Accessibility costs – e.g. BSL or travel costs</w:t>
      </w:r>
    </w:p>
    <w:p w14:paraId="2AE57334" w14:textId="77777777" w:rsidR="004D473B" w:rsidRPr="008A7810" w:rsidRDefault="004D473B" w:rsidP="00D65027">
      <w:pPr>
        <w:pStyle w:val="NoSpacing"/>
        <w:numPr>
          <w:ilvl w:val="0"/>
          <w:numId w:val="15"/>
        </w:numPr>
        <w:rPr>
          <w:rFonts w:ascii="Segoe UI" w:hAnsi="Segoe UI" w:cs="Segoe UI"/>
          <w:bCs/>
          <w:sz w:val="28"/>
          <w:szCs w:val="28"/>
        </w:rPr>
      </w:pPr>
      <w:r w:rsidRPr="008A7810">
        <w:rPr>
          <w:rFonts w:ascii="Segoe UI" w:hAnsi="Segoe UI" w:cs="Segoe UI"/>
          <w:bCs/>
          <w:sz w:val="28"/>
          <w:szCs w:val="28"/>
        </w:rPr>
        <w:t>Most other reasonable costs required to run the activity or event, which are directly linked to the aims of the fund</w:t>
      </w:r>
    </w:p>
    <w:p w14:paraId="4D185017" w14:textId="77777777" w:rsidR="003E1855" w:rsidRPr="008A7810" w:rsidRDefault="003E1855" w:rsidP="001261DD">
      <w:pPr>
        <w:pStyle w:val="NoSpacing"/>
        <w:rPr>
          <w:rFonts w:ascii="Segoe UI" w:hAnsi="Segoe UI" w:cs="Segoe UI"/>
          <w:b/>
          <w:sz w:val="36"/>
          <w:szCs w:val="36"/>
        </w:rPr>
      </w:pPr>
    </w:p>
    <w:p w14:paraId="4ABA85BF" w14:textId="4713D153" w:rsidR="00AA16A9" w:rsidRPr="008A7810" w:rsidRDefault="001261DD" w:rsidP="001261DD">
      <w:pPr>
        <w:pStyle w:val="NoSpacing"/>
        <w:rPr>
          <w:rFonts w:ascii="Segoe UI" w:hAnsi="Segoe UI" w:cs="Segoe UI"/>
          <w:sz w:val="36"/>
          <w:szCs w:val="36"/>
        </w:rPr>
      </w:pPr>
      <w:r w:rsidRPr="008A7810">
        <w:rPr>
          <w:rFonts w:ascii="Segoe UI" w:hAnsi="Segoe UI" w:cs="Segoe UI"/>
          <w:b/>
          <w:sz w:val="36"/>
          <w:szCs w:val="36"/>
        </w:rPr>
        <w:t>What can’t the grant be spent on?</w:t>
      </w:r>
    </w:p>
    <w:p w14:paraId="5814713F" w14:textId="16023CD7" w:rsidR="001261DD" w:rsidRPr="008A7810" w:rsidRDefault="001261DD" w:rsidP="009A6E31">
      <w:pPr>
        <w:pStyle w:val="NoSpacing"/>
        <w:spacing w:after="240"/>
        <w:rPr>
          <w:rFonts w:ascii="Segoe UI" w:hAnsi="Segoe UI" w:cs="Segoe UI"/>
          <w:sz w:val="28"/>
        </w:rPr>
      </w:pPr>
      <w:r w:rsidRPr="008A7810">
        <w:rPr>
          <w:rFonts w:ascii="Segoe UI" w:hAnsi="Segoe UI" w:cs="Segoe UI"/>
          <w:sz w:val="28"/>
        </w:rPr>
        <w:t xml:space="preserve">If successful, </w:t>
      </w:r>
      <w:r w:rsidR="00245654" w:rsidRPr="008A7810">
        <w:rPr>
          <w:rFonts w:ascii="Segoe UI" w:hAnsi="Segoe UI" w:cs="Segoe UI"/>
          <w:sz w:val="28"/>
        </w:rPr>
        <w:t xml:space="preserve">a </w:t>
      </w:r>
      <w:r w:rsidRPr="008A7810">
        <w:rPr>
          <w:rFonts w:ascii="Segoe UI" w:hAnsi="Segoe UI" w:cs="Segoe UI"/>
          <w:sz w:val="28"/>
        </w:rPr>
        <w:t xml:space="preserve">grant </w:t>
      </w:r>
      <w:r w:rsidRPr="008A7810">
        <w:rPr>
          <w:rFonts w:ascii="Segoe UI" w:hAnsi="Segoe UI" w:cs="Segoe UI"/>
          <w:b/>
          <w:sz w:val="28"/>
        </w:rPr>
        <w:t>cannot</w:t>
      </w:r>
      <w:r w:rsidRPr="008A7810">
        <w:rPr>
          <w:rFonts w:ascii="Segoe UI" w:hAnsi="Segoe UI" w:cs="Segoe UI"/>
          <w:sz w:val="28"/>
        </w:rPr>
        <w:t xml:space="preserve"> be spent on:</w:t>
      </w:r>
    </w:p>
    <w:p w14:paraId="0655304E" w14:textId="77777777" w:rsidR="00D8553C" w:rsidRPr="008A7810" w:rsidRDefault="00D8553C" w:rsidP="00D65027">
      <w:pPr>
        <w:pStyle w:val="NoSpacing"/>
        <w:numPr>
          <w:ilvl w:val="0"/>
          <w:numId w:val="16"/>
        </w:numPr>
        <w:rPr>
          <w:rFonts w:ascii="Segoe UI" w:hAnsi="Segoe UI" w:cs="Segoe UI"/>
          <w:sz w:val="28"/>
        </w:rPr>
      </w:pPr>
      <w:r w:rsidRPr="008A7810">
        <w:rPr>
          <w:rFonts w:ascii="Segoe UI" w:hAnsi="Segoe UI" w:cs="Segoe UI"/>
          <w:sz w:val="28"/>
        </w:rPr>
        <w:t xml:space="preserve">Payments for activities of a party political or exclusively religious nature </w:t>
      </w:r>
    </w:p>
    <w:p w14:paraId="0D2AE1C0" w14:textId="77777777" w:rsidR="00D8553C" w:rsidRPr="008A7810" w:rsidRDefault="00D8553C" w:rsidP="00D65027">
      <w:pPr>
        <w:pStyle w:val="NoSpacing"/>
        <w:numPr>
          <w:ilvl w:val="0"/>
          <w:numId w:val="16"/>
        </w:numPr>
        <w:rPr>
          <w:rFonts w:ascii="Segoe UI" w:hAnsi="Segoe UI" w:cs="Segoe UI"/>
          <w:sz w:val="28"/>
        </w:rPr>
      </w:pPr>
      <w:r w:rsidRPr="008A7810">
        <w:rPr>
          <w:rFonts w:ascii="Segoe UI" w:hAnsi="Segoe UI" w:cs="Segoe UI"/>
          <w:sz w:val="28"/>
        </w:rPr>
        <w:t xml:space="preserve">Gifts, or payments for gifts or donations </w:t>
      </w:r>
    </w:p>
    <w:p w14:paraId="41234C2E" w14:textId="77777777" w:rsidR="00D8553C" w:rsidRPr="008A7810" w:rsidRDefault="00D8553C" w:rsidP="00D65027">
      <w:pPr>
        <w:pStyle w:val="NoSpacing"/>
        <w:numPr>
          <w:ilvl w:val="0"/>
          <w:numId w:val="16"/>
        </w:numPr>
        <w:rPr>
          <w:rFonts w:ascii="Segoe UI" w:hAnsi="Segoe UI" w:cs="Segoe UI"/>
          <w:sz w:val="28"/>
        </w:rPr>
      </w:pPr>
      <w:r w:rsidRPr="008A7810">
        <w:rPr>
          <w:rFonts w:ascii="Segoe UI" w:hAnsi="Segoe UI" w:cs="Segoe UI"/>
          <w:sz w:val="28"/>
        </w:rPr>
        <w:t xml:space="preserve">Statutory fines, criminal fines, or penalties </w:t>
      </w:r>
    </w:p>
    <w:p w14:paraId="022E5ADB" w14:textId="77777777" w:rsidR="00D8553C" w:rsidRPr="008A7810" w:rsidRDefault="00D8553C" w:rsidP="00D65027">
      <w:pPr>
        <w:pStyle w:val="NoSpacing"/>
        <w:numPr>
          <w:ilvl w:val="0"/>
          <w:numId w:val="16"/>
        </w:numPr>
        <w:rPr>
          <w:rFonts w:ascii="Segoe UI" w:hAnsi="Segoe UI" w:cs="Segoe UI"/>
          <w:sz w:val="28"/>
        </w:rPr>
      </w:pPr>
      <w:r w:rsidRPr="008A7810">
        <w:rPr>
          <w:rFonts w:ascii="Segoe UI" w:hAnsi="Segoe UI" w:cs="Segoe UI"/>
          <w:sz w:val="28"/>
        </w:rPr>
        <w:lastRenderedPageBreak/>
        <w:t xml:space="preserve">Payments for works or activities which the local authority or grant recipient has a statutory duty to undertake, or that are fully funded by other sources </w:t>
      </w:r>
    </w:p>
    <w:p w14:paraId="47602461" w14:textId="77777777" w:rsidR="00D8553C" w:rsidRPr="008A7810" w:rsidRDefault="00D8553C" w:rsidP="00D65027">
      <w:pPr>
        <w:pStyle w:val="NoSpacing"/>
        <w:numPr>
          <w:ilvl w:val="0"/>
          <w:numId w:val="16"/>
        </w:numPr>
        <w:rPr>
          <w:rFonts w:ascii="Segoe UI" w:hAnsi="Segoe UI" w:cs="Segoe UI"/>
          <w:sz w:val="28"/>
        </w:rPr>
      </w:pPr>
      <w:r w:rsidRPr="008A7810">
        <w:rPr>
          <w:rFonts w:ascii="Segoe UI" w:hAnsi="Segoe UI" w:cs="Segoe UI"/>
          <w:sz w:val="28"/>
        </w:rPr>
        <w:t>Gambling</w:t>
      </w:r>
    </w:p>
    <w:p w14:paraId="4E606625" w14:textId="77777777" w:rsidR="00D8553C" w:rsidRPr="008A7810" w:rsidRDefault="00D8553C" w:rsidP="00D65027">
      <w:pPr>
        <w:pStyle w:val="NoSpacing"/>
        <w:numPr>
          <w:ilvl w:val="0"/>
          <w:numId w:val="16"/>
        </w:numPr>
        <w:rPr>
          <w:rFonts w:ascii="Segoe UI" w:hAnsi="Segoe UI" w:cs="Segoe UI"/>
          <w:sz w:val="28"/>
        </w:rPr>
      </w:pPr>
      <w:r w:rsidRPr="008A7810">
        <w:rPr>
          <w:rFonts w:ascii="Segoe UI" w:hAnsi="Segoe UI" w:cs="Segoe UI"/>
          <w:sz w:val="28"/>
        </w:rPr>
        <w:t>Alcohol or drugs</w:t>
      </w:r>
    </w:p>
    <w:p w14:paraId="5722A928" w14:textId="2AD7E5A4" w:rsidR="004336DA" w:rsidRPr="008A7810" w:rsidRDefault="004336DA" w:rsidP="00D65027">
      <w:pPr>
        <w:pStyle w:val="NoSpacing"/>
        <w:numPr>
          <w:ilvl w:val="0"/>
          <w:numId w:val="16"/>
        </w:numPr>
        <w:rPr>
          <w:rFonts w:ascii="Segoe UI" w:hAnsi="Segoe UI" w:cs="Segoe UI"/>
          <w:sz w:val="28"/>
        </w:rPr>
      </w:pPr>
      <w:r w:rsidRPr="008A7810">
        <w:rPr>
          <w:rFonts w:ascii="Segoe UI" w:hAnsi="Segoe UI" w:cs="Segoe UI"/>
          <w:sz w:val="28"/>
        </w:rPr>
        <w:t>Retrospective costs</w:t>
      </w:r>
    </w:p>
    <w:p w14:paraId="0D9522A7" w14:textId="77777777" w:rsidR="002D1E97" w:rsidRPr="008A7810" w:rsidRDefault="002D1E97" w:rsidP="001261DD">
      <w:pPr>
        <w:pStyle w:val="NoSpacing"/>
        <w:rPr>
          <w:rFonts w:ascii="Segoe UI" w:hAnsi="Segoe UI" w:cs="Segoe UI"/>
          <w:sz w:val="28"/>
        </w:rPr>
      </w:pPr>
    </w:p>
    <w:p w14:paraId="2ED2ED73" w14:textId="3D85FB9B" w:rsidR="001261DD" w:rsidRPr="008A7810" w:rsidRDefault="001261DD" w:rsidP="001261DD">
      <w:pPr>
        <w:pStyle w:val="NoSpacing"/>
        <w:rPr>
          <w:rFonts w:ascii="Segoe UI" w:hAnsi="Segoe UI" w:cs="Segoe UI"/>
          <w:b/>
          <w:sz w:val="36"/>
          <w:szCs w:val="36"/>
        </w:rPr>
      </w:pPr>
      <w:r w:rsidRPr="008A7810">
        <w:rPr>
          <w:rFonts w:ascii="Segoe UI" w:hAnsi="Segoe UI" w:cs="Segoe UI"/>
          <w:b/>
          <w:sz w:val="36"/>
          <w:szCs w:val="36"/>
        </w:rPr>
        <w:t xml:space="preserve">Is our organisation eligible to apply? </w:t>
      </w:r>
    </w:p>
    <w:p w14:paraId="51C3422A" w14:textId="08A93765" w:rsidR="005E1F88" w:rsidRPr="008A7810" w:rsidRDefault="001261DD" w:rsidP="009A6E31">
      <w:pPr>
        <w:pStyle w:val="NoSpacing"/>
        <w:spacing w:after="240"/>
        <w:rPr>
          <w:rFonts w:ascii="Segoe UI" w:hAnsi="Segoe UI" w:cs="Segoe UI"/>
          <w:sz w:val="28"/>
        </w:rPr>
      </w:pPr>
      <w:r w:rsidRPr="008A7810">
        <w:rPr>
          <w:rFonts w:ascii="Segoe UI" w:hAnsi="Segoe UI" w:cs="Segoe UI"/>
          <w:sz w:val="28"/>
        </w:rPr>
        <w:t xml:space="preserve">All </w:t>
      </w:r>
      <w:r w:rsidR="007C4272" w:rsidRPr="008A7810">
        <w:rPr>
          <w:rFonts w:ascii="Segoe UI" w:hAnsi="Segoe UI" w:cs="Segoe UI"/>
          <w:sz w:val="28"/>
        </w:rPr>
        <w:t xml:space="preserve">groups and </w:t>
      </w:r>
      <w:r w:rsidRPr="008A7810">
        <w:rPr>
          <w:rFonts w:ascii="Segoe UI" w:hAnsi="Segoe UI" w:cs="Segoe UI"/>
          <w:sz w:val="28"/>
        </w:rPr>
        <w:t>organisations wishing to apply must:</w:t>
      </w:r>
    </w:p>
    <w:p w14:paraId="57746CF8" w14:textId="04678BB1" w:rsidR="001261DD" w:rsidRPr="008A7810" w:rsidRDefault="00BB2B4B" w:rsidP="004D15E5">
      <w:pPr>
        <w:pStyle w:val="NoSpacing"/>
        <w:numPr>
          <w:ilvl w:val="0"/>
          <w:numId w:val="19"/>
        </w:numPr>
        <w:rPr>
          <w:rFonts w:ascii="Segoe UI" w:hAnsi="Segoe UI" w:cs="Segoe UI"/>
          <w:sz w:val="28"/>
        </w:rPr>
      </w:pPr>
      <w:r w:rsidRPr="008A7810">
        <w:rPr>
          <w:rFonts w:ascii="Segoe UI" w:hAnsi="Segoe UI" w:cs="Segoe UI"/>
          <w:sz w:val="28"/>
        </w:rPr>
        <w:t>Based</w:t>
      </w:r>
      <w:r w:rsidR="001261DD" w:rsidRPr="008A7810">
        <w:rPr>
          <w:rFonts w:ascii="Segoe UI" w:hAnsi="Segoe UI" w:cs="Segoe UI"/>
          <w:sz w:val="28"/>
        </w:rPr>
        <w:t xml:space="preserve"> in Salford OR have a strong track record of delivery in Salford</w:t>
      </w:r>
    </w:p>
    <w:p w14:paraId="288550A5" w14:textId="77777777" w:rsidR="001261DD" w:rsidRPr="008A7810" w:rsidRDefault="001261DD" w:rsidP="00D65027">
      <w:pPr>
        <w:pStyle w:val="NoSpacing"/>
        <w:numPr>
          <w:ilvl w:val="0"/>
          <w:numId w:val="6"/>
        </w:numPr>
        <w:rPr>
          <w:rFonts w:ascii="Segoe UI" w:hAnsi="Segoe UI" w:cs="Segoe UI"/>
          <w:sz w:val="28"/>
        </w:rPr>
      </w:pPr>
      <w:r w:rsidRPr="008A7810">
        <w:rPr>
          <w:rFonts w:ascii="Segoe UI" w:hAnsi="Segoe UI" w:cs="Segoe UI"/>
          <w:sz w:val="28"/>
        </w:rPr>
        <w:t>Have an organisational Bank Account with at least 2 signatories who are not related to each other</w:t>
      </w:r>
    </w:p>
    <w:p w14:paraId="729CFE3C" w14:textId="79E52BAC" w:rsidR="004D15E5" w:rsidRPr="008A7810" w:rsidRDefault="007364F3" w:rsidP="004D15E5">
      <w:pPr>
        <w:pStyle w:val="ListParagraph"/>
        <w:numPr>
          <w:ilvl w:val="0"/>
          <w:numId w:val="6"/>
        </w:numPr>
        <w:spacing w:after="120"/>
        <w:rPr>
          <w:rFonts w:ascii="Segoe UI" w:hAnsi="Segoe UI" w:cs="Segoe UI"/>
          <w:sz w:val="28"/>
          <w:szCs w:val="28"/>
        </w:rPr>
      </w:pPr>
      <w:r w:rsidRPr="008A7810">
        <w:rPr>
          <w:rFonts w:ascii="Segoe UI" w:hAnsi="Segoe UI" w:cs="Segoe UI"/>
          <w:sz w:val="28"/>
          <w:szCs w:val="28"/>
        </w:rPr>
        <w:t>C</w:t>
      </w:r>
      <w:r w:rsidR="004D15E5" w:rsidRPr="008A7810">
        <w:rPr>
          <w:rFonts w:ascii="Segoe UI" w:hAnsi="Segoe UI" w:cs="Segoe UI"/>
          <w:sz w:val="28"/>
          <w:szCs w:val="28"/>
        </w:rPr>
        <w:t>onstituted as VCSE sector group or organisation, with a bank account in the name of the group or organisation, and a signed governing document (will need to be submitted with the application form)</w:t>
      </w:r>
      <w:r w:rsidR="00043C45">
        <w:rPr>
          <w:rFonts w:ascii="Segoe UI" w:hAnsi="Segoe UI" w:cs="Segoe UI"/>
          <w:sz w:val="28"/>
          <w:szCs w:val="28"/>
        </w:rPr>
        <w:t xml:space="preserve">. </w:t>
      </w:r>
      <w:r w:rsidR="00043C45" w:rsidRPr="000712E9">
        <w:rPr>
          <w:rFonts w:ascii="Segoe UI" w:hAnsi="Segoe UI" w:cs="Segoe UI"/>
          <w:sz w:val="28"/>
        </w:rPr>
        <w:t>This may include</w:t>
      </w:r>
      <w:r w:rsidR="00043C45">
        <w:rPr>
          <w:rFonts w:ascii="Segoe UI" w:hAnsi="Segoe UI" w:cs="Segoe UI"/>
          <w:sz w:val="28"/>
        </w:rPr>
        <w:t xml:space="preserve"> </w:t>
      </w:r>
      <w:r w:rsidR="00043C45" w:rsidRPr="000712E9">
        <w:rPr>
          <w:rFonts w:ascii="Segoe UI" w:hAnsi="Segoe UI" w:cs="Segoe UI"/>
          <w:sz w:val="28"/>
        </w:rPr>
        <w:t xml:space="preserve">sports clubs, </w:t>
      </w:r>
      <w:r w:rsidR="00043C45">
        <w:rPr>
          <w:rFonts w:ascii="Segoe UI" w:hAnsi="Segoe UI" w:cs="Segoe UI"/>
          <w:sz w:val="28"/>
        </w:rPr>
        <w:t xml:space="preserve">societies, </w:t>
      </w:r>
      <w:r w:rsidR="00043C45" w:rsidRPr="000712E9">
        <w:rPr>
          <w:rFonts w:ascii="Segoe UI" w:hAnsi="Segoe UI" w:cs="Segoe UI"/>
          <w:sz w:val="28"/>
        </w:rPr>
        <w:t>Brownies/Scouts groups, etc.</w:t>
      </w:r>
      <w:r w:rsidR="0092778E">
        <w:rPr>
          <w:rFonts w:ascii="Segoe UI" w:hAnsi="Segoe UI" w:cs="Segoe UI"/>
          <w:sz w:val="28"/>
          <w:szCs w:val="28"/>
        </w:rPr>
        <w:t xml:space="preserve"> – </w:t>
      </w:r>
      <w:r w:rsidR="004D15E5" w:rsidRPr="008A7810">
        <w:rPr>
          <w:rFonts w:ascii="Segoe UI" w:hAnsi="Segoe UI" w:cs="Segoe UI"/>
          <w:sz w:val="28"/>
          <w:szCs w:val="28"/>
        </w:rPr>
        <w:t xml:space="preserve">membership of Salford CVS </w:t>
      </w:r>
      <w:r w:rsidR="004D15E5" w:rsidRPr="008A7810">
        <w:rPr>
          <w:rFonts w:ascii="Segoe UI" w:hAnsi="Segoe UI" w:cs="Segoe UI"/>
          <w:b/>
          <w:bCs/>
          <w:sz w:val="28"/>
          <w:szCs w:val="28"/>
        </w:rPr>
        <w:t>not</w:t>
      </w:r>
      <w:r w:rsidR="004D15E5" w:rsidRPr="008A7810">
        <w:rPr>
          <w:rFonts w:ascii="Segoe UI" w:hAnsi="Segoe UI" w:cs="Segoe UI"/>
          <w:sz w:val="28"/>
          <w:szCs w:val="28"/>
        </w:rPr>
        <w:t xml:space="preserve"> required</w:t>
      </w:r>
    </w:p>
    <w:p w14:paraId="7D3FDF8E" w14:textId="0C5C6F8C" w:rsidR="00737F81" w:rsidRPr="008A7810" w:rsidRDefault="00737F81" w:rsidP="00737F81">
      <w:pPr>
        <w:spacing w:after="120"/>
        <w:rPr>
          <w:rFonts w:ascii="Segoe UI" w:hAnsi="Segoe UI" w:cs="Segoe UI"/>
          <w:sz w:val="28"/>
          <w:szCs w:val="28"/>
        </w:rPr>
      </w:pPr>
      <w:r w:rsidRPr="008A7810">
        <w:rPr>
          <w:rFonts w:ascii="Segoe UI" w:hAnsi="Segoe UI" w:cs="Segoe UI"/>
          <w:sz w:val="28"/>
          <w:szCs w:val="28"/>
        </w:rPr>
        <w:t>OR</w:t>
      </w:r>
    </w:p>
    <w:p w14:paraId="6A701C27" w14:textId="38E0D45E" w:rsidR="0002637D" w:rsidRDefault="002708FC" w:rsidP="0002637D">
      <w:pPr>
        <w:pStyle w:val="ListParagraph"/>
        <w:numPr>
          <w:ilvl w:val="0"/>
          <w:numId w:val="21"/>
        </w:numPr>
        <w:spacing w:after="120"/>
        <w:rPr>
          <w:rFonts w:ascii="Segoe UI" w:hAnsi="Segoe UI" w:cs="Segoe UI"/>
          <w:sz w:val="28"/>
          <w:szCs w:val="28"/>
        </w:rPr>
      </w:pPr>
      <w:r w:rsidRPr="008A7810">
        <w:rPr>
          <w:rFonts w:ascii="Segoe UI" w:hAnsi="Segoe UI" w:cs="Segoe UI"/>
          <w:sz w:val="28"/>
          <w:szCs w:val="28"/>
        </w:rPr>
        <w:t>Be a Salford City Council</w:t>
      </w:r>
      <w:r w:rsidR="00737F81" w:rsidRPr="008A7810">
        <w:rPr>
          <w:rFonts w:ascii="Segoe UI" w:hAnsi="Segoe UI" w:cs="Segoe UI"/>
          <w:sz w:val="28"/>
          <w:szCs w:val="28"/>
        </w:rPr>
        <w:t xml:space="preserve"> department</w:t>
      </w:r>
      <w:r w:rsidRPr="008A7810">
        <w:rPr>
          <w:rFonts w:ascii="Segoe UI" w:hAnsi="Segoe UI" w:cs="Segoe UI"/>
          <w:sz w:val="28"/>
          <w:szCs w:val="28"/>
        </w:rPr>
        <w:t xml:space="preserve"> or service</w:t>
      </w:r>
      <w:r w:rsidR="00737F81" w:rsidRPr="008A7810">
        <w:rPr>
          <w:rFonts w:ascii="Segoe UI" w:hAnsi="Segoe UI" w:cs="Segoe UI"/>
          <w:sz w:val="28"/>
          <w:szCs w:val="28"/>
        </w:rPr>
        <w:t xml:space="preserve"> e.g. Ranger Teams, Health Improvement Team (please note, such proposals must be community facing, delivered in neighbourhoods, and specific to the centenary)</w:t>
      </w:r>
    </w:p>
    <w:p w14:paraId="5FDB3E36" w14:textId="77777777" w:rsidR="00C75844" w:rsidRPr="00C75844" w:rsidRDefault="00C75844" w:rsidP="00C75844">
      <w:pPr>
        <w:pStyle w:val="ListParagraph"/>
        <w:spacing w:after="120"/>
        <w:rPr>
          <w:rFonts w:ascii="Segoe UI" w:hAnsi="Segoe UI" w:cs="Segoe UI"/>
          <w:sz w:val="28"/>
          <w:szCs w:val="28"/>
        </w:rPr>
      </w:pPr>
    </w:p>
    <w:p w14:paraId="5C0D703E" w14:textId="2A664358" w:rsidR="005C772C" w:rsidRPr="008A7810" w:rsidRDefault="001D754D" w:rsidP="005C772C">
      <w:pPr>
        <w:spacing w:after="120"/>
        <w:rPr>
          <w:rFonts w:ascii="Segoe UI" w:hAnsi="Segoe UI" w:cs="Segoe UI"/>
          <w:sz w:val="28"/>
          <w:szCs w:val="28"/>
        </w:rPr>
      </w:pPr>
      <w:r>
        <w:rPr>
          <w:rFonts w:ascii="Segoe UI" w:hAnsi="Segoe UI" w:cs="Segoe UI"/>
          <w:sz w:val="28"/>
          <w:szCs w:val="28"/>
        </w:rPr>
        <w:t>Additional eligibility criteria:</w:t>
      </w:r>
    </w:p>
    <w:p w14:paraId="52F43532" w14:textId="65DFF6D7" w:rsidR="008E37C6" w:rsidRPr="008A7810" w:rsidRDefault="008E37C6" w:rsidP="005C772C">
      <w:pPr>
        <w:pStyle w:val="ListParagraph"/>
        <w:numPr>
          <w:ilvl w:val="0"/>
          <w:numId w:val="21"/>
        </w:numPr>
        <w:spacing w:after="120"/>
        <w:rPr>
          <w:rFonts w:ascii="Segoe UI" w:hAnsi="Segoe UI" w:cs="Segoe UI"/>
          <w:sz w:val="28"/>
          <w:szCs w:val="28"/>
        </w:rPr>
      </w:pPr>
      <w:r w:rsidRPr="008A7810">
        <w:rPr>
          <w:rFonts w:ascii="Segoe UI" w:hAnsi="Segoe UI" w:cs="Segoe UI"/>
          <w:sz w:val="28"/>
          <w:szCs w:val="28"/>
        </w:rPr>
        <w:t>CICs are required to have a minimum of three directors and an asset lock</w:t>
      </w:r>
    </w:p>
    <w:p w14:paraId="64454541" w14:textId="749CE210" w:rsidR="002708FC" w:rsidRPr="008A7810" w:rsidRDefault="008E37C6" w:rsidP="005B533E">
      <w:pPr>
        <w:pStyle w:val="ListParagraph"/>
        <w:numPr>
          <w:ilvl w:val="0"/>
          <w:numId w:val="6"/>
        </w:numPr>
        <w:rPr>
          <w:rFonts w:ascii="Segoe UI" w:hAnsi="Segoe UI" w:cs="Segoe UI"/>
          <w:sz w:val="28"/>
          <w:szCs w:val="28"/>
        </w:rPr>
      </w:pPr>
      <w:r w:rsidRPr="008A7810">
        <w:rPr>
          <w:rFonts w:ascii="Segoe UI" w:hAnsi="Segoe UI" w:cs="Segoe UI"/>
          <w:sz w:val="28"/>
          <w:szCs w:val="28"/>
        </w:rPr>
        <w:t xml:space="preserve">Companies limited by guarantee will need a minimum of three directors, and within their Articles of Association a statement about their purpose and social impact, a not-for-profit clause, a director remuneration clause as well as a clause stating that assets will be distributed to another not-for profit organisation fulfilling similar objects if they dissolve </w:t>
      </w:r>
    </w:p>
    <w:p w14:paraId="37ABB864" w14:textId="77777777" w:rsidR="005B533E" w:rsidRPr="008A7810" w:rsidRDefault="005B533E" w:rsidP="005B533E">
      <w:pPr>
        <w:pStyle w:val="ListParagraph"/>
        <w:rPr>
          <w:rFonts w:ascii="Segoe UI" w:hAnsi="Segoe UI" w:cs="Segoe UI"/>
          <w:sz w:val="28"/>
          <w:szCs w:val="28"/>
        </w:rPr>
      </w:pPr>
    </w:p>
    <w:p w14:paraId="4290E2BD" w14:textId="771B1017" w:rsidR="007C4893" w:rsidRPr="008A7810" w:rsidRDefault="007C4893" w:rsidP="007C4893">
      <w:pPr>
        <w:spacing w:after="120"/>
        <w:rPr>
          <w:rFonts w:ascii="Segoe UI" w:hAnsi="Segoe UI" w:cs="Segoe UI"/>
          <w:sz w:val="28"/>
          <w:szCs w:val="28"/>
        </w:rPr>
      </w:pPr>
      <w:r w:rsidRPr="008A7810">
        <w:rPr>
          <w:rFonts w:ascii="Segoe UI" w:hAnsi="Segoe UI" w:cs="Segoe UI"/>
          <w:sz w:val="28"/>
          <w:szCs w:val="28"/>
        </w:rPr>
        <w:t xml:space="preserve">There </w:t>
      </w:r>
      <w:proofErr w:type="gramStart"/>
      <w:r w:rsidRPr="008A7810">
        <w:rPr>
          <w:rFonts w:ascii="Segoe UI" w:hAnsi="Segoe UI" w:cs="Segoe UI"/>
          <w:sz w:val="28"/>
          <w:szCs w:val="28"/>
        </w:rPr>
        <w:t>is</w:t>
      </w:r>
      <w:proofErr w:type="gramEnd"/>
      <w:r w:rsidRPr="008A7810">
        <w:rPr>
          <w:rFonts w:ascii="Segoe UI" w:hAnsi="Segoe UI" w:cs="Segoe UI"/>
          <w:sz w:val="28"/>
          <w:szCs w:val="28"/>
        </w:rPr>
        <w:t xml:space="preserve"> no turnover thresholds for small grants.</w:t>
      </w:r>
    </w:p>
    <w:p w14:paraId="378B4330" w14:textId="77777777" w:rsidR="002D5427" w:rsidRPr="008A7810" w:rsidRDefault="007C4272" w:rsidP="007C4893">
      <w:pPr>
        <w:pStyle w:val="NoSpacing"/>
        <w:rPr>
          <w:rFonts w:ascii="Segoe UI" w:hAnsi="Segoe UI" w:cs="Segoe UI"/>
          <w:sz w:val="28"/>
        </w:rPr>
      </w:pPr>
      <w:r w:rsidRPr="008A7810">
        <w:rPr>
          <w:rFonts w:ascii="Segoe UI" w:hAnsi="Segoe UI" w:cs="Segoe UI"/>
          <w:sz w:val="28"/>
        </w:rPr>
        <w:t>Groups</w:t>
      </w:r>
      <w:r w:rsidR="007C4893" w:rsidRPr="008A7810">
        <w:rPr>
          <w:rFonts w:ascii="Segoe UI" w:hAnsi="Segoe UI" w:cs="Segoe UI"/>
          <w:sz w:val="28"/>
        </w:rPr>
        <w:t xml:space="preserve"> who are not formally constituted may work with a constituted group </w:t>
      </w:r>
      <w:r w:rsidRPr="008A7810">
        <w:rPr>
          <w:rFonts w:ascii="Segoe UI" w:hAnsi="Segoe UI" w:cs="Segoe UI"/>
          <w:sz w:val="28"/>
        </w:rPr>
        <w:t xml:space="preserve">or organisation </w:t>
      </w:r>
      <w:r w:rsidR="007C4893" w:rsidRPr="008A7810">
        <w:rPr>
          <w:rFonts w:ascii="Segoe UI" w:hAnsi="Segoe UI" w:cs="Segoe UI"/>
          <w:sz w:val="28"/>
        </w:rPr>
        <w:t>in order to apply.</w:t>
      </w:r>
    </w:p>
    <w:p w14:paraId="52186EC3" w14:textId="77777777" w:rsidR="002D5427" w:rsidRPr="00EA5F8A" w:rsidRDefault="002D5427" w:rsidP="007C4893">
      <w:pPr>
        <w:pStyle w:val="NoSpacing"/>
        <w:rPr>
          <w:rFonts w:ascii="Segoe UI" w:hAnsi="Segoe UI" w:cs="Segoe UI"/>
          <w:sz w:val="24"/>
          <w:szCs w:val="20"/>
        </w:rPr>
      </w:pPr>
    </w:p>
    <w:p w14:paraId="4B573411" w14:textId="749D5024" w:rsidR="007C4893" w:rsidRPr="008A7810" w:rsidRDefault="007C4893" w:rsidP="007C4893">
      <w:pPr>
        <w:pStyle w:val="NoSpacing"/>
        <w:rPr>
          <w:rFonts w:ascii="Segoe UI" w:hAnsi="Segoe UI" w:cs="Segoe UI"/>
          <w:sz w:val="28"/>
        </w:rPr>
      </w:pPr>
      <w:r w:rsidRPr="008A7810">
        <w:rPr>
          <w:rFonts w:ascii="Segoe UI" w:hAnsi="Segoe UI" w:cs="Segoe UI"/>
          <w:sz w:val="28"/>
        </w:rPr>
        <w:t>Partnership applications are welcome, where the lead partner is fully eligible and will be responsible for managing the grant.</w:t>
      </w:r>
    </w:p>
    <w:p w14:paraId="6B754DFC" w14:textId="77777777" w:rsidR="007C4893" w:rsidRPr="008A7810" w:rsidRDefault="007C4893" w:rsidP="007C4893">
      <w:pPr>
        <w:pStyle w:val="NoSpacing"/>
        <w:rPr>
          <w:rFonts w:ascii="Segoe UI" w:hAnsi="Segoe UI" w:cs="Segoe UI"/>
          <w:bCs/>
          <w:sz w:val="28"/>
          <w:szCs w:val="28"/>
        </w:rPr>
      </w:pPr>
    </w:p>
    <w:p w14:paraId="03458314" w14:textId="77777777" w:rsidR="00785D26" w:rsidRPr="008D5997" w:rsidRDefault="00785D26" w:rsidP="00785D26">
      <w:pPr>
        <w:pStyle w:val="NoSpacing"/>
        <w:rPr>
          <w:rFonts w:ascii="Segoe UI" w:hAnsi="Segoe UI" w:cs="Segoe UI"/>
          <w:b/>
          <w:sz w:val="28"/>
        </w:rPr>
      </w:pPr>
      <w:r w:rsidRPr="008D5997">
        <w:rPr>
          <w:rFonts w:ascii="Segoe UI" w:hAnsi="Segoe UI" w:cs="Segoe UI"/>
          <w:b/>
          <w:sz w:val="28"/>
          <w:szCs w:val="28"/>
        </w:rPr>
        <w:t>Contact Salford CVS if you have questions about your eligibility</w:t>
      </w:r>
      <w:r>
        <w:rPr>
          <w:rFonts w:ascii="Segoe UI" w:hAnsi="Segoe UI" w:cs="Segoe UI"/>
          <w:b/>
          <w:sz w:val="28"/>
          <w:szCs w:val="28"/>
        </w:rPr>
        <w:t xml:space="preserve"> (see page 8 for contact details). </w:t>
      </w:r>
    </w:p>
    <w:p w14:paraId="7BD50478" w14:textId="77777777" w:rsidR="005C772C" w:rsidRPr="008A7810" w:rsidRDefault="005C772C" w:rsidP="001261DD">
      <w:pPr>
        <w:pStyle w:val="NoSpacing"/>
        <w:rPr>
          <w:rFonts w:ascii="Segoe UI" w:hAnsi="Segoe UI" w:cs="Segoe UI"/>
          <w:b/>
          <w:sz w:val="36"/>
          <w:szCs w:val="36"/>
        </w:rPr>
      </w:pPr>
    </w:p>
    <w:p w14:paraId="354D514F" w14:textId="36196070" w:rsidR="001261DD" w:rsidRPr="008A7810" w:rsidRDefault="001261DD" w:rsidP="001261DD">
      <w:pPr>
        <w:pStyle w:val="NoSpacing"/>
        <w:rPr>
          <w:rFonts w:ascii="Segoe UI" w:hAnsi="Segoe UI" w:cs="Segoe UI"/>
          <w:sz w:val="36"/>
          <w:szCs w:val="36"/>
        </w:rPr>
      </w:pPr>
      <w:r w:rsidRPr="008A7810">
        <w:rPr>
          <w:rFonts w:ascii="Segoe UI" w:hAnsi="Segoe UI" w:cs="Segoe UI"/>
          <w:b/>
          <w:sz w:val="36"/>
          <w:szCs w:val="36"/>
        </w:rPr>
        <w:t>What policies / other documentation</w:t>
      </w:r>
      <w:r w:rsidRPr="008A7810">
        <w:rPr>
          <w:rFonts w:ascii="Segoe UI" w:hAnsi="Segoe UI" w:cs="Segoe UI"/>
          <w:sz w:val="36"/>
          <w:szCs w:val="36"/>
        </w:rPr>
        <w:t xml:space="preserve"> </w:t>
      </w:r>
      <w:r w:rsidRPr="008A7810">
        <w:rPr>
          <w:rFonts w:ascii="Segoe UI" w:hAnsi="Segoe UI" w:cs="Segoe UI"/>
          <w:sz w:val="36"/>
          <w:szCs w:val="36"/>
        </w:rPr>
        <w:br/>
      </w:r>
      <w:r w:rsidRPr="008A7810">
        <w:rPr>
          <w:rFonts w:ascii="Segoe UI" w:hAnsi="Segoe UI" w:cs="Segoe UI"/>
          <w:b/>
          <w:sz w:val="36"/>
          <w:szCs w:val="36"/>
        </w:rPr>
        <w:t>are required?</w:t>
      </w:r>
    </w:p>
    <w:p w14:paraId="7235064F" w14:textId="77777777" w:rsidR="001261DD" w:rsidRPr="008A7810" w:rsidRDefault="001261DD" w:rsidP="001261DD">
      <w:pPr>
        <w:pStyle w:val="NoSpacing"/>
        <w:rPr>
          <w:rFonts w:ascii="Segoe UI" w:hAnsi="Segoe UI" w:cs="Segoe UI"/>
          <w:sz w:val="28"/>
        </w:rPr>
      </w:pPr>
    </w:p>
    <w:p w14:paraId="773FF0E5" w14:textId="77777777" w:rsidR="001261DD" w:rsidRPr="008A7810" w:rsidRDefault="001261DD" w:rsidP="001261DD">
      <w:pPr>
        <w:pStyle w:val="NoSpacing"/>
        <w:rPr>
          <w:rFonts w:ascii="Segoe UI" w:hAnsi="Segoe UI" w:cs="Segoe UI"/>
          <w:sz w:val="28"/>
        </w:rPr>
      </w:pPr>
      <w:r w:rsidRPr="008A7810">
        <w:rPr>
          <w:rFonts w:ascii="Segoe UI" w:hAnsi="Segoe UI" w:cs="Segoe UI"/>
          <w:sz w:val="28"/>
        </w:rPr>
        <w:t>All organisations will be expected to have the following in place at the time of application:</w:t>
      </w:r>
    </w:p>
    <w:p w14:paraId="6B09661E" w14:textId="77777777" w:rsidR="001261DD" w:rsidRPr="008A7810" w:rsidRDefault="001261DD" w:rsidP="001261DD">
      <w:pPr>
        <w:pStyle w:val="NoSpacing"/>
        <w:rPr>
          <w:rFonts w:ascii="Segoe UI" w:hAnsi="Segoe UI" w:cs="Segoe UI"/>
          <w:sz w:val="28"/>
        </w:rPr>
      </w:pPr>
    </w:p>
    <w:p w14:paraId="629F8083" w14:textId="77777777" w:rsidR="001261DD" w:rsidRPr="008A7810" w:rsidRDefault="001261DD" w:rsidP="00D65027">
      <w:pPr>
        <w:pStyle w:val="NoSpacing"/>
        <w:numPr>
          <w:ilvl w:val="0"/>
          <w:numId w:val="7"/>
        </w:numPr>
        <w:rPr>
          <w:rFonts w:ascii="Segoe UI" w:hAnsi="Segoe UI" w:cs="Segoe UI"/>
          <w:sz w:val="28"/>
        </w:rPr>
      </w:pPr>
      <w:r w:rsidRPr="008A7810">
        <w:rPr>
          <w:rFonts w:ascii="Segoe UI" w:hAnsi="Segoe UI" w:cs="Segoe UI"/>
          <w:sz w:val="28"/>
        </w:rPr>
        <w:t>Health and Safety Policy</w:t>
      </w:r>
    </w:p>
    <w:p w14:paraId="1C1205EC" w14:textId="77777777" w:rsidR="001261DD" w:rsidRPr="008A7810" w:rsidRDefault="001261DD" w:rsidP="00D65027">
      <w:pPr>
        <w:pStyle w:val="NoSpacing"/>
        <w:numPr>
          <w:ilvl w:val="0"/>
          <w:numId w:val="7"/>
        </w:numPr>
        <w:rPr>
          <w:rFonts w:ascii="Segoe UI" w:hAnsi="Segoe UI" w:cs="Segoe UI"/>
          <w:sz w:val="28"/>
        </w:rPr>
      </w:pPr>
      <w:r w:rsidRPr="008A7810">
        <w:rPr>
          <w:rFonts w:ascii="Segoe UI" w:hAnsi="Segoe UI" w:cs="Segoe UI"/>
          <w:sz w:val="28"/>
        </w:rPr>
        <w:t>Equality/Diversity Statement or Policy</w:t>
      </w:r>
    </w:p>
    <w:p w14:paraId="7A79EA86" w14:textId="77777777" w:rsidR="001261DD" w:rsidRPr="008A7810" w:rsidRDefault="001261DD" w:rsidP="00D65027">
      <w:pPr>
        <w:pStyle w:val="NoSpacing"/>
        <w:numPr>
          <w:ilvl w:val="0"/>
          <w:numId w:val="7"/>
        </w:numPr>
        <w:rPr>
          <w:rFonts w:ascii="Segoe UI" w:hAnsi="Segoe UI" w:cs="Segoe UI"/>
          <w:sz w:val="28"/>
        </w:rPr>
      </w:pPr>
      <w:r w:rsidRPr="008A7810">
        <w:rPr>
          <w:rFonts w:ascii="Segoe UI" w:hAnsi="Segoe UI" w:cs="Segoe UI"/>
          <w:sz w:val="28"/>
        </w:rPr>
        <w:t>Public Liability Insurance (Cost can be included in budget)</w:t>
      </w:r>
    </w:p>
    <w:p w14:paraId="322714EF" w14:textId="77777777" w:rsidR="001261DD" w:rsidRPr="008A7810" w:rsidRDefault="001261DD" w:rsidP="00D65027">
      <w:pPr>
        <w:pStyle w:val="NoSpacing"/>
        <w:numPr>
          <w:ilvl w:val="0"/>
          <w:numId w:val="7"/>
        </w:numPr>
        <w:rPr>
          <w:rFonts w:ascii="Segoe UI" w:hAnsi="Segoe UI" w:cs="Segoe UI"/>
          <w:sz w:val="28"/>
        </w:rPr>
      </w:pPr>
      <w:r w:rsidRPr="008A7810">
        <w:rPr>
          <w:rFonts w:ascii="Segoe UI" w:hAnsi="Segoe UI" w:cs="Segoe UI"/>
          <w:sz w:val="28"/>
        </w:rPr>
        <w:t>Risk Assessments</w:t>
      </w:r>
    </w:p>
    <w:p w14:paraId="205AF137" w14:textId="77777777" w:rsidR="001261DD" w:rsidRPr="008A7810" w:rsidRDefault="001261DD" w:rsidP="001261DD">
      <w:pPr>
        <w:pStyle w:val="NoSpacing"/>
        <w:rPr>
          <w:rFonts w:ascii="Segoe UI" w:hAnsi="Segoe UI" w:cs="Segoe UI"/>
          <w:sz w:val="28"/>
        </w:rPr>
      </w:pPr>
    </w:p>
    <w:p w14:paraId="5BE47D08" w14:textId="77777777" w:rsidR="001261DD" w:rsidRPr="008A7810" w:rsidRDefault="001261DD" w:rsidP="001261DD">
      <w:pPr>
        <w:pStyle w:val="NoSpacing"/>
        <w:rPr>
          <w:rFonts w:ascii="Segoe UI" w:hAnsi="Segoe UI" w:cs="Segoe UI"/>
          <w:sz w:val="28"/>
        </w:rPr>
      </w:pPr>
      <w:r w:rsidRPr="008A7810">
        <w:rPr>
          <w:rFonts w:ascii="Segoe UI" w:hAnsi="Segoe UI" w:cs="Segoe UI"/>
          <w:sz w:val="28"/>
        </w:rPr>
        <w:t>…and if applicable to project activities:</w:t>
      </w:r>
    </w:p>
    <w:p w14:paraId="679D82A1" w14:textId="77777777" w:rsidR="001261DD" w:rsidRPr="008A7810" w:rsidRDefault="001261DD" w:rsidP="00D65027">
      <w:pPr>
        <w:pStyle w:val="NoSpacing"/>
        <w:numPr>
          <w:ilvl w:val="0"/>
          <w:numId w:val="7"/>
        </w:numPr>
        <w:rPr>
          <w:rFonts w:ascii="Segoe UI" w:hAnsi="Segoe UI" w:cs="Segoe UI"/>
          <w:sz w:val="28"/>
        </w:rPr>
      </w:pPr>
      <w:r w:rsidRPr="008A7810">
        <w:rPr>
          <w:rFonts w:ascii="Segoe UI" w:hAnsi="Segoe UI" w:cs="Segoe UI"/>
          <w:sz w:val="28"/>
        </w:rPr>
        <w:t>Volunteering Policy</w:t>
      </w:r>
    </w:p>
    <w:p w14:paraId="20A95BD1" w14:textId="77777777" w:rsidR="001261DD" w:rsidRPr="008A7810" w:rsidRDefault="001261DD" w:rsidP="00D65027">
      <w:pPr>
        <w:pStyle w:val="NoSpacing"/>
        <w:numPr>
          <w:ilvl w:val="0"/>
          <w:numId w:val="7"/>
        </w:numPr>
        <w:rPr>
          <w:rFonts w:ascii="Segoe UI" w:hAnsi="Segoe UI" w:cs="Segoe UI"/>
          <w:sz w:val="28"/>
        </w:rPr>
      </w:pPr>
      <w:r w:rsidRPr="008A7810">
        <w:rPr>
          <w:rFonts w:ascii="Segoe UI" w:hAnsi="Segoe UI" w:cs="Segoe UI"/>
          <w:sz w:val="28"/>
        </w:rPr>
        <w:t>Safeguarding Adults Policy</w:t>
      </w:r>
    </w:p>
    <w:p w14:paraId="1C342809" w14:textId="77777777" w:rsidR="001261DD" w:rsidRPr="008A7810" w:rsidRDefault="001261DD" w:rsidP="00D65027">
      <w:pPr>
        <w:pStyle w:val="NoSpacing"/>
        <w:numPr>
          <w:ilvl w:val="0"/>
          <w:numId w:val="7"/>
        </w:numPr>
        <w:rPr>
          <w:rFonts w:ascii="Segoe UI" w:hAnsi="Segoe UI" w:cs="Segoe UI"/>
          <w:sz w:val="28"/>
        </w:rPr>
      </w:pPr>
      <w:r w:rsidRPr="008A7810">
        <w:rPr>
          <w:rFonts w:ascii="Segoe UI" w:hAnsi="Segoe UI" w:cs="Segoe UI"/>
          <w:sz w:val="28"/>
        </w:rPr>
        <w:t>Safeguarding Children Policy</w:t>
      </w:r>
    </w:p>
    <w:p w14:paraId="17F0A336" w14:textId="77777777" w:rsidR="001261DD" w:rsidRPr="008A7810" w:rsidRDefault="001261DD" w:rsidP="001261DD">
      <w:pPr>
        <w:pStyle w:val="NoSpacing"/>
        <w:rPr>
          <w:rFonts w:ascii="Segoe UI" w:hAnsi="Segoe UI" w:cs="Segoe UI"/>
          <w:sz w:val="28"/>
        </w:rPr>
      </w:pPr>
    </w:p>
    <w:p w14:paraId="05B1FC1A" w14:textId="65667C41" w:rsidR="001261DD" w:rsidRPr="008A7810" w:rsidRDefault="001261DD" w:rsidP="001261DD">
      <w:pPr>
        <w:pStyle w:val="NoSpacing"/>
        <w:rPr>
          <w:rFonts w:ascii="Segoe UI" w:hAnsi="Segoe UI" w:cs="Segoe UI"/>
          <w:sz w:val="28"/>
        </w:rPr>
      </w:pPr>
      <w:r w:rsidRPr="008A7810">
        <w:rPr>
          <w:rFonts w:ascii="Segoe UI" w:hAnsi="Segoe UI" w:cs="Segoe UI"/>
          <w:b/>
          <w:sz w:val="28"/>
        </w:rPr>
        <w:t>Please note:</w:t>
      </w:r>
      <w:r w:rsidRPr="008A7810">
        <w:rPr>
          <w:rFonts w:ascii="Segoe UI" w:hAnsi="Segoe UI" w:cs="Segoe UI"/>
          <w:sz w:val="28"/>
        </w:rPr>
        <w:t xml:space="preserve"> If your project involves working with children or adults</w:t>
      </w:r>
      <w:r w:rsidR="00AA16A9" w:rsidRPr="008A7810">
        <w:rPr>
          <w:rFonts w:ascii="Segoe UI" w:hAnsi="Segoe UI" w:cs="Segoe UI"/>
          <w:sz w:val="28"/>
        </w:rPr>
        <w:t xml:space="preserve"> at risk</w:t>
      </w:r>
      <w:r w:rsidRPr="008A7810">
        <w:rPr>
          <w:rFonts w:ascii="Segoe UI" w:hAnsi="Segoe UI" w:cs="Segoe UI"/>
          <w:sz w:val="28"/>
        </w:rPr>
        <w:t>, you will need to include a copy of your Safeguarding Policy when submitting your bid.</w:t>
      </w:r>
    </w:p>
    <w:p w14:paraId="28C71813" w14:textId="77777777" w:rsidR="00142C33" w:rsidRPr="008A7810" w:rsidRDefault="00142C33" w:rsidP="001261DD">
      <w:pPr>
        <w:pStyle w:val="NoSpacing"/>
        <w:rPr>
          <w:rFonts w:ascii="Segoe UI" w:hAnsi="Segoe UI" w:cs="Segoe UI"/>
          <w:b/>
          <w:sz w:val="36"/>
          <w:szCs w:val="36"/>
        </w:rPr>
      </w:pPr>
    </w:p>
    <w:p w14:paraId="5638F5D9" w14:textId="4FCDE495" w:rsidR="001261DD" w:rsidRPr="008A7810" w:rsidRDefault="001261DD" w:rsidP="001261DD">
      <w:pPr>
        <w:pStyle w:val="NoSpacing"/>
        <w:rPr>
          <w:rFonts w:ascii="Segoe UI" w:hAnsi="Segoe UI" w:cs="Segoe UI"/>
          <w:sz w:val="36"/>
          <w:szCs w:val="36"/>
        </w:rPr>
      </w:pPr>
      <w:r w:rsidRPr="008A7810">
        <w:rPr>
          <w:rFonts w:ascii="Segoe UI" w:hAnsi="Segoe UI" w:cs="Segoe UI"/>
          <w:b/>
          <w:sz w:val="36"/>
          <w:szCs w:val="36"/>
        </w:rPr>
        <w:t>What support is available</w:t>
      </w:r>
      <w:r w:rsidRPr="008A7810">
        <w:rPr>
          <w:rFonts w:ascii="Segoe UI" w:hAnsi="Segoe UI" w:cs="Segoe UI"/>
          <w:sz w:val="36"/>
          <w:szCs w:val="36"/>
        </w:rPr>
        <w:t xml:space="preserve"> </w:t>
      </w:r>
      <w:r w:rsidRPr="008A7810">
        <w:rPr>
          <w:rFonts w:ascii="Segoe UI" w:hAnsi="Segoe UI" w:cs="Segoe UI"/>
          <w:b/>
          <w:sz w:val="36"/>
          <w:szCs w:val="36"/>
        </w:rPr>
        <w:t>to applicants?</w:t>
      </w:r>
    </w:p>
    <w:p w14:paraId="623C5EC5" w14:textId="77777777" w:rsidR="001261DD" w:rsidRPr="008A7810" w:rsidRDefault="001261DD" w:rsidP="001261DD">
      <w:pPr>
        <w:pStyle w:val="NoSpacing"/>
        <w:rPr>
          <w:rFonts w:ascii="Segoe UI" w:hAnsi="Segoe UI" w:cs="Segoe UI"/>
          <w:sz w:val="28"/>
        </w:rPr>
      </w:pPr>
    </w:p>
    <w:p w14:paraId="410C9CB5" w14:textId="77777777" w:rsidR="001261DD" w:rsidRPr="008A7810" w:rsidRDefault="001261DD" w:rsidP="001261DD">
      <w:pPr>
        <w:pStyle w:val="NoSpacing"/>
        <w:rPr>
          <w:rFonts w:ascii="Segoe UI" w:hAnsi="Segoe UI" w:cs="Segoe UI"/>
          <w:b/>
          <w:sz w:val="28"/>
        </w:rPr>
      </w:pPr>
      <w:r w:rsidRPr="008A7810">
        <w:rPr>
          <w:rFonts w:ascii="Segoe UI" w:hAnsi="Segoe UI" w:cs="Segoe UI"/>
          <w:b/>
          <w:sz w:val="28"/>
        </w:rPr>
        <w:t xml:space="preserve">Support with your application </w:t>
      </w:r>
    </w:p>
    <w:p w14:paraId="1BE4B03C" w14:textId="2E2DE434" w:rsidR="001261DD" w:rsidRPr="008A7810" w:rsidRDefault="001261DD" w:rsidP="001261DD">
      <w:pPr>
        <w:pStyle w:val="NoSpacing"/>
        <w:rPr>
          <w:rFonts w:ascii="Segoe UI" w:hAnsi="Segoe UI" w:cs="Segoe UI"/>
          <w:sz w:val="28"/>
        </w:rPr>
      </w:pPr>
      <w:r w:rsidRPr="008A7810">
        <w:rPr>
          <w:rFonts w:ascii="Segoe UI" w:hAnsi="Segoe UI" w:cs="Segoe UI"/>
          <w:sz w:val="28"/>
        </w:rPr>
        <w:t>If you have any questions or concerns about completing the application form, or you would like to discuss your project proposal with a member of the Grants Team, please contact us at</w:t>
      </w:r>
      <w:r w:rsidR="00CC72CF" w:rsidRPr="008A7810">
        <w:rPr>
          <w:rFonts w:ascii="Segoe UI" w:hAnsi="Segoe UI" w:cs="Segoe UI"/>
          <w:sz w:val="28"/>
        </w:rPr>
        <w:t>:</w:t>
      </w:r>
      <w:r w:rsidR="00CC72CF" w:rsidRPr="008A7810">
        <w:rPr>
          <w:rFonts w:ascii="Segoe UI" w:hAnsi="Segoe UI" w:cs="Segoe UI"/>
          <w:b/>
          <w:sz w:val="28"/>
        </w:rPr>
        <w:t xml:space="preserve"> </w:t>
      </w:r>
      <w:hyperlink r:id="rId23" w:history="1">
        <w:r w:rsidR="00CC72CF" w:rsidRPr="008A7810">
          <w:rPr>
            <w:rFonts w:ascii="Segoe UI" w:hAnsi="Segoe UI" w:cs="Segoe UI"/>
            <w:color w:val="0563C1"/>
            <w:sz w:val="28"/>
            <w:u w:val="single"/>
          </w:rPr>
          <w:t>centenary@salfordcvs.co.uk</w:t>
        </w:r>
      </w:hyperlink>
      <w:r w:rsidRPr="008A7810">
        <w:rPr>
          <w:rFonts w:ascii="Segoe UI" w:hAnsi="Segoe UI" w:cs="Segoe UI"/>
          <w:sz w:val="28"/>
        </w:rPr>
        <w:t xml:space="preserve"> or phone 0161 787 7795. </w:t>
      </w:r>
    </w:p>
    <w:p w14:paraId="2F49B787" w14:textId="77777777" w:rsidR="001261DD" w:rsidRPr="008A7810" w:rsidRDefault="001261DD" w:rsidP="001261DD">
      <w:pPr>
        <w:pStyle w:val="NoSpacing"/>
        <w:rPr>
          <w:rFonts w:ascii="Segoe UI" w:hAnsi="Segoe UI" w:cs="Segoe UI"/>
          <w:sz w:val="28"/>
        </w:rPr>
      </w:pPr>
    </w:p>
    <w:p w14:paraId="05A08503" w14:textId="0A3781F0" w:rsidR="00D8553C" w:rsidRPr="008A7810" w:rsidRDefault="009167ED" w:rsidP="001261DD">
      <w:pPr>
        <w:pStyle w:val="NoSpacing"/>
        <w:rPr>
          <w:rFonts w:ascii="Segoe UI" w:hAnsi="Segoe UI" w:cs="Segoe UI"/>
          <w:b/>
          <w:sz w:val="28"/>
        </w:rPr>
      </w:pPr>
      <w:r w:rsidRPr="008A7810">
        <w:rPr>
          <w:rFonts w:ascii="Segoe UI" w:hAnsi="Segoe UI" w:cs="Segoe UI"/>
          <w:b/>
          <w:sz w:val="28"/>
        </w:rPr>
        <w:t xml:space="preserve">We are anticipating this fund </w:t>
      </w:r>
      <w:r w:rsidR="009F4C1B" w:rsidRPr="008A7810">
        <w:rPr>
          <w:rFonts w:ascii="Segoe UI" w:hAnsi="Segoe UI" w:cs="Segoe UI"/>
          <w:b/>
          <w:sz w:val="28"/>
        </w:rPr>
        <w:t>will</w:t>
      </w:r>
      <w:r w:rsidRPr="008A7810">
        <w:rPr>
          <w:rFonts w:ascii="Segoe UI" w:hAnsi="Segoe UI" w:cs="Segoe UI"/>
          <w:b/>
          <w:sz w:val="28"/>
        </w:rPr>
        <w:t xml:space="preserve"> be extremely popular</w:t>
      </w:r>
      <w:r w:rsidR="00AF2A44" w:rsidRPr="008A7810">
        <w:rPr>
          <w:rFonts w:ascii="Segoe UI" w:hAnsi="Segoe UI" w:cs="Segoe UI"/>
          <w:b/>
          <w:sz w:val="28"/>
        </w:rPr>
        <w:t xml:space="preserve"> and we will aim to respond to enquiries within </w:t>
      </w:r>
      <w:r w:rsidR="00F34FC3" w:rsidRPr="008A7810">
        <w:rPr>
          <w:rFonts w:ascii="Segoe UI" w:hAnsi="Segoe UI" w:cs="Segoe UI"/>
          <w:b/>
          <w:sz w:val="28"/>
        </w:rPr>
        <w:t>3 working days.</w:t>
      </w:r>
    </w:p>
    <w:p w14:paraId="0C7E9390" w14:textId="77777777" w:rsidR="00D8553C" w:rsidRPr="008A7810" w:rsidRDefault="00D8553C" w:rsidP="001261DD">
      <w:pPr>
        <w:pStyle w:val="NoSpacing"/>
        <w:rPr>
          <w:rFonts w:ascii="Segoe UI" w:hAnsi="Segoe UI" w:cs="Segoe UI"/>
          <w:b/>
          <w:sz w:val="28"/>
        </w:rPr>
      </w:pPr>
    </w:p>
    <w:p w14:paraId="3A1285B1" w14:textId="7A1B8307" w:rsidR="001261DD" w:rsidRPr="008A7810" w:rsidRDefault="001261DD" w:rsidP="001261DD">
      <w:pPr>
        <w:pStyle w:val="NoSpacing"/>
        <w:rPr>
          <w:rFonts w:ascii="Segoe UI" w:hAnsi="Segoe UI" w:cs="Segoe UI"/>
          <w:b/>
          <w:sz w:val="28"/>
        </w:rPr>
      </w:pPr>
      <w:r w:rsidRPr="008A7810">
        <w:rPr>
          <w:rFonts w:ascii="Segoe UI" w:hAnsi="Segoe UI" w:cs="Segoe UI"/>
          <w:b/>
          <w:sz w:val="28"/>
        </w:rPr>
        <w:t xml:space="preserve">Wider development support </w:t>
      </w:r>
    </w:p>
    <w:p w14:paraId="739FB45C" w14:textId="77777777" w:rsidR="001261DD" w:rsidRPr="008A7810" w:rsidRDefault="001261DD" w:rsidP="001261DD">
      <w:pPr>
        <w:pStyle w:val="NoSpacing"/>
        <w:rPr>
          <w:rFonts w:ascii="Segoe UI" w:hAnsi="Segoe UI" w:cs="Segoe UI"/>
          <w:sz w:val="28"/>
        </w:rPr>
      </w:pPr>
      <w:r w:rsidRPr="008A7810">
        <w:rPr>
          <w:rFonts w:ascii="Segoe UI" w:hAnsi="Segoe UI" w:cs="Segoe UI"/>
          <w:sz w:val="28"/>
        </w:rPr>
        <w:t xml:space="preserve">Salford CVS can also offer practical support to VCSE organisations with developing policies, recruiting volunteers, and accessing wider funding. For further information, visit our website at: </w:t>
      </w:r>
      <w:hyperlink r:id="rId24" w:history="1">
        <w:r w:rsidRPr="008A7810">
          <w:rPr>
            <w:rStyle w:val="Hyperlink"/>
            <w:rFonts w:ascii="Segoe UI" w:hAnsi="Segoe UI" w:cs="Segoe UI"/>
            <w:color w:val="auto"/>
            <w:sz w:val="28"/>
          </w:rPr>
          <w:t>www.salfordcvs.co.uk/development-support</w:t>
        </w:r>
      </w:hyperlink>
      <w:r w:rsidRPr="008A7810">
        <w:rPr>
          <w:rFonts w:ascii="Segoe UI" w:hAnsi="Segoe UI" w:cs="Segoe UI"/>
          <w:sz w:val="28"/>
        </w:rPr>
        <w:t xml:space="preserve">   </w:t>
      </w:r>
    </w:p>
    <w:p w14:paraId="50D71E30" w14:textId="77777777" w:rsidR="001261DD" w:rsidRPr="008A7810" w:rsidRDefault="001261DD" w:rsidP="001261DD">
      <w:pPr>
        <w:pStyle w:val="NoSpacing"/>
        <w:rPr>
          <w:rFonts w:ascii="Segoe UI" w:hAnsi="Segoe UI" w:cs="Segoe UI"/>
          <w:sz w:val="28"/>
        </w:rPr>
      </w:pPr>
    </w:p>
    <w:p w14:paraId="67ADFF83" w14:textId="77777777" w:rsidR="001261DD" w:rsidRPr="008A7810" w:rsidRDefault="001261DD" w:rsidP="001261DD">
      <w:pPr>
        <w:pStyle w:val="NoSpacing"/>
        <w:rPr>
          <w:rFonts w:ascii="Segoe UI" w:hAnsi="Segoe UI" w:cs="Segoe UI"/>
          <w:sz w:val="28"/>
        </w:rPr>
      </w:pPr>
      <w:r w:rsidRPr="008A7810">
        <w:rPr>
          <w:rFonts w:ascii="Segoe UI" w:hAnsi="Segoe UI" w:cs="Segoe UI"/>
          <w:sz w:val="28"/>
        </w:rPr>
        <w:t xml:space="preserve">See our online Safeguarding in Salford resources: </w:t>
      </w:r>
      <w:hyperlink r:id="rId25" w:history="1">
        <w:r w:rsidRPr="008A7810">
          <w:rPr>
            <w:rStyle w:val="Hyperlink"/>
            <w:rFonts w:ascii="Segoe UI" w:hAnsi="Segoe UI" w:cs="Segoe UI"/>
            <w:color w:val="auto"/>
            <w:sz w:val="28"/>
          </w:rPr>
          <w:t>www.salfordcvs.co.uk/safeguarding-salford</w:t>
        </w:r>
      </w:hyperlink>
      <w:r w:rsidRPr="008A7810">
        <w:rPr>
          <w:rFonts w:ascii="Segoe UI" w:hAnsi="Segoe UI" w:cs="Segoe UI"/>
          <w:sz w:val="28"/>
        </w:rPr>
        <w:t xml:space="preserve">  </w:t>
      </w:r>
    </w:p>
    <w:p w14:paraId="193029E5" w14:textId="77777777" w:rsidR="001261DD" w:rsidRPr="008A7810" w:rsidRDefault="001261DD" w:rsidP="001261DD">
      <w:pPr>
        <w:pStyle w:val="NoSpacing"/>
        <w:rPr>
          <w:rFonts w:ascii="Segoe UI" w:hAnsi="Segoe UI" w:cs="Segoe UI"/>
          <w:sz w:val="28"/>
        </w:rPr>
      </w:pPr>
    </w:p>
    <w:p w14:paraId="1F8A628C" w14:textId="77777777" w:rsidR="005C772C" w:rsidRPr="008A7810" w:rsidRDefault="001261DD" w:rsidP="001261DD">
      <w:pPr>
        <w:pStyle w:val="NoSpacing"/>
        <w:rPr>
          <w:rFonts w:ascii="Segoe UI" w:hAnsi="Segoe UI" w:cs="Segoe UI"/>
          <w:sz w:val="28"/>
        </w:rPr>
      </w:pPr>
      <w:r w:rsidRPr="008A7810">
        <w:rPr>
          <w:rFonts w:ascii="Segoe UI" w:hAnsi="Segoe UI" w:cs="Segoe UI"/>
          <w:sz w:val="28"/>
        </w:rPr>
        <w:lastRenderedPageBreak/>
        <w:t xml:space="preserve">You can also contact our Development Team by phone 0161 787 7795 or by email at: </w:t>
      </w:r>
      <w:hyperlink r:id="rId26" w:history="1">
        <w:r w:rsidRPr="008A7810">
          <w:rPr>
            <w:rStyle w:val="Hyperlink"/>
            <w:rFonts w:ascii="Segoe UI" w:hAnsi="Segoe UI" w:cs="Segoe UI"/>
            <w:color w:val="auto"/>
            <w:sz w:val="28"/>
          </w:rPr>
          <w:t>office@salfordcvs.co.uk</w:t>
        </w:r>
      </w:hyperlink>
      <w:r w:rsidRPr="008A7810">
        <w:rPr>
          <w:rFonts w:ascii="Segoe UI" w:hAnsi="Segoe UI" w:cs="Segoe UI"/>
          <w:sz w:val="28"/>
        </w:rPr>
        <w:t xml:space="preserve"> </w:t>
      </w:r>
    </w:p>
    <w:p w14:paraId="2129B2C6" w14:textId="5182BC9B" w:rsidR="001261DD" w:rsidRPr="008A7810" w:rsidRDefault="00E95D73" w:rsidP="001261DD">
      <w:pPr>
        <w:pStyle w:val="NoSpacing"/>
        <w:rPr>
          <w:rFonts w:ascii="Segoe UI" w:hAnsi="Segoe UI" w:cs="Segoe UI"/>
          <w:sz w:val="28"/>
        </w:rPr>
      </w:pPr>
      <w:r w:rsidRPr="008A7810">
        <w:rPr>
          <w:rFonts w:ascii="Segoe UI" w:hAnsi="Segoe UI" w:cs="Segoe UI"/>
          <w:b/>
          <w:sz w:val="36"/>
          <w:szCs w:val="36"/>
        </w:rPr>
        <w:t>H</w:t>
      </w:r>
      <w:r w:rsidR="001261DD" w:rsidRPr="008A7810">
        <w:rPr>
          <w:rFonts w:ascii="Segoe UI" w:hAnsi="Segoe UI" w:cs="Segoe UI"/>
          <w:b/>
          <w:sz w:val="36"/>
          <w:szCs w:val="36"/>
        </w:rPr>
        <w:t>ow to apply</w:t>
      </w:r>
    </w:p>
    <w:p w14:paraId="57BC1FF5" w14:textId="2F06909E" w:rsidR="001261DD" w:rsidRPr="008A7810" w:rsidRDefault="001261DD" w:rsidP="001261DD">
      <w:pPr>
        <w:pStyle w:val="NoSpacing"/>
        <w:rPr>
          <w:rFonts w:ascii="Segoe UI" w:hAnsi="Segoe UI" w:cs="Segoe UI"/>
          <w:sz w:val="28"/>
        </w:rPr>
      </w:pPr>
      <w:r w:rsidRPr="008A7810">
        <w:rPr>
          <w:rFonts w:ascii="Segoe UI" w:hAnsi="Segoe UI" w:cs="Segoe UI"/>
          <w:sz w:val="28"/>
        </w:rPr>
        <w:t>Salford CVS is anticipating high levels of demand for</w:t>
      </w:r>
      <w:r w:rsidR="00162F4E" w:rsidRPr="008A7810">
        <w:rPr>
          <w:rFonts w:ascii="Segoe UI" w:hAnsi="Segoe UI" w:cs="Segoe UI"/>
          <w:sz w:val="28"/>
        </w:rPr>
        <w:t xml:space="preserve"> this fund</w:t>
      </w:r>
      <w:r w:rsidRPr="008A7810">
        <w:rPr>
          <w:rFonts w:ascii="Segoe UI" w:hAnsi="Segoe UI" w:cs="Segoe UI"/>
          <w:iCs/>
          <w:sz w:val="28"/>
        </w:rPr>
        <w:t>.</w:t>
      </w:r>
      <w:r w:rsidRPr="008A7810">
        <w:rPr>
          <w:rFonts w:ascii="Segoe UI" w:hAnsi="Segoe UI" w:cs="Segoe UI"/>
          <w:i/>
          <w:sz w:val="28"/>
        </w:rPr>
        <w:t xml:space="preserve"> </w:t>
      </w:r>
      <w:r w:rsidRPr="008A7810">
        <w:rPr>
          <w:rFonts w:ascii="Segoe UI" w:hAnsi="Segoe UI" w:cs="Segoe UI"/>
          <w:sz w:val="28"/>
        </w:rPr>
        <w:t>Therefore, please read this guidance carefully in full to ensure your organisation is eligible and your proposal meets the criteria.</w:t>
      </w:r>
    </w:p>
    <w:p w14:paraId="75A4F7A9" w14:textId="77777777" w:rsidR="001261DD" w:rsidRPr="008A7810" w:rsidRDefault="001261DD" w:rsidP="001261DD">
      <w:pPr>
        <w:pStyle w:val="NoSpacing"/>
        <w:rPr>
          <w:rFonts w:ascii="Segoe UI" w:hAnsi="Segoe UI" w:cs="Segoe UI"/>
          <w:sz w:val="28"/>
        </w:rPr>
      </w:pPr>
    </w:p>
    <w:p w14:paraId="54BE0EAC" w14:textId="059D5537" w:rsidR="001261DD" w:rsidRPr="008A7810" w:rsidRDefault="001261DD" w:rsidP="001261DD">
      <w:pPr>
        <w:pStyle w:val="NoSpacing"/>
        <w:rPr>
          <w:rFonts w:ascii="Segoe UI" w:hAnsi="Segoe UI" w:cs="Segoe UI"/>
          <w:sz w:val="28"/>
        </w:rPr>
      </w:pPr>
      <w:r w:rsidRPr="008A7810">
        <w:rPr>
          <w:rFonts w:ascii="Segoe UI" w:hAnsi="Segoe UI" w:cs="Segoe UI"/>
          <w:sz w:val="28"/>
        </w:rPr>
        <w:t xml:space="preserve">Organisations that wish to apply will need to complete the application form and submit it by email </w:t>
      </w:r>
      <w:r w:rsidR="005C772C" w:rsidRPr="008A7810">
        <w:rPr>
          <w:rFonts w:ascii="Segoe UI" w:hAnsi="Segoe UI" w:cs="Segoe UI"/>
          <w:sz w:val="28"/>
        </w:rPr>
        <w:t>to:</w:t>
      </w:r>
      <w:r w:rsidR="00CC72CF" w:rsidRPr="008A7810">
        <w:rPr>
          <w:rFonts w:ascii="Segoe UI" w:hAnsi="Segoe UI" w:cs="Segoe UI"/>
          <w:b/>
          <w:sz w:val="28"/>
        </w:rPr>
        <w:t xml:space="preserve"> </w:t>
      </w:r>
      <w:hyperlink r:id="rId27" w:history="1">
        <w:r w:rsidR="00CC72CF" w:rsidRPr="008A7810">
          <w:rPr>
            <w:rFonts w:ascii="Segoe UI" w:hAnsi="Segoe UI" w:cs="Segoe UI"/>
            <w:color w:val="0563C1"/>
            <w:sz w:val="28"/>
            <w:u w:val="single"/>
          </w:rPr>
          <w:t>centenary@salfordcvs.co.uk</w:t>
        </w:r>
      </w:hyperlink>
      <w:r w:rsidRPr="008A7810">
        <w:rPr>
          <w:rFonts w:ascii="Segoe UI" w:hAnsi="Segoe UI" w:cs="Segoe UI"/>
          <w:sz w:val="28"/>
        </w:rPr>
        <w:t xml:space="preserve"> in W</w:t>
      </w:r>
      <w:r w:rsidR="009167ED" w:rsidRPr="008A7810">
        <w:rPr>
          <w:rFonts w:ascii="Segoe UI" w:hAnsi="Segoe UI" w:cs="Segoe UI"/>
          <w:sz w:val="28"/>
        </w:rPr>
        <w:t>ord</w:t>
      </w:r>
      <w:r w:rsidRPr="008A7810">
        <w:rPr>
          <w:rFonts w:ascii="Segoe UI" w:hAnsi="Segoe UI" w:cs="Segoe UI"/>
          <w:sz w:val="28"/>
        </w:rPr>
        <w:t xml:space="preserve"> format. Alternatively, they can be posted to: Salford CVS, The Old Town Hall, 5 Irwell Place, Eccles, M30 0FN</w:t>
      </w:r>
    </w:p>
    <w:p w14:paraId="73D92B79" w14:textId="77777777" w:rsidR="00E95D73" w:rsidRPr="008A7810" w:rsidRDefault="00E95D73" w:rsidP="001261DD">
      <w:pPr>
        <w:pStyle w:val="NoSpacing"/>
        <w:rPr>
          <w:rFonts w:ascii="Segoe UI" w:hAnsi="Segoe UI" w:cs="Segoe UI"/>
          <w:sz w:val="28"/>
        </w:rPr>
      </w:pPr>
    </w:p>
    <w:p w14:paraId="6671C6A7" w14:textId="77777777" w:rsidR="001261DD" w:rsidRPr="008A7810" w:rsidRDefault="001261DD" w:rsidP="001261DD">
      <w:pPr>
        <w:pStyle w:val="NoSpacing"/>
        <w:rPr>
          <w:rFonts w:ascii="Segoe UI" w:hAnsi="Segoe UI" w:cs="Segoe UI"/>
          <w:b/>
          <w:sz w:val="36"/>
          <w:szCs w:val="36"/>
        </w:rPr>
      </w:pPr>
      <w:r w:rsidRPr="008A7810">
        <w:rPr>
          <w:rFonts w:ascii="Segoe UI" w:hAnsi="Segoe UI" w:cs="Segoe UI"/>
          <w:b/>
          <w:sz w:val="36"/>
          <w:szCs w:val="36"/>
        </w:rPr>
        <w:t>How will applications be assessed?</w:t>
      </w:r>
    </w:p>
    <w:p w14:paraId="5229F3D3" w14:textId="2B2AD0E7" w:rsidR="001261DD" w:rsidRPr="008A7810" w:rsidRDefault="001261DD" w:rsidP="001261DD">
      <w:pPr>
        <w:pStyle w:val="NoSpacing"/>
        <w:rPr>
          <w:rFonts w:ascii="Segoe UI" w:hAnsi="Segoe UI" w:cs="Segoe UI"/>
          <w:sz w:val="28"/>
        </w:rPr>
      </w:pPr>
      <w:r w:rsidRPr="008A7810">
        <w:rPr>
          <w:rFonts w:ascii="Segoe UI" w:hAnsi="Segoe UI" w:cs="Segoe UI"/>
          <w:sz w:val="28"/>
        </w:rPr>
        <w:t xml:space="preserve">On receipt of applications Salford CVS will undertake </w:t>
      </w:r>
      <w:r w:rsidR="00C23A23" w:rsidRPr="008A7810">
        <w:rPr>
          <w:rFonts w:ascii="Segoe UI" w:hAnsi="Segoe UI" w:cs="Segoe UI"/>
          <w:sz w:val="28"/>
        </w:rPr>
        <w:t>several</w:t>
      </w:r>
      <w:r w:rsidRPr="008A7810">
        <w:rPr>
          <w:rFonts w:ascii="Segoe UI" w:hAnsi="Segoe UI" w:cs="Segoe UI"/>
          <w:sz w:val="28"/>
        </w:rPr>
        <w:t xml:space="preserve"> eligibility checks. All applications that are eligible will be independently scored by a panel consisting of representatives from Salford </w:t>
      </w:r>
      <w:r w:rsidR="00221371" w:rsidRPr="008A7810">
        <w:rPr>
          <w:rFonts w:ascii="Segoe UI" w:hAnsi="Segoe UI" w:cs="Segoe UI"/>
          <w:sz w:val="28"/>
        </w:rPr>
        <w:t>City Council,</w:t>
      </w:r>
      <w:r w:rsidRPr="008A7810">
        <w:rPr>
          <w:rFonts w:ascii="Segoe UI" w:hAnsi="Segoe UI" w:cs="Segoe UI"/>
          <w:sz w:val="28"/>
        </w:rPr>
        <w:t xml:space="preserve"> Salford CVS and a</w:t>
      </w:r>
      <w:r w:rsidR="00221371" w:rsidRPr="008A7810">
        <w:rPr>
          <w:rFonts w:ascii="Segoe UI" w:hAnsi="Segoe UI" w:cs="Segoe UI"/>
          <w:sz w:val="28"/>
        </w:rPr>
        <w:t xml:space="preserve"> VCSE sector </w:t>
      </w:r>
      <w:r w:rsidRPr="008A7810">
        <w:rPr>
          <w:rFonts w:ascii="Segoe UI" w:hAnsi="Segoe UI" w:cs="Segoe UI"/>
          <w:sz w:val="28"/>
        </w:rPr>
        <w:t>arts/heritage expert.</w:t>
      </w:r>
      <w:r w:rsidR="00221371" w:rsidRPr="008A7810">
        <w:rPr>
          <w:rFonts w:ascii="Segoe UI" w:hAnsi="Segoe UI" w:cs="Segoe UI"/>
          <w:sz w:val="28"/>
        </w:rPr>
        <w:t xml:space="preserve"> </w:t>
      </w:r>
      <w:r w:rsidRPr="008A7810">
        <w:rPr>
          <w:rFonts w:ascii="Segoe UI" w:hAnsi="Segoe UI" w:cs="Segoe UI"/>
          <w:sz w:val="28"/>
        </w:rPr>
        <w:t xml:space="preserve">This assessment panel will then meet to agree the awards and to provide feedback on unsuccessful applications. </w:t>
      </w:r>
    </w:p>
    <w:p w14:paraId="29FC8E40" w14:textId="77777777" w:rsidR="009D2677" w:rsidRPr="008A7810" w:rsidRDefault="009D2677" w:rsidP="001261DD">
      <w:pPr>
        <w:pStyle w:val="NoSpacing"/>
        <w:rPr>
          <w:rFonts w:ascii="Segoe UI" w:hAnsi="Segoe UI" w:cs="Segoe UI"/>
          <w:sz w:val="28"/>
        </w:rPr>
      </w:pPr>
    </w:p>
    <w:p w14:paraId="0A2584CC" w14:textId="322669DD" w:rsidR="00C23A23" w:rsidRPr="008A7810" w:rsidRDefault="00C23A23" w:rsidP="00C23A23">
      <w:pPr>
        <w:pStyle w:val="NoSpacing"/>
        <w:rPr>
          <w:rFonts w:ascii="Segoe UI" w:hAnsi="Segoe UI" w:cs="Segoe UI"/>
          <w:b/>
          <w:sz w:val="36"/>
          <w:szCs w:val="36"/>
        </w:rPr>
      </w:pPr>
      <w:r w:rsidRPr="008A7810">
        <w:rPr>
          <w:rFonts w:ascii="Segoe UI" w:hAnsi="Segoe UI" w:cs="Segoe UI"/>
          <w:b/>
          <w:sz w:val="36"/>
          <w:szCs w:val="36"/>
        </w:rPr>
        <w:t>Tipping factors</w:t>
      </w:r>
    </w:p>
    <w:p w14:paraId="61974F74" w14:textId="77777777" w:rsidR="00AF62D9" w:rsidRPr="008A7810" w:rsidRDefault="00AF62D9" w:rsidP="00AF62D9">
      <w:pPr>
        <w:pStyle w:val="NoSpacing"/>
        <w:rPr>
          <w:rFonts w:ascii="Segoe UI" w:hAnsi="Segoe UI" w:cs="Segoe UI"/>
          <w:sz w:val="28"/>
        </w:rPr>
      </w:pPr>
      <w:r w:rsidRPr="008A7810">
        <w:rPr>
          <w:rFonts w:ascii="Segoe UI" w:hAnsi="Segoe UI" w:cs="Segoe UI"/>
          <w:sz w:val="28"/>
        </w:rPr>
        <w:t>In the event of more than one application receiving the same or a similar score, tipping factors may support the decision-making process. These include:</w:t>
      </w:r>
    </w:p>
    <w:p w14:paraId="04CFF8F3" w14:textId="232E98A0" w:rsidR="00AF62D9" w:rsidRPr="008A7810" w:rsidRDefault="00AF62D9" w:rsidP="00D65027">
      <w:pPr>
        <w:pStyle w:val="NoSpacing"/>
        <w:numPr>
          <w:ilvl w:val="0"/>
          <w:numId w:val="8"/>
        </w:numPr>
        <w:rPr>
          <w:rFonts w:ascii="Segoe UI" w:hAnsi="Segoe UI" w:cs="Segoe UI"/>
          <w:sz w:val="28"/>
        </w:rPr>
      </w:pPr>
      <w:r w:rsidRPr="008A7810">
        <w:rPr>
          <w:rFonts w:ascii="Segoe UI" w:hAnsi="Segoe UI" w:cs="Segoe UI"/>
          <w:sz w:val="28"/>
        </w:rPr>
        <w:t>To get a wider range of beneficiaries</w:t>
      </w:r>
      <w:r w:rsidR="0057088C">
        <w:rPr>
          <w:rFonts w:ascii="Segoe UI" w:hAnsi="Segoe UI" w:cs="Segoe UI"/>
          <w:sz w:val="28"/>
        </w:rPr>
        <w:t xml:space="preserve"> (see page 3)</w:t>
      </w:r>
    </w:p>
    <w:p w14:paraId="398E33A8" w14:textId="77777777" w:rsidR="00AF62D9" w:rsidRPr="008A7810" w:rsidRDefault="00AF62D9" w:rsidP="00D65027">
      <w:pPr>
        <w:pStyle w:val="NoSpacing"/>
        <w:numPr>
          <w:ilvl w:val="0"/>
          <w:numId w:val="8"/>
        </w:numPr>
        <w:rPr>
          <w:rFonts w:ascii="Segoe UI" w:hAnsi="Segoe UI" w:cs="Segoe UI"/>
          <w:sz w:val="28"/>
        </w:rPr>
      </w:pPr>
      <w:r w:rsidRPr="008A7810">
        <w:rPr>
          <w:rFonts w:ascii="Segoe UI" w:hAnsi="Segoe UI" w:cs="Segoe UI"/>
          <w:sz w:val="28"/>
        </w:rPr>
        <w:t xml:space="preserve">To get a wider geographic spread across Salford </w:t>
      </w:r>
    </w:p>
    <w:p w14:paraId="1F608269" w14:textId="77777777" w:rsidR="00AF62D9" w:rsidRPr="008A7810" w:rsidRDefault="00AF62D9" w:rsidP="00D65027">
      <w:pPr>
        <w:pStyle w:val="NoSpacing"/>
        <w:numPr>
          <w:ilvl w:val="0"/>
          <w:numId w:val="8"/>
        </w:numPr>
        <w:rPr>
          <w:rFonts w:ascii="Segoe UI" w:hAnsi="Segoe UI" w:cs="Segoe UI"/>
          <w:sz w:val="28"/>
        </w:rPr>
      </w:pPr>
      <w:r w:rsidRPr="008A7810">
        <w:rPr>
          <w:rFonts w:ascii="Segoe UI" w:hAnsi="Segoe UI" w:cs="Segoe UI"/>
          <w:sz w:val="28"/>
        </w:rPr>
        <w:t>To fund applicants who have not been funded before, or who have not received funding from Salford CVS in the current financial year</w:t>
      </w:r>
    </w:p>
    <w:p w14:paraId="75BB3282" w14:textId="4D69C6FA" w:rsidR="00C8438D" w:rsidRPr="00D5745F" w:rsidRDefault="00AF62D9" w:rsidP="001261DD">
      <w:pPr>
        <w:pStyle w:val="NoSpacing"/>
        <w:numPr>
          <w:ilvl w:val="0"/>
          <w:numId w:val="8"/>
        </w:numPr>
        <w:rPr>
          <w:rFonts w:ascii="Segoe UI" w:hAnsi="Segoe UI" w:cs="Segoe UI"/>
          <w:sz w:val="28"/>
        </w:rPr>
      </w:pPr>
      <w:r w:rsidRPr="008A7810">
        <w:rPr>
          <w:rFonts w:ascii="Segoe UI" w:hAnsi="Segoe UI" w:cs="Segoe UI"/>
          <w:sz w:val="28"/>
        </w:rPr>
        <w:t>Where the applicant has a poor or weak monitoring track record for previously funded work</w:t>
      </w:r>
    </w:p>
    <w:p w14:paraId="2FF99435" w14:textId="77777777" w:rsidR="002D1E97" w:rsidRPr="009826D7" w:rsidRDefault="002D1E97" w:rsidP="001261DD">
      <w:pPr>
        <w:pStyle w:val="NoSpacing"/>
        <w:rPr>
          <w:rFonts w:ascii="Segoe UI" w:hAnsi="Segoe UI" w:cs="Segoe UI"/>
          <w:sz w:val="28"/>
          <w:szCs w:val="24"/>
        </w:rPr>
      </w:pPr>
    </w:p>
    <w:p w14:paraId="79B6E5AB" w14:textId="02495FA8" w:rsidR="001261DD" w:rsidRPr="00375028" w:rsidRDefault="001261DD" w:rsidP="001261DD">
      <w:pPr>
        <w:pStyle w:val="NoSpacing"/>
        <w:rPr>
          <w:rFonts w:ascii="Segoe UI" w:hAnsi="Segoe UI" w:cs="Segoe UI"/>
          <w:sz w:val="40"/>
        </w:rPr>
      </w:pPr>
      <w:r w:rsidRPr="008A7810">
        <w:rPr>
          <w:rFonts w:ascii="Segoe UI" w:hAnsi="Segoe UI" w:cs="Segoe UI"/>
          <w:b/>
          <w:sz w:val="48"/>
        </w:rPr>
        <w:t>Any further questions?</w:t>
      </w:r>
    </w:p>
    <w:p w14:paraId="7895CFE6" w14:textId="08D70388" w:rsidR="001261DD" w:rsidRPr="008A7810" w:rsidRDefault="001261DD" w:rsidP="001261DD">
      <w:pPr>
        <w:pStyle w:val="NoSpacing"/>
        <w:rPr>
          <w:rFonts w:ascii="Segoe UI" w:hAnsi="Segoe UI" w:cs="Segoe UI"/>
          <w:sz w:val="28"/>
        </w:rPr>
      </w:pPr>
      <w:r w:rsidRPr="008A7810">
        <w:rPr>
          <w:rFonts w:ascii="Segoe UI" w:hAnsi="Segoe UI" w:cs="Segoe UI"/>
          <w:sz w:val="28"/>
        </w:rPr>
        <w:t>Please contact the Grants Team by phone 0161 787 7795 or email at:</w:t>
      </w:r>
      <w:r w:rsidR="00CC72CF" w:rsidRPr="008A7810">
        <w:rPr>
          <w:rFonts w:ascii="Segoe UI" w:hAnsi="Segoe UI" w:cs="Segoe UI"/>
          <w:b/>
          <w:sz w:val="28"/>
        </w:rPr>
        <w:t xml:space="preserve"> </w:t>
      </w:r>
      <w:hyperlink r:id="rId28" w:history="1">
        <w:r w:rsidR="00CC72CF" w:rsidRPr="008A7810">
          <w:rPr>
            <w:rFonts w:ascii="Segoe UI" w:hAnsi="Segoe UI" w:cs="Segoe UI"/>
            <w:color w:val="0563C1"/>
            <w:sz w:val="28"/>
            <w:u w:val="single"/>
          </w:rPr>
          <w:t>centenary@salfordcvs.co.uk</w:t>
        </w:r>
      </w:hyperlink>
    </w:p>
    <w:p w14:paraId="66607E9E" w14:textId="77777777" w:rsidR="001261DD" w:rsidRPr="008A7810" w:rsidRDefault="001261DD" w:rsidP="004E2FFE">
      <w:pPr>
        <w:pStyle w:val="NoSpacing"/>
        <w:rPr>
          <w:rFonts w:ascii="Segoe UI" w:hAnsi="Segoe UI" w:cs="Segoe UI"/>
          <w:b/>
          <w:sz w:val="36"/>
          <w:szCs w:val="36"/>
        </w:rPr>
      </w:pPr>
    </w:p>
    <w:p w14:paraId="06D17072" w14:textId="77777777" w:rsidR="001261DD" w:rsidRPr="008A7810" w:rsidRDefault="001261DD" w:rsidP="004E2FFE">
      <w:pPr>
        <w:pStyle w:val="NoSpacing"/>
        <w:rPr>
          <w:rFonts w:ascii="Segoe UI" w:hAnsi="Segoe UI" w:cs="Segoe UI"/>
          <w:b/>
          <w:color w:val="622A76"/>
          <w:sz w:val="36"/>
          <w:szCs w:val="36"/>
        </w:rPr>
      </w:pPr>
    </w:p>
    <w:p w14:paraId="257471FB" w14:textId="77777777" w:rsidR="002D1E97" w:rsidRPr="008A7810" w:rsidRDefault="002D1E97" w:rsidP="004E2FFE">
      <w:pPr>
        <w:pStyle w:val="NoSpacing"/>
        <w:rPr>
          <w:rFonts w:ascii="Segoe UI" w:hAnsi="Segoe UI" w:cs="Segoe UI"/>
          <w:b/>
          <w:sz w:val="36"/>
          <w:szCs w:val="36"/>
        </w:rPr>
      </w:pPr>
    </w:p>
    <w:p w14:paraId="51099433" w14:textId="77777777" w:rsidR="002D1E97" w:rsidRPr="008A7810" w:rsidRDefault="002D1E97" w:rsidP="004E2FFE">
      <w:pPr>
        <w:pStyle w:val="NoSpacing"/>
        <w:rPr>
          <w:rFonts w:ascii="Segoe UI" w:hAnsi="Segoe UI" w:cs="Segoe UI"/>
          <w:b/>
          <w:sz w:val="36"/>
          <w:szCs w:val="36"/>
        </w:rPr>
      </w:pPr>
    </w:p>
    <w:p w14:paraId="6DEE0185" w14:textId="77777777" w:rsidR="00591889" w:rsidRDefault="00591889" w:rsidP="004E2FFE">
      <w:pPr>
        <w:pStyle w:val="NoSpacing"/>
        <w:rPr>
          <w:rFonts w:ascii="Segoe UI" w:hAnsi="Segoe UI" w:cs="Segoe UI"/>
          <w:b/>
          <w:sz w:val="36"/>
          <w:szCs w:val="36"/>
        </w:rPr>
      </w:pPr>
    </w:p>
    <w:p w14:paraId="3B64270A" w14:textId="77777777" w:rsidR="00D5745F" w:rsidRDefault="00D5745F" w:rsidP="004E2FFE">
      <w:pPr>
        <w:pStyle w:val="NoSpacing"/>
        <w:rPr>
          <w:rFonts w:ascii="Segoe UI" w:hAnsi="Segoe UI" w:cs="Segoe UI"/>
          <w:b/>
          <w:sz w:val="36"/>
          <w:szCs w:val="36"/>
        </w:rPr>
      </w:pPr>
    </w:p>
    <w:p w14:paraId="6C4941C6" w14:textId="77777777" w:rsidR="00375028" w:rsidRPr="008A7810" w:rsidRDefault="00375028" w:rsidP="004E2FFE">
      <w:pPr>
        <w:pStyle w:val="NoSpacing"/>
        <w:rPr>
          <w:rFonts w:ascii="Segoe UI" w:hAnsi="Segoe UI" w:cs="Segoe UI"/>
          <w:b/>
          <w:sz w:val="36"/>
          <w:szCs w:val="36"/>
        </w:rPr>
      </w:pPr>
    </w:p>
    <w:p w14:paraId="2A5CDBE7" w14:textId="56107948" w:rsidR="004E2FFE" w:rsidRPr="008A7810" w:rsidRDefault="004E2FFE" w:rsidP="004E2FFE">
      <w:pPr>
        <w:pStyle w:val="NoSpacing"/>
        <w:rPr>
          <w:rFonts w:ascii="Segoe UI" w:hAnsi="Segoe UI" w:cs="Segoe UI"/>
          <w:b/>
          <w:sz w:val="48"/>
          <w:szCs w:val="48"/>
        </w:rPr>
      </w:pPr>
      <w:r w:rsidRPr="008A7810">
        <w:rPr>
          <w:rFonts w:ascii="Segoe UI" w:hAnsi="Segoe UI" w:cs="Segoe UI"/>
          <w:b/>
          <w:sz w:val="36"/>
          <w:szCs w:val="36"/>
        </w:rPr>
        <w:t xml:space="preserve">Completing </w:t>
      </w:r>
      <w:r w:rsidR="00EB7510" w:rsidRPr="008A7810">
        <w:rPr>
          <w:rFonts w:ascii="Segoe UI" w:hAnsi="Segoe UI" w:cs="Segoe UI"/>
          <w:b/>
          <w:sz w:val="36"/>
          <w:szCs w:val="36"/>
        </w:rPr>
        <w:t xml:space="preserve">the </w:t>
      </w:r>
      <w:r w:rsidRPr="008A7810">
        <w:rPr>
          <w:rFonts w:ascii="Segoe UI" w:hAnsi="Segoe UI" w:cs="Segoe UI"/>
          <w:b/>
          <w:sz w:val="36"/>
          <w:szCs w:val="48"/>
        </w:rPr>
        <w:t xml:space="preserve">Application Form </w:t>
      </w:r>
    </w:p>
    <w:p w14:paraId="06A70ED1" w14:textId="77777777" w:rsidR="00B678F3" w:rsidRPr="008A7810" w:rsidRDefault="00B678F3" w:rsidP="004E2FFE">
      <w:pPr>
        <w:pStyle w:val="NoSpacing"/>
        <w:rPr>
          <w:rFonts w:ascii="Segoe UI" w:hAnsi="Segoe UI" w:cs="Segoe UI"/>
          <w:b/>
          <w:sz w:val="36"/>
        </w:rPr>
      </w:pPr>
    </w:p>
    <w:p w14:paraId="38BAFF6A" w14:textId="59F0D1A2" w:rsidR="004E2FFE" w:rsidRPr="008A7810" w:rsidRDefault="004E2FFE" w:rsidP="004E2FFE">
      <w:pPr>
        <w:pStyle w:val="NoSpacing"/>
        <w:rPr>
          <w:rFonts w:ascii="Segoe UI" w:hAnsi="Segoe UI" w:cs="Segoe UI"/>
          <w:b/>
          <w:sz w:val="36"/>
        </w:rPr>
      </w:pPr>
      <w:r w:rsidRPr="008A7810">
        <w:rPr>
          <w:rFonts w:ascii="Segoe UI" w:hAnsi="Segoe UI" w:cs="Segoe UI"/>
          <w:b/>
          <w:sz w:val="36"/>
        </w:rPr>
        <w:t>Contact Information</w:t>
      </w:r>
    </w:p>
    <w:p w14:paraId="78E54F75" w14:textId="77777777" w:rsidR="004E2FFE" w:rsidRPr="008A7810" w:rsidRDefault="004E2FFE" w:rsidP="004E2FFE">
      <w:pPr>
        <w:pStyle w:val="NoSpacing"/>
        <w:rPr>
          <w:rFonts w:ascii="Segoe UI" w:hAnsi="Segoe UI" w:cs="Segoe UI"/>
          <w:sz w:val="28"/>
        </w:rPr>
      </w:pPr>
    </w:p>
    <w:p w14:paraId="1026466D" w14:textId="77777777" w:rsidR="004E2FFE" w:rsidRPr="008A7810" w:rsidRDefault="004E2FFE" w:rsidP="004E2FFE">
      <w:pPr>
        <w:pStyle w:val="NoSpacing"/>
        <w:rPr>
          <w:rFonts w:ascii="Segoe UI" w:hAnsi="Segoe UI" w:cs="Segoe UI"/>
          <w:sz w:val="28"/>
        </w:rPr>
      </w:pPr>
      <w:r w:rsidRPr="008A7810">
        <w:rPr>
          <w:rFonts w:ascii="Segoe UI" w:hAnsi="Segoe UI" w:cs="Segoe UI"/>
          <w:b/>
          <w:sz w:val="28"/>
        </w:rPr>
        <w:t>Question a)</w:t>
      </w:r>
      <w:r w:rsidRPr="008A7810">
        <w:rPr>
          <w:rFonts w:ascii="Segoe UI" w:hAnsi="Segoe UI" w:cs="Segoe UI"/>
          <w:sz w:val="28"/>
        </w:rPr>
        <w:t xml:space="preserve"> – Please give the name of the lead contact for this application / project. They will be the primary point of contact for all matters relating to this application and any successful project award.</w:t>
      </w:r>
    </w:p>
    <w:p w14:paraId="27686E15" w14:textId="77777777" w:rsidR="004E2FFE" w:rsidRPr="008A7810" w:rsidRDefault="004E2FFE" w:rsidP="004E2FFE">
      <w:pPr>
        <w:pStyle w:val="NoSpacing"/>
        <w:rPr>
          <w:rFonts w:ascii="Segoe UI" w:hAnsi="Segoe UI" w:cs="Segoe UI"/>
          <w:b/>
          <w:sz w:val="28"/>
        </w:rPr>
      </w:pPr>
    </w:p>
    <w:p w14:paraId="6C53F517" w14:textId="77777777" w:rsidR="004E2FFE" w:rsidRDefault="004E2FFE" w:rsidP="004E2FFE">
      <w:pPr>
        <w:pStyle w:val="NoSpacing"/>
        <w:rPr>
          <w:rFonts w:ascii="Segoe UI" w:hAnsi="Segoe UI" w:cs="Segoe UI"/>
          <w:sz w:val="28"/>
        </w:rPr>
      </w:pPr>
      <w:r w:rsidRPr="008A7810">
        <w:rPr>
          <w:rFonts w:ascii="Segoe UI" w:hAnsi="Segoe UI" w:cs="Segoe UI"/>
          <w:b/>
          <w:sz w:val="28"/>
        </w:rPr>
        <w:t>Question b)</w:t>
      </w:r>
      <w:r w:rsidRPr="008A7810">
        <w:rPr>
          <w:rFonts w:ascii="Segoe UI" w:hAnsi="Segoe UI" w:cs="Segoe UI"/>
          <w:sz w:val="28"/>
        </w:rPr>
        <w:t xml:space="preserve"> – Please give a secondary contact. They will only be contacted if we have difficulty reaching the lead contact.</w:t>
      </w:r>
    </w:p>
    <w:p w14:paraId="4BCFB7B5" w14:textId="77777777" w:rsidR="004A7190" w:rsidRDefault="004A7190" w:rsidP="004E2FFE">
      <w:pPr>
        <w:pStyle w:val="NoSpacing"/>
        <w:rPr>
          <w:rFonts w:ascii="Segoe UI" w:hAnsi="Segoe UI" w:cs="Segoe UI"/>
          <w:sz w:val="28"/>
        </w:rPr>
      </w:pPr>
    </w:p>
    <w:p w14:paraId="52E764D6" w14:textId="211FDF82" w:rsidR="004A7190" w:rsidRPr="004A7190" w:rsidRDefault="004A7190" w:rsidP="004E2FFE">
      <w:pPr>
        <w:pStyle w:val="NoSpacing"/>
        <w:rPr>
          <w:rFonts w:ascii="Segoe UI" w:hAnsi="Segoe UI" w:cs="Segoe UI"/>
          <w:i/>
          <w:iCs/>
          <w:sz w:val="28"/>
        </w:rPr>
      </w:pPr>
      <w:r w:rsidRPr="00F437C8">
        <w:rPr>
          <w:rFonts w:ascii="Segoe UI" w:hAnsi="Segoe UI" w:cs="Segoe UI"/>
          <w:i/>
          <w:iCs/>
          <w:sz w:val="28"/>
        </w:rPr>
        <w:t xml:space="preserve">All information below will be shared with the assessment panel. </w:t>
      </w:r>
    </w:p>
    <w:p w14:paraId="267DC0A9" w14:textId="77777777" w:rsidR="004E2FFE" w:rsidRPr="008A7810" w:rsidRDefault="004E2FFE" w:rsidP="004E2FFE">
      <w:pPr>
        <w:pStyle w:val="NoSpacing"/>
        <w:rPr>
          <w:rFonts w:ascii="Segoe UI" w:hAnsi="Segoe UI" w:cs="Segoe UI"/>
          <w:sz w:val="28"/>
        </w:rPr>
      </w:pPr>
    </w:p>
    <w:p w14:paraId="4154E7C4" w14:textId="77777777" w:rsidR="004E2FFE" w:rsidRPr="008A7810" w:rsidRDefault="004E2FFE" w:rsidP="004E2FFE">
      <w:pPr>
        <w:pStyle w:val="NoSpacing"/>
        <w:rPr>
          <w:rFonts w:ascii="Segoe UI" w:hAnsi="Segoe UI" w:cs="Segoe UI"/>
          <w:sz w:val="36"/>
        </w:rPr>
      </w:pPr>
      <w:r w:rsidRPr="008A7810">
        <w:rPr>
          <w:rFonts w:ascii="Segoe UI" w:hAnsi="Segoe UI" w:cs="Segoe UI"/>
          <w:sz w:val="36"/>
        </w:rPr>
        <w:t>About your organisation</w:t>
      </w:r>
    </w:p>
    <w:p w14:paraId="714C11E8" w14:textId="77777777" w:rsidR="004E2FFE" w:rsidRPr="008A7810" w:rsidRDefault="004E2FFE" w:rsidP="004E2FFE">
      <w:pPr>
        <w:pStyle w:val="NoSpacing"/>
        <w:rPr>
          <w:rFonts w:ascii="Segoe UI" w:hAnsi="Segoe UI" w:cs="Segoe UI"/>
          <w:sz w:val="28"/>
        </w:rPr>
      </w:pPr>
    </w:p>
    <w:p w14:paraId="0E57EAF8" w14:textId="2188420F" w:rsidR="004E2FFE" w:rsidRPr="008A7810" w:rsidRDefault="004E2FFE" w:rsidP="004E2FFE">
      <w:pPr>
        <w:pStyle w:val="NoSpacing"/>
        <w:rPr>
          <w:rFonts w:ascii="Segoe UI" w:hAnsi="Segoe UI" w:cs="Segoe UI"/>
          <w:sz w:val="28"/>
        </w:rPr>
      </w:pPr>
      <w:r w:rsidRPr="008A7810">
        <w:rPr>
          <w:rFonts w:ascii="Segoe UI" w:hAnsi="Segoe UI" w:cs="Segoe UI"/>
          <w:b/>
          <w:sz w:val="28"/>
        </w:rPr>
        <w:t>Question 1)</w:t>
      </w:r>
      <w:r w:rsidRPr="008A7810">
        <w:rPr>
          <w:rFonts w:ascii="Segoe UI" w:hAnsi="Segoe UI" w:cs="Segoe UI"/>
          <w:sz w:val="28"/>
        </w:rPr>
        <w:t xml:space="preserve"> – Please give the full name of your organisation. </w:t>
      </w:r>
    </w:p>
    <w:p w14:paraId="5DDDDEF8" w14:textId="77777777" w:rsidR="004E2FFE" w:rsidRPr="008A7810" w:rsidRDefault="004E2FFE" w:rsidP="004E2FFE">
      <w:pPr>
        <w:pStyle w:val="NoSpacing"/>
        <w:rPr>
          <w:rFonts w:ascii="Segoe UI" w:hAnsi="Segoe UI" w:cs="Segoe UI"/>
          <w:sz w:val="28"/>
        </w:rPr>
      </w:pPr>
    </w:p>
    <w:p w14:paraId="23BFB6BF" w14:textId="77777777" w:rsidR="004E2FFE" w:rsidRPr="008A7810" w:rsidRDefault="004E2FFE" w:rsidP="004E2FFE">
      <w:pPr>
        <w:pStyle w:val="NoSpacing"/>
        <w:rPr>
          <w:rFonts w:ascii="Segoe UI" w:hAnsi="Segoe UI" w:cs="Segoe UI"/>
          <w:sz w:val="28"/>
        </w:rPr>
      </w:pPr>
      <w:r w:rsidRPr="008A7810">
        <w:rPr>
          <w:rFonts w:ascii="Segoe UI" w:hAnsi="Segoe UI" w:cs="Segoe UI"/>
          <w:b/>
          <w:sz w:val="28"/>
        </w:rPr>
        <w:t>Question 2)</w:t>
      </w:r>
      <w:r w:rsidRPr="008A7810">
        <w:rPr>
          <w:rFonts w:ascii="Segoe UI" w:hAnsi="Segoe UI" w:cs="Segoe UI"/>
          <w:sz w:val="28"/>
        </w:rPr>
        <w:t xml:space="preserve"> – Please give the registered address of your organisation. If you don’t have a registered address as such, please provide the address of your Chair.</w:t>
      </w:r>
    </w:p>
    <w:p w14:paraId="0CD29163" w14:textId="77777777" w:rsidR="004E2FFE" w:rsidRPr="008A7810" w:rsidRDefault="004E2FFE" w:rsidP="004E2FFE">
      <w:pPr>
        <w:pStyle w:val="NoSpacing"/>
        <w:rPr>
          <w:rFonts w:ascii="Segoe UI" w:hAnsi="Segoe UI" w:cs="Segoe UI"/>
          <w:sz w:val="28"/>
        </w:rPr>
      </w:pPr>
    </w:p>
    <w:p w14:paraId="052027D5" w14:textId="7768D7D6" w:rsidR="004E2FFE" w:rsidRPr="008A7810" w:rsidRDefault="004E2FFE" w:rsidP="004E2FFE">
      <w:pPr>
        <w:pStyle w:val="NoSpacing"/>
        <w:rPr>
          <w:rFonts w:ascii="Segoe UI" w:hAnsi="Segoe UI" w:cs="Segoe UI"/>
          <w:sz w:val="28"/>
        </w:rPr>
      </w:pPr>
      <w:r w:rsidRPr="008A7810">
        <w:rPr>
          <w:rFonts w:ascii="Segoe UI" w:hAnsi="Segoe UI" w:cs="Segoe UI"/>
          <w:b/>
          <w:sz w:val="28"/>
        </w:rPr>
        <w:t>Question 3)</w:t>
      </w:r>
      <w:r w:rsidRPr="008A7810">
        <w:rPr>
          <w:rFonts w:ascii="Segoe UI" w:hAnsi="Segoe UI" w:cs="Segoe UI"/>
          <w:sz w:val="28"/>
        </w:rPr>
        <w:t xml:space="preserve"> – Please give your organisation’s turnover for the last full financial year.</w:t>
      </w:r>
      <w:r w:rsidR="00AE077C">
        <w:rPr>
          <w:rFonts w:ascii="Segoe UI" w:hAnsi="Segoe UI" w:cs="Segoe UI"/>
          <w:sz w:val="28"/>
        </w:rPr>
        <w:t xml:space="preserve"> This should match the figure available on the Charity Commission / Companies House website (if applicable).</w:t>
      </w:r>
    </w:p>
    <w:p w14:paraId="0EFC1D39" w14:textId="77777777" w:rsidR="00B76579" w:rsidRPr="008A7810" w:rsidRDefault="00B76579" w:rsidP="004E2FFE">
      <w:pPr>
        <w:pStyle w:val="NoSpacing"/>
        <w:rPr>
          <w:rFonts w:ascii="Segoe UI" w:hAnsi="Segoe UI" w:cs="Segoe UI"/>
          <w:sz w:val="28"/>
        </w:rPr>
      </w:pPr>
    </w:p>
    <w:p w14:paraId="42587C45" w14:textId="6B931E7A" w:rsidR="004E2FFE" w:rsidRPr="008A7810" w:rsidRDefault="004E2FFE" w:rsidP="004E2FFE">
      <w:pPr>
        <w:pStyle w:val="NoSpacing"/>
        <w:rPr>
          <w:rFonts w:ascii="Segoe UI" w:hAnsi="Segoe UI" w:cs="Segoe UI"/>
          <w:sz w:val="28"/>
        </w:rPr>
      </w:pPr>
      <w:r w:rsidRPr="008A7810">
        <w:rPr>
          <w:rFonts w:ascii="Segoe UI" w:hAnsi="Segoe UI" w:cs="Segoe UI"/>
          <w:b/>
          <w:sz w:val="28"/>
        </w:rPr>
        <w:t>Question 4)</w:t>
      </w:r>
      <w:r w:rsidRPr="008A7810">
        <w:rPr>
          <w:rFonts w:ascii="Segoe UI" w:hAnsi="Segoe UI" w:cs="Segoe UI"/>
          <w:sz w:val="28"/>
        </w:rPr>
        <w:t xml:space="preserve"> – Please tell us how your organisation is constituted; examples are provided below:</w:t>
      </w:r>
    </w:p>
    <w:p w14:paraId="57A42B12" w14:textId="77777777" w:rsidR="004E2FFE" w:rsidRPr="008A7810" w:rsidRDefault="004E2FFE" w:rsidP="00D65027">
      <w:pPr>
        <w:pStyle w:val="NoSpacing"/>
        <w:numPr>
          <w:ilvl w:val="0"/>
          <w:numId w:val="2"/>
        </w:numPr>
        <w:rPr>
          <w:rFonts w:ascii="Segoe UI" w:hAnsi="Segoe UI" w:cs="Segoe UI"/>
          <w:sz w:val="28"/>
        </w:rPr>
      </w:pPr>
      <w:r w:rsidRPr="008A7810">
        <w:rPr>
          <w:rFonts w:ascii="Segoe UI" w:hAnsi="Segoe UI" w:cs="Segoe UI"/>
          <w:sz w:val="28"/>
        </w:rPr>
        <w:t>Unincorporated Association or Community Group</w:t>
      </w:r>
    </w:p>
    <w:p w14:paraId="501540BB" w14:textId="77777777" w:rsidR="004E2FFE" w:rsidRPr="008A7810" w:rsidRDefault="004E2FFE" w:rsidP="00D65027">
      <w:pPr>
        <w:pStyle w:val="NoSpacing"/>
        <w:numPr>
          <w:ilvl w:val="0"/>
          <w:numId w:val="2"/>
        </w:numPr>
        <w:rPr>
          <w:rFonts w:ascii="Segoe UI" w:hAnsi="Segoe UI" w:cs="Segoe UI"/>
          <w:sz w:val="28"/>
        </w:rPr>
      </w:pPr>
      <w:r w:rsidRPr="008A7810">
        <w:rPr>
          <w:rFonts w:ascii="Segoe UI" w:hAnsi="Segoe UI" w:cs="Segoe UI"/>
          <w:sz w:val="28"/>
        </w:rPr>
        <w:t>Company Limited by Guarantee</w:t>
      </w:r>
    </w:p>
    <w:p w14:paraId="5A61350D" w14:textId="77777777" w:rsidR="004E2FFE" w:rsidRPr="008A7810" w:rsidRDefault="004E2FFE" w:rsidP="00D65027">
      <w:pPr>
        <w:pStyle w:val="NoSpacing"/>
        <w:numPr>
          <w:ilvl w:val="0"/>
          <w:numId w:val="2"/>
        </w:numPr>
        <w:rPr>
          <w:rFonts w:ascii="Segoe UI" w:hAnsi="Segoe UI" w:cs="Segoe UI"/>
          <w:sz w:val="28"/>
        </w:rPr>
      </w:pPr>
      <w:r w:rsidRPr="008A7810">
        <w:rPr>
          <w:rFonts w:ascii="Segoe UI" w:hAnsi="Segoe UI" w:cs="Segoe UI"/>
          <w:sz w:val="28"/>
        </w:rPr>
        <w:t>Registered Charity</w:t>
      </w:r>
    </w:p>
    <w:p w14:paraId="5E3D1BDF" w14:textId="77777777" w:rsidR="004E2FFE" w:rsidRPr="008A7810" w:rsidRDefault="004E2FFE" w:rsidP="00D65027">
      <w:pPr>
        <w:pStyle w:val="NoSpacing"/>
        <w:numPr>
          <w:ilvl w:val="0"/>
          <w:numId w:val="2"/>
        </w:numPr>
        <w:rPr>
          <w:rFonts w:ascii="Segoe UI" w:hAnsi="Segoe UI" w:cs="Segoe UI"/>
          <w:sz w:val="28"/>
        </w:rPr>
      </w:pPr>
      <w:r w:rsidRPr="008A7810">
        <w:rPr>
          <w:rFonts w:ascii="Segoe UI" w:hAnsi="Segoe UI" w:cs="Segoe UI"/>
          <w:sz w:val="28"/>
        </w:rPr>
        <w:t>Charitable Incorporated Organisation</w:t>
      </w:r>
    </w:p>
    <w:p w14:paraId="69632648" w14:textId="77777777" w:rsidR="004E2FFE" w:rsidRPr="008A7810" w:rsidRDefault="004E2FFE" w:rsidP="00D65027">
      <w:pPr>
        <w:pStyle w:val="NoSpacing"/>
        <w:numPr>
          <w:ilvl w:val="0"/>
          <w:numId w:val="2"/>
        </w:numPr>
        <w:rPr>
          <w:rFonts w:ascii="Segoe UI" w:hAnsi="Segoe UI" w:cs="Segoe UI"/>
          <w:sz w:val="28"/>
        </w:rPr>
      </w:pPr>
      <w:r w:rsidRPr="008A7810">
        <w:rPr>
          <w:rFonts w:ascii="Segoe UI" w:hAnsi="Segoe UI" w:cs="Segoe UI"/>
          <w:sz w:val="28"/>
        </w:rPr>
        <w:t xml:space="preserve">Community Interest Company        </w:t>
      </w:r>
    </w:p>
    <w:p w14:paraId="1BC0840E" w14:textId="77777777" w:rsidR="004E2FFE" w:rsidRPr="008A7810" w:rsidRDefault="004E2FFE" w:rsidP="00D65027">
      <w:pPr>
        <w:pStyle w:val="NoSpacing"/>
        <w:numPr>
          <w:ilvl w:val="0"/>
          <w:numId w:val="2"/>
        </w:numPr>
        <w:rPr>
          <w:rFonts w:ascii="Segoe UI" w:hAnsi="Segoe UI" w:cs="Segoe UI"/>
          <w:sz w:val="28"/>
        </w:rPr>
      </w:pPr>
      <w:r w:rsidRPr="008A7810">
        <w:rPr>
          <w:rFonts w:ascii="Segoe UI" w:hAnsi="Segoe UI" w:cs="Segoe UI"/>
          <w:sz w:val="28"/>
        </w:rPr>
        <w:t xml:space="preserve">Community Benefit Society      </w:t>
      </w:r>
    </w:p>
    <w:p w14:paraId="4396D624" w14:textId="77777777" w:rsidR="004E2FFE" w:rsidRPr="008A7810" w:rsidRDefault="004E2FFE" w:rsidP="00D65027">
      <w:pPr>
        <w:pStyle w:val="NoSpacing"/>
        <w:numPr>
          <w:ilvl w:val="0"/>
          <w:numId w:val="2"/>
        </w:numPr>
        <w:rPr>
          <w:rFonts w:ascii="Segoe UI" w:hAnsi="Segoe UI" w:cs="Segoe UI"/>
          <w:sz w:val="28"/>
        </w:rPr>
      </w:pPr>
      <w:r w:rsidRPr="008A7810">
        <w:rPr>
          <w:rFonts w:ascii="Segoe UI" w:hAnsi="Segoe UI" w:cs="Segoe UI"/>
          <w:sz w:val="28"/>
        </w:rPr>
        <w:t>Cooperative Society</w:t>
      </w:r>
    </w:p>
    <w:p w14:paraId="0CA200BE" w14:textId="77777777" w:rsidR="004E2FFE" w:rsidRPr="008A7810" w:rsidRDefault="004E2FFE" w:rsidP="00D65027">
      <w:pPr>
        <w:pStyle w:val="NoSpacing"/>
        <w:numPr>
          <w:ilvl w:val="0"/>
          <w:numId w:val="2"/>
        </w:numPr>
        <w:rPr>
          <w:rFonts w:ascii="Segoe UI" w:hAnsi="Segoe UI" w:cs="Segoe UI"/>
          <w:sz w:val="28"/>
        </w:rPr>
      </w:pPr>
      <w:r w:rsidRPr="008A7810">
        <w:rPr>
          <w:rFonts w:ascii="Segoe UI" w:hAnsi="Segoe UI" w:cs="Segoe UI"/>
          <w:sz w:val="28"/>
        </w:rPr>
        <w:t>Other (give details)</w:t>
      </w:r>
    </w:p>
    <w:p w14:paraId="37A57B10" w14:textId="77777777" w:rsidR="002958E9" w:rsidRPr="008A7810" w:rsidRDefault="002958E9" w:rsidP="004E2FFE">
      <w:pPr>
        <w:pStyle w:val="NoSpacing"/>
        <w:rPr>
          <w:rFonts w:ascii="Segoe UI" w:hAnsi="Segoe UI" w:cs="Segoe UI"/>
          <w:sz w:val="28"/>
        </w:rPr>
      </w:pPr>
    </w:p>
    <w:p w14:paraId="1B19B8D0" w14:textId="62F6F86E" w:rsidR="004E2FFE" w:rsidRPr="008A7810" w:rsidRDefault="004E2FFE" w:rsidP="004E2FFE">
      <w:pPr>
        <w:pStyle w:val="NoSpacing"/>
        <w:rPr>
          <w:rFonts w:ascii="Segoe UI" w:hAnsi="Segoe UI" w:cs="Segoe UI"/>
          <w:sz w:val="28"/>
        </w:rPr>
      </w:pPr>
      <w:r w:rsidRPr="008A7810">
        <w:rPr>
          <w:rFonts w:ascii="Segoe UI" w:hAnsi="Segoe UI" w:cs="Segoe UI"/>
          <w:sz w:val="28"/>
        </w:rPr>
        <w:t>Please note:</w:t>
      </w:r>
    </w:p>
    <w:p w14:paraId="0BAD89F6" w14:textId="77777777" w:rsidR="002E65F6" w:rsidRPr="000712E9" w:rsidRDefault="002E65F6" w:rsidP="002E65F6">
      <w:pPr>
        <w:pStyle w:val="NoSpacing"/>
        <w:numPr>
          <w:ilvl w:val="0"/>
          <w:numId w:val="3"/>
        </w:numPr>
        <w:rPr>
          <w:rFonts w:ascii="Segoe UI" w:hAnsi="Segoe UI" w:cs="Segoe UI"/>
          <w:sz w:val="28"/>
        </w:rPr>
      </w:pPr>
      <w:r w:rsidRPr="000712E9">
        <w:rPr>
          <w:rFonts w:ascii="Segoe UI" w:hAnsi="Segoe UI" w:cs="Segoe UI"/>
          <w:sz w:val="28"/>
        </w:rPr>
        <w:lastRenderedPageBreak/>
        <w:t>All organisations must be not for profit</w:t>
      </w:r>
    </w:p>
    <w:p w14:paraId="1B9258B1" w14:textId="77777777" w:rsidR="002E65F6" w:rsidRPr="000712E9" w:rsidRDefault="002E65F6" w:rsidP="002E65F6">
      <w:pPr>
        <w:pStyle w:val="ListParagraph"/>
        <w:numPr>
          <w:ilvl w:val="0"/>
          <w:numId w:val="3"/>
        </w:numPr>
        <w:rPr>
          <w:rFonts w:ascii="Segoe UI" w:hAnsi="Segoe UI" w:cs="Segoe UI"/>
          <w:sz w:val="28"/>
          <w:szCs w:val="28"/>
        </w:rPr>
      </w:pPr>
      <w:r w:rsidRPr="000712E9">
        <w:rPr>
          <w:rFonts w:ascii="Segoe UI" w:hAnsi="Segoe UI" w:cs="Segoe UI"/>
          <w:sz w:val="28"/>
          <w:szCs w:val="28"/>
        </w:rPr>
        <w:t>CICs are required to have a minimum of three directors and an asset lock</w:t>
      </w:r>
    </w:p>
    <w:p w14:paraId="58614C3A" w14:textId="77777777" w:rsidR="002E65F6" w:rsidRPr="000712E9" w:rsidRDefault="002E65F6" w:rsidP="002E65F6">
      <w:pPr>
        <w:pStyle w:val="ListParagraph"/>
        <w:numPr>
          <w:ilvl w:val="0"/>
          <w:numId w:val="3"/>
        </w:numPr>
        <w:rPr>
          <w:rFonts w:ascii="Segoe UI" w:hAnsi="Segoe UI" w:cs="Segoe UI"/>
          <w:sz w:val="28"/>
          <w:szCs w:val="28"/>
        </w:rPr>
      </w:pPr>
      <w:r w:rsidRPr="000712E9">
        <w:rPr>
          <w:rFonts w:ascii="Segoe UI" w:hAnsi="Segoe UI" w:cs="Segoe UI"/>
          <w:sz w:val="28"/>
          <w:szCs w:val="28"/>
        </w:rPr>
        <w:t>Companies limited by guarantee will need a minimum of three directors, and within their Articles of Association a statement about their purpose and social impact, a not-for-profit clause, a director remuneration clause as well as a clause stating that assets will be distributed to another not-for profit organisation fulfilling similar objects if they dissolve</w:t>
      </w:r>
    </w:p>
    <w:p w14:paraId="27B62351" w14:textId="77777777" w:rsidR="002E65F6" w:rsidRDefault="002E65F6" w:rsidP="002E65F6">
      <w:pPr>
        <w:pStyle w:val="NoSpacing"/>
        <w:numPr>
          <w:ilvl w:val="0"/>
          <w:numId w:val="3"/>
        </w:numPr>
        <w:rPr>
          <w:rFonts w:ascii="Segoe UI" w:hAnsi="Segoe UI" w:cs="Segoe UI"/>
          <w:sz w:val="28"/>
        </w:rPr>
      </w:pPr>
      <w:r w:rsidRPr="000712E9">
        <w:rPr>
          <w:rFonts w:ascii="Segoe UI" w:hAnsi="Segoe UI" w:cs="Segoe UI"/>
          <w:sz w:val="28"/>
        </w:rPr>
        <w:t xml:space="preserve">Some charities might also be a company limited by guarantee </w:t>
      </w:r>
    </w:p>
    <w:p w14:paraId="3B70C550" w14:textId="77777777" w:rsidR="002E65F6" w:rsidRDefault="002E65F6" w:rsidP="004E2FFE">
      <w:pPr>
        <w:pStyle w:val="NoSpacing"/>
        <w:rPr>
          <w:rFonts w:ascii="Segoe UI" w:hAnsi="Segoe UI" w:cs="Segoe UI"/>
          <w:b/>
          <w:sz w:val="28"/>
        </w:rPr>
      </w:pPr>
    </w:p>
    <w:p w14:paraId="6CE5E4C2" w14:textId="6992AFD7" w:rsidR="004E2FFE" w:rsidRPr="008A7810" w:rsidRDefault="004E2FFE" w:rsidP="004E2FFE">
      <w:pPr>
        <w:pStyle w:val="NoSpacing"/>
        <w:rPr>
          <w:rFonts w:ascii="Segoe UI" w:hAnsi="Segoe UI" w:cs="Segoe UI"/>
          <w:sz w:val="28"/>
        </w:rPr>
      </w:pPr>
      <w:r w:rsidRPr="008A7810">
        <w:rPr>
          <w:rFonts w:ascii="Segoe UI" w:hAnsi="Segoe UI" w:cs="Segoe UI"/>
          <w:b/>
          <w:sz w:val="28"/>
        </w:rPr>
        <w:t>Question 5)</w:t>
      </w:r>
      <w:r w:rsidRPr="008A7810">
        <w:rPr>
          <w:rFonts w:ascii="Segoe UI" w:hAnsi="Segoe UI" w:cs="Segoe UI"/>
          <w:sz w:val="28"/>
        </w:rPr>
        <w:t xml:space="preserve"> – Please give your organisation number (i.e. registered with the Charity Commission or Companies House). Please note that Unincorporated Organisations/Community Groups will not have an Organisation Number.</w:t>
      </w:r>
    </w:p>
    <w:p w14:paraId="4A85E3E8" w14:textId="77777777" w:rsidR="004E2FFE" w:rsidRPr="008A7810" w:rsidRDefault="004E2FFE" w:rsidP="004E2FFE">
      <w:pPr>
        <w:pStyle w:val="NoSpacing"/>
        <w:rPr>
          <w:rFonts w:ascii="Segoe UI" w:hAnsi="Segoe UI" w:cs="Segoe UI"/>
          <w:sz w:val="28"/>
        </w:rPr>
      </w:pPr>
    </w:p>
    <w:p w14:paraId="0D8517D2" w14:textId="6C9FDB8B" w:rsidR="004E2FFE" w:rsidRPr="008A7810" w:rsidRDefault="004E2FFE" w:rsidP="004E2FFE">
      <w:pPr>
        <w:pStyle w:val="NoSpacing"/>
        <w:rPr>
          <w:rFonts w:ascii="Segoe UI" w:hAnsi="Segoe UI" w:cs="Segoe UI"/>
          <w:sz w:val="28"/>
        </w:rPr>
      </w:pPr>
      <w:r w:rsidRPr="008A7810">
        <w:rPr>
          <w:rFonts w:ascii="Segoe UI" w:hAnsi="Segoe UI" w:cs="Segoe UI"/>
          <w:b/>
          <w:sz w:val="28"/>
        </w:rPr>
        <w:t>Questions 6)</w:t>
      </w:r>
      <w:r w:rsidRPr="008A7810">
        <w:rPr>
          <w:rFonts w:ascii="Segoe UI" w:hAnsi="Segoe UI" w:cs="Segoe UI"/>
          <w:sz w:val="28"/>
        </w:rPr>
        <w:t xml:space="preserve"> – Please provide links to your organisation’s website and social media accounts (if applicable)</w:t>
      </w:r>
      <w:r w:rsidR="004C722E" w:rsidRPr="008A7810">
        <w:rPr>
          <w:rFonts w:ascii="Segoe UI" w:hAnsi="Segoe UI" w:cs="Segoe UI"/>
          <w:sz w:val="28"/>
        </w:rPr>
        <w:t>.</w:t>
      </w:r>
    </w:p>
    <w:p w14:paraId="45EF9347" w14:textId="77777777" w:rsidR="004E2FFE" w:rsidRPr="008A7810" w:rsidRDefault="004E2FFE" w:rsidP="004E2FFE">
      <w:pPr>
        <w:pStyle w:val="NoSpacing"/>
        <w:rPr>
          <w:rFonts w:ascii="Segoe UI" w:hAnsi="Segoe UI" w:cs="Segoe UI"/>
          <w:sz w:val="28"/>
        </w:rPr>
      </w:pPr>
    </w:p>
    <w:p w14:paraId="12F1E948" w14:textId="1E54F758" w:rsidR="004E2FFE" w:rsidRPr="008A7810" w:rsidRDefault="004E2FFE" w:rsidP="004E2FFE">
      <w:pPr>
        <w:pStyle w:val="NoSpacing"/>
        <w:rPr>
          <w:rFonts w:ascii="Segoe UI" w:hAnsi="Segoe UI" w:cs="Segoe UI"/>
          <w:sz w:val="28"/>
        </w:rPr>
      </w:pPr>
      <w:r w:rsidRPr="008A7810">
        <w:rPr>
          <w:rFonts w:ascii="Segoe UI" w:hAnsi="Segoe UI" w:cs="Segoe UI"/>
          <w:b/>
          <w:sz w:val="28"/>
        </w:rPr>
        <w:t>Questions 7-</w:t>
      </w:r>
      <w:r w:rsidR="004C722E" w:rsidRPr="008A7810">
        <w:rPr>
          <w:rFonts w:ascii="Segoe UI" w:hAnsi="Segoe UI" w:cs="Segoe UI"/>
          <w:b/>
          <w:sz w:val="28"/>
        </w:rPr>
        <w:t xml:space="preserve"> </w:t>
      </w:r>
      <w:r w:rsidRPr="008A7810">
        <w:rPr>
          <w:rFonts w:ascii="Segoe UI" w:hAnsi="Segoe UI" w:cs="Segoe UI"/>
          <w:b/>
          <w:sz w:val="28"/>
        </w:rPr>
        <w:t>8)</w:t>
      </w:r>
      <w:r w:rsidRPr="008A7810">
        <w:rPr>
          <w:rFonts w:ascii="Segoe UI" w:hAnsi="Segoe UI" w:cs="Segoe UI"/>
          <w:sz w:val="28"/>
        </w:rPr>
        <w:t xml:space="preserve"> – We are keen to support all staffed organisations that pay a minimum wage of at least </w:t>
      </w:r>
      <w:r w:rsidRPr="008A7810">
        <w:rPr>
          <w:rFonts w:ascii="Segoe UI" w:hAnsi="Segoe UI" w:cs="Segoe UI"/>
          <w:b/>
          <w:sz w:val="28"/>
        </w:rPr>
        <w:t>£</w:t>
      </w:r>
      <w:r w:rsidR="00AF62D9" w:rsidRPr="008A7810">
        <w:rPr>
          <w:rFonts w:ascii="Segoe UI" w:hAnsi="Segoe UI" w:cs="Segoe UI"/>
          <w:b/>
          <w:sz w:val="28"/>
        </w:rPr>
        <w:t>13.</w:t>
      </w:r>
      <w:r w:rsidR="00CE6548" w:rsidRPr="008A7810">
        <w:rPr>
          <w:rFonts w:ascii="Segoe UI" w:hAnsi="Segoe UI" w:cs="Segoe UI"/>
          <w:b/>
          <w:sz w:val="28"/>
        </w:rPr>
        <w:t>45</w:t>
      </w:r>
      <w:r w:rsidR="008F4CF8" w:rsidRPr="008A7810">
        <w:rPr>
          <w:rFonts w:ascii="Segoe UI" w:hAnsi="Segoe UI" w:cs="Segoe UI"/>
          <w:b/>
          <w:sz w:val="28"/>
        </w:rPr>
        <w:t xml:space="preserve"> </w:t>
      </w:r>
      <w:r w:rsidRPr="008A7810">
        <w:rPr>
          <w:rFonts w:ascii="Segoe UI" w:hAnsi="Segoe UI" w:cs="Segoe UI"/>
          <w:b/>
          <w:sz w:val="28"/>
        </w:rPr>
        <w:t>per hour</w:t>
      </w:r>
      <w:r w:rsidRPr="008A7810">
        <w:rPr>
          <w:rFonts w:ascii="Segoe UI" w:hAnsi="Segoe UI" w:cs="Segoe UI"/>
          <w:sz w:val="28"/>
        </w:rPr>
        <w:t xml:space="preserve"> as set by the Living Wage Foundation. We also actively encourage organisations to become an accredited </w:t>
      </w:r>
      <w:hyperlink r:id="rId29" w:history="1">
        <w:r w:rsidRPr="008A7810">
          <w:rPr>
            <w:rStyle w:val="Hyperlink"/>
            <w:rFonts w:ascii="Segoe UI" w:hAnsi="Segoe UI" w:cs="Segoe UI"/>
            <w:sz w:val="28"/>
          </w:rPr>
          <w:t>Living Wage Employer.</w:t>
        </w:r>
      </w:hyperlink>
      <w:r w:rsidRPr="008A7810">
        <w:rPr>
          <w:rFonts w:ascii="Segoe UI" w:hAnsi="Segoe UI" w:cs="Segoe UI"/>
          <w:sz w:val="28"/>
        </w:rPr>
        <w:t xml:space="preserve">  If you don’t employ staff, please tick the ‘not applicable’ box (N/A).</w:t>
      </w:r>
    </w:p>
    <w:p w14:paraId="4A82459C" w14:textId="77777777" w:rsidR="004E2FFE" w:rsidRPr="008A7810" w:rsidRDefault="004E2FFE" w:rsidP="004E2FFE">
      <w:pPr>
        <w:pStyle w:val="NoSpacing"/>
        <w:rPr>
          <w:rFonts w:ascii="Segoe UI" w:hAnsi="Segoe UI" w:cs="Segoe UI"/>
          <w:sz w:val="28"/>
        </w:rPr>
      </w:pPr>
    </w:p>
    <w:p w14:paraId="02B54033" w14:textId="3EC46086" w:rsidR="004E2FFE" w:rsidRPr="008A7810" w:rsidRDefault="004E2FFE" w:rsidP="004E2FFE">
      <w:pPr>
        <w:pStyle w:val="NoSpacing"/>
        <w:rPr>
          <w:rFonts w:ascii="Segoe UI" w:hAnsi="Segoe UI" w:cs="Segoe UI"/>
          <w:sz w:val="28"/>
        </w:rPr>
      </w:pPr>
      <w:r w:rsidRPr="008A7810">
        <w:rPr>
          <w:rFonts w:ascii="Segoe UI" w:hAnsi="Segoe UI" w:cs="Segoe UI"/>
          <w:b/>
          <w:sz w:val="28"/>
        </w:rPr>
        <w:t>Question 9)</w:t>
      </w:r>
      <w:r w:rsidR="00B37391" w:rsidRPr="008A7810">
        <w:rPr>
          <w:rFonts w:ascii="Segoe UI" w:hAnsi="Segoe UI" w:cs="Segoe UI"/>
          <w:b/>
          <w:sz w:val="28"/>
        </w:rPr>
        <w:t xml:space="preserve"> </w:t>
      </w:r>
      <w:r w:rsidRPr="008A7810">
        <w:rPr>
          <w:rFonts w:ascii="Segoe UI" w:hAnsi="Segoe UI" w:cs="Segoe UI"/>
          <w:sz w:val="28"/>
        </w:rPr>
        <w:t>– If your organisation pays all staff at the real living wage rate of £</w:t>
      </w:r>
      <w:r w:rsidR="00AF62D9" w:rsidRPr="008A7810">
        <w:rPr>
          <w:rFonts w:ascii="Segoe UI" w:hAnsi="Segoe UI" w:cs="Segoe UI"/>
          <w:sz w:val="28"/>
        </w:rPr>
        <w:t xml:space="preserve">13.45 per hour </w:t>
      </w:r>
      <w:r w:rsidRPr="008A7810">
        <w:rPr>
          <w:rFonts w:ascii="Segoe UI" w:hAnsi="Segoe UI" w:cs="Segoe UI"/>
          <w:sz w:val="28"/>
        </w:rPr>
        <w:t>or more, but is not accredited as a Living Wage Employer, you can request support from Salford CVS to meet your first year’s accreditation fees.</w:t>
      </w:r>
    </w:p>
    <w:p w14:paraId="7E6CA5C9" w14:textId="77777777" w:rsidR="004E2FFE" w:rsidRPr="008A7810" w:rsidRDefault="004E2FFE" w:rsidP="004E2FFE">
      <w:pPr>
        <w:pStyle w:val="NoSpacing"/>
        <w:rPr>
          <w:rFonts w:ascii="Segoe UI" w:hAnsi="Segoe UI" w:cs="Segoe UI"/>
          <w:sz w:val="28"/>
        </w:rPr>
      </w:pPr>
    </w:p>
    <w:p w14:paraId="2921183E" w14:textId="77777777" w:rsidR="004E2FFE" w:rsidRPr="008A7810" w:rsidRDefault="004E2FFE" w:rsidP="004E2FFE">
      <w:pPr>
        <w:pStyle w:val="NoSpacing"/>
        <w:rPr>
          <w:rFonts w:ascii="Segoe UI" w:hAnsi="Segoe UI" w:cs="Segoe UI"/>
          <w:sz w:val="28"/>
        </w:rPr>
      </w:pPr>
      <w:r w:rsidRPr="008A7810">
        <w:rPr>
          <w:rFonts w:ascii="Segoe UI" w:hAnsi="Segoe UI" w:cs="Segoe UI"/>
          <w:b/>
          <w:sz w:val="28"/>
        </w:rPr>
        <w:t>Question 10)</w:t>
      </w:r>
      <w:r w:rsidRPr="008A7810">
        <w:rPr>
          <w:rFonts w:ascii="Segoe UI" w:hAnsi="Segoe UI" w:cs="Segoe UI"/>
          <w:sz w:val="28"/>
        </w:rPr>
        <w:t xml:space="preserve"> – We expect all organisations to have relevant policies in place at the time of application. Please note that that Public Liability Insurance costs can form an element of your bid. If you need advice or support on developing policies, please see the ‘What support is available to applicants?’ section above.</w:t>
      </w:r>
    </w:p>
    <w:p w14:paraId="75ABD59E" w14:textId="77777777" w:rsidR="004E2FFE" w:rsidRPr="008A7810" w:rsidRDefault="004E2FFE" w:rsidP="004E2FFE">
      <w:pPr>
        <w:pStyle w:val="NoSpacing"/>
        <w:rPr>
          <w:rFonts w:ascii="Segoe UI" w:hAnsi="Segoe UI" w:cs="Segoe UI"/>
          <w:sz w:val="28"/>
        </w:rPr>
      </w:pPr>
    </w:p>
    <w:p w14:paraId="5C2EF918" w14:textId="77777777" w:rsidR="004E2FFE" w:rsidRPr="008A7810" w:rsidRDefault="004E2FFE" w:rsidP="004E2FFE">
      <w:pPr>
        <w:pStyle w:val="NoSpacing"/>
        <w:rPr>
          <w:rFonts w:ascii="Segoe UI" w:hAnsi="Segoe UI" w:cs="Segoe UI"/>
          <w:sz w:val="28"/>
        </w:rPr>
      </w:pPr>
      <w:r w:rsidRPr="008A7810">
        <w:rPr>
          <w:rFonts w:ascii="Segoe UI" w:hAnsi="Segoe UI" w:cs="Segoe UI"/>
          <w:sz w:val="28"/>
        </w:rPr>
        <w:t>Please note that you will need to submit copies of the following documents along with your application:</w:t>
      </w:r>
    </w:p>
    <w:p w14:paraId="111700BD" w14:textId="77777777" w:rsidR="004E2FFE" w:rsidRPr="008A7810" w:rsidRDefault="004E2FFE" w:rsidP="004E2FFE">
      <w:pPr>
        <w:pStyle w:val="NoSpacing"/>
        <w:rPr>
          <w:rFonts w:ascii="Segoe UI" w:hAnsi="Segoe UI" w:cs="Segoe UI"/>
          <w:sz w:val="28"/>
        </w:rPr>
      </w:pPr>
    </w:p>
    <w:p w14:paraId="7A66AAAD" w14:textId="185C4411" w:rsidR="00E26A65" w:rsidRPr="008A7810" w:rsidRDefault="00E26A65" w:rsidP="00D65027">
      <w:pPr>
        <w:pStyle w:val="NoSpacing"/>
        <w:numPr>
          <w:ilvl w:val="0"/>
          <w:numId w:val="4"/>
        </w:numPr>
        <w:rPr>
          <w:rFonts w:ascii="Segoe UI" w:hAnsi="Segoe UI" w:cs="Segoe UI"/>
          <w:sz w:val="28"/>
        </w:rPr>
      </w:pPr>
      <w:r w:rsidRPr="008A7810">
        <w:rPr>
          <w:rFonts w:ascii="Segoe UI" w:hAnsi="Segoe UI" w:cs="Segoe UI"/>
          <w:sz w:val="28"/>
        </w:rPr>
        <w:t>Safeguarding Children Policy (</w:t>
      </w:r>
      <w:r w:rsidR="00A16B8C" w:rsidRPr="008A7810">
        <w:rPr>
          <w:rFonts w:ascii="Segoe UI" w:hAnsi="Segoe UI" w:cs="Segoe UI"/>
          <w:sz w:val="28"/>
        </w:rPr>
        <w:t>if applicable</w:t>
      </w:r>
      <w:r w:rsidRPr="008A7810">
        <w:rPr>
          <w:rFonts w:ascii="Segoe UI" w:hAnsi="Segoe UI" w:cs="Segoe UI"/>
          <w:sz w:val="28"/>
        </w:rPr>
        <w:t>)</w:t>
      </w:r>
    </w:p>
    <w:p w14:paraId="738DBD85" w14:textId="320A6D2A" w:rsidR="004E2FFE" w:rsidRPr="008A7810" w:rsidRDefault="004E2FFE" w:rsidP="00D65027">
      <w:pPr>
        <w:pStyle w:val="NoSpacing"/>
        <w:numPr>
          <w:ilvl w:val="0"/>
          <w:numId w:val="4"/>
        </w:numPr>
        <w:rPr>
          <w:rFonts w:ascii="Segoe UI" w:hAnsi="Segoe UI" w:cs="Segoe UI"/>
          <w:b/>
          <w:sz w:val="36"/>
          <w:szCs w:val="28"/>
        </w:rPr>
      </w:pPr>
      <w:r w:rsidRPr="008A7810">
        <w:rPr>
          <w:rFonts w:ascii="Segoe UI" w:hAnsi="Segoe UI" w:cs="Segoe UI"/>
          <w:sz w:val="28"/>
        </w:rPr>
        <w:t xml:space="preserve">Safeguarding Adults Policy </w:t>
      </w:r>
      <w:r w:rsidR="00A16B8C" w:rsidRPr="008A7810">
        <w:rPr>
          <w:rFonts w:ascii="Segoe UI" w:hAnsi="Segoe UI" w:cs="Segoe UI"/>
          <w:sz w:val="28"/>
        </w:rPr>
        <w:t>(if applicable)</w:t>
      </w:r>
    </w:p>
    <w:p w14:paraId="7165A3E0" w14:textId="77777777" w:rsidR="005132DF" w:rsidRPr="008A7810" w:rsidRDefault="005132DF" w:rsidP="004E2FFE">
      <w:pPr>
        <w:pStyle w:val="NoSpacing"/>
        <w:rPr>
          <w:rFonts w:ascii="Segoe UI" w:hAnsi="Segoe UI" w:cs="Segoe UI"/>
          <w:b/>
          <w:sz w:val="36"/>
          <w:szCs w:val="28"/>
        </w:rPr>
      </w:pPr>
    </w:p>
    <w:p w14:paraId="643688DD" w14:textId="11C5EEC5" w:rsidR="00F467EB" w:rsidRPr="008A7810" w:rsidRDefault="004E2FFE" w:rsidP="004E2FFE">
      <w:pPr>
        <w:pStyle w:val="NoSpacing"/>
        <w:rPr>
          <w:rFonts w:ascii="Segoe UI" w:hAnsi="Segoe UI" w:cs="Segoe UI"/>
          <w:b/>
          <w:sz w:val="36"/>
          <w:szCs w:val="28"/>
        </w:rPr>
      </w:pPr>
      <w:r w:rsidRPr="008A7810">
        <w:rPr>
          <w:rFonts w:ascii="Segoe UI" w:hAnsi="Segoe UI" w:cs="Segoe UI"/>
          <w:b/>
          <w:sz w:val="36"/>
          <w:szCs w:val="28"/>
        </w:rPr>
        <w:t xml:space="preserve">Project Summary </w:t>
      </w:r>
    </w:p>
    <w:p w14:paraId="09D82D12" w14:textId="77777777" w:rsidR="001367DD" w:rsidRPr="008A7810" w:rsidRDefault="001367DD" w:rsidP="001367DD">
      <w:pPr>
        <w:pStyle w:val="NoSpacing"/>
        <w:rPr>
          <w:rFonts w:ascii="Segoe UI" w:hAnsi="Segoe UI" w:cs="Segoe UI"/>
          <w:b/>
          <w:sz w:val="28"/>
        </w:rPr>
      </w:pPr>
    </w:p>
    <w:p w14:paraId="4545CCE0" w14:textId="23616CFD" w:rsidR="001367DD" w:rsidRPr="008A7810" w:rsidRDefault="001367DD" w:rsidP="001367DD">
      <w:pPr>
        <w:pStyle w:val="NoSpacing"/>
        <w:rPr>
          <w:rFonts w:ascii="Segoe UI" w:hAnsi="Segoe UI" w:cs="Segoe UI"/>
          <w:sz w:val="28"/>
        </w:rPr>
      </w:pPr>
      <w:r w:rsidRPr="008A7810">
        <w:rPr>
          <w:rFonts w:ascii="Segoe UI" w:hAnsi="Segoe UI" w:cs="Segoe UI"/>
          <w:b/>
          <w:sz w:val="28"/>
        </w:rPr>
        <w:lastRenderedPageBreak/>
        <w:t>Question 11)</w:t>
      </w:r>
      <w:r w:rsidRPr="008A7810">
        <w:rPr>
          <w:rFonts w:ascii="Segoe UI" w:hAnsi="Segoe UI" w:cs="Segoe UI"/>
          <w:sz w:val="28"/>
        </w:rPr>
        <w:t xml:space="preserve"> – Please give your project a memorable name. This helps us identify your project should your application be successful.</w:t>
      </w:r>
    </w:p>
    <w:p w14:paraId="21D19634" w14:textId="77777777" w:rsidR="001367DD" w:rsidRPr="008A7810" w:rsidRDefault="001367DD" w:rsidP="001367DD">
      <w:pPr>
        <w:pStyle w:val="NoSpacing"/>
        <w:rPr>
          <w:rFonts w:ascii="Segoe UI" w:hAnsi="Segoe UI" w:cs="Segoe UI"/>
          <w:sz w:val="28"/>
        </w:rPr>
      </w:pPr>
    </w:p>
    <w:p w14:paraId="007C00CB" w14:textId="63335DC4" w:rsidR="001367DD" w:rsidRPr="008A7810" w:rsidRDefault="001367DD" w:rsidP="001367DD">
      <w:pPr>
        <w:pStyle w:val="NoSpacing"/>
        <w:rPr>
          <w:rFonts w:ascii="Segoe UI" w:hAnsi="Segoe UI" w:cs="Segoe UI"/>
          <w:sz w:val="28"/>
        </w:rPr>
      </w:pPr>
      <w:r w:rsidRPr="008A7810">
        <w:rPr>
          <w:rFonts w:ascii="Segoe UI" w:hAnsi="Segoe UI" w:cs="Segoe UI"/>
          <w:b/>
          <w:sz w:val="28"/>
        </w:rPr>
        <w:t>Question 1</w:t>
      </w:r>
      <w:r w:rsidR="000C7426" w:rsidRPr="008A7810">
        <w:rPr>
          <w:rFonts w:ascii="Segoe UI" w:hAnsi="Segoe UI" w:cs="Segoe UI"/>
          <w:b/>
          <w:sz w:val="28"/>
        </w:rPr>
        <w:t>2</w:t>
      </w:r>
      <w:r w:rsidRPr="008A7810">
        <w:rPr>
          <w:rFonts w:ascii="Segoe UI" w:hAnsi="Segoe UI" w:cs="Segoe UI"/>
          <w:b/>
          <w:sz w:val="28"/>
        </w:rPr>
        <w:t>)</w:t>
      </w:r>
      <w:r w:rsidRPr="008A7810">
        <w:rPr>
          <w:rFonts w:ascii="Segoe UI" w:hAnsi="Segoe UI" w:cs="Segoe UI"/>
          <w:sz w:val="28"/>
        </w:rPr>
        <w:t xml:space="preserve"> – Please give a brief description of your project that sums up what you plan to do. This may be used in our publicity to publicise the award. </w:t>
      </w:r>
    </w:p>
    <w:p w14:paraId="30370C31" w14:textId="77777777" w:rsidR="001367DD" w:rsidRPr="008A7810" w:rsidRDefault="001367DD" w:rsidP="001367DD">
      <w:pPr>
        <w:pStyle w:val="NoSpacing"/>
        <w:rPr>
          <w:rFonts w:ascii="Segoe UI" w:hAnsi="Segoe UI" w:cs="Segoe UI"/>
          <w:sz w:val="28"/>
        </w:rPr>
      </w:pPr>
    </w:p>
    <w:p w14:paraId="1D2D42CF" w14:textId="15EFAB4D" w:rsidR="00C370D3" w:rsidRPr="008A7810" w:rsidRDefault="001367DD" w:rsidP="001367DD">
      <w:pPr>
        <w:pStyle w:val="NoSpacing"/>
        <w:rPr>
          <w:rFonts w:ascii="Segoe UI" w:hAnsi="Segoe UI" w:cs="Segoe UI"/>
          <w:b/>
          <w:bCs/>
          <w:sz w:val="28"/>
          <w:szCs w:val="28"/>
        </w:rPr>
      </w:pPr>
      <w:r w:rsidRPr="008A7810">
        <w:rPr>
          <w:rFonts w:ascii="Segoe UI" w:hAnsi="Segoe UI" w:cs="Segoe UI"/>
          <w:b/>
          <w:sz w:val="28"/>
        </w:rPr>
        <w:t>Question 13)</w:t>
      </w:r>
      <w:r w:rsidRPr="008A7810">
        <w:rPr>
          <w:rFonts w:ascii="Segoe UI" w:hAnsi="Segoe UI" w:cs="Segoe UI"/>
          <w:sz w:val="28"/>
        </w:rPr>
        <w:t xml:space="preserve"> – Please give your proposed project start and finish dates. </w:t>
      </w:r>
      <w:r w:rsidRPr="008A7810">
        <w:rPr>
          <w:rFonts w:ascii="Segoe UI" w:hAnsi="Segoe UI" w:cs="Segoe UI"/>
          <w:sz w:val="28"/>
          <w:szCs w:val="28"/>
        </w:rPr>
        <w:t xml:space="preserve">The earliest that your project can start </w:t>
      </w:r>
      <w:r w:rsidR="004A4549" w:rsidRPr="008A7810">
        <w:rPr>
          <w:rFonts w:ascii="Segoe UI" w:hAnsi="Segoe UI" w:cs="Segoe UI"/>
          <w:b/>
          <w:bCs/>
          <w:sz w:val="28"/>
          <w:szCs w:val="28"/>
        </w:rPr>
        <w:t xml:space="preserve">is </w:t>
      </w:r>
      <w:r w:rsidR="006B712A" w:rsidRPr="006B712A">
        <w:rPr>
          <w:rFonts w:ascii="Segoe UI" w:hAnsi="Segoe UI" w:cs="Segoe UI"/>
          <w:b/>
          <w:bCs/>
          <w:sz w:val="28"/>
          <w:szCs w:val="28"/>
          <w:highlight w:val="yellow"/>
        </w:rPr>
        <w:t>September</w:t>
      </w:r>
      <w:r w:rsidR="00DB25FF" w:rsidRPr="006B712A">
        <w:rPr>
          <w:rFonts w:ascii="Segoe UI" w:hAnsi="Segoe UI" w:cs="Segoe UI"/>
          <w:b/>
          <w:bCs/>
          <w:sz w:val="28"/>
          <w:szCs w:val="28"/>
          <w:highlight w:val="yellow"/>
        </w:rPr>
        <w:t xml:space="preserve"> </w:t>
      </w:r>
      <w:r w:rsidR="00F22C67" w:rsidRPr="006B712A">
        <w:rPr>
          <w:rFonts w:ascii="Segoe UI" w:hAnsi="Segoe UI" w:cs="Segoe UI"/>
          <w:b/>
          <w:bCs/>
          <w:sz w:val="28"/>
          <w:szCs w:val="28"/>
          <w:highlight w:val="yellow"/>
        </w:rPr>
        <w:t>2026</w:t>
      </w:r>
      <w:r w:rsidRPr="008A7810">
        <w:rPr>
          <w:rFonts w:ascii="Segoe UI" w:hAnsi="Segoe UI" w:cs="Segoe UI"/>
          <w:sz w:val="28"/>
          <w:szCs w:val="28"/>
        </w:rPr>
        <w:t xml:space="preserve">, and finish by the end of </w:t>
      </w:r>
      <w:r w:rsidR="00F22C67" w:rsidRPr="008A7810">
        <w:rPr>
          <w:rFonts w:ascii="Segoe UI" w:hAnsi="Segoe UI" w:cs="Segoe UI"/>
          <w:b/>
          <w:bCs/>
          <w:sz w:val="28"/>
          <w:szCs w:val="28"/>
        </w:rPr>
        <w:t>December</w:t>
      </w:r>
      <w:r w:rsidRPr="008A7810">
        <w:rPr>
          <w:rFonts w:ascii="Segoe UI" w:hAnsi="Segoe UI" w:cs="Segoe UI"/>
          <w:b/>
          <w:bCs/>
          <w:sz w:val="28"/>
          <w:szCs w:val="28"/>
        </w:rPr>
        <w:t xml:space="preserve"> 2026. </w:t>
      </w:r>
    </w:p>
    <w:p w14:paraId="3FA8B86C" w14:textId="77777777" w:rsidR="00894977" w:rsidRDefault="00894977" w:rsidP="001367DD">
      <w:pPr>
        <w:pStyle w:val="NoSpacing"/>
        <w:rPr>
          <w:rFonts w:ascii="Segoe UI" w:hAnsi="Segoe UI" w:cs="Segoe UI"/>
          <w:b/>
          <w:sz w:val="28"/>
        </w:rPr>
      </w:pPr>
    </w:p>
    <w:p w14:paraId="435DD83A" w14:textId="77777777" w:rsidR="009758A5" w:rsidRPr="00706F2D" w:rsidRDefault="009758A5" w:rsidP="009758A5">
      <w:pPr>
        <w:pStyle w:val="NoSpacing"/>
        <w:rPr>
          <w:rFonts w:ascii="Segoe UI" w:hAnsi="Segoe UI" w:cs="Segoe UI"/>
          <w:sz w:val="28"/>
          <w:szCs w:val="28"/>
        </w:rPr>
      </w:pPr>
      <w:r w:rsidRPr="00706F2D">
        <w:rPr>
          <w:rFonts w:ascii="Segoe UI" w:hAnsi="Segoe UI" w:cs="Segoe UI"/>
          <w:b/>
          <w:sz w:val="28"/>
        </w:rPr>
        <w:t>Question 14)</w:t>
      </w:r>
      <w:r w:rsidRPr="00706F2D">
        <w:rPr>
          <w:rFonts w:ascii="Segoe UI" w:hAnsi="Segoe UI" w:cs="Segoe UI"/>
          <w:sz w:val="28"/>
        </w:rPr>
        <w:t xml:space="preserve"> – Please indicate the neighbourhood of Salford your project is most focused on. See the map below showing Salford’s neighbourhood boundaries:</w:t>
      </w:r>
    </w:p>
    <w:p w14:paraId="5EA03846" w14:textId="115B40BD" w:rsidR="00BD3C5F" w:rsidRPr="008A7810" w:rsidRDefault="00BD3C5F" w:rsidP="001367DD">
      <w:pPr>
        <w:pStyle w:val="NoSpacing"/>
        <w:rPr>
          <w:rFonts w:ascii="Segoe UI" w:hAnsi="Segoe UI" w:cs="Segoe UI"/>
          <w:sz w:val="28"/>
        </w:rPr>
      </w:pPr>
      <w:r w:rsidRPr="008A7810">
        <w:rPr>
          <w:rFonts w:ascii="Segoe UI" w:hAnsi="Segoe UI" w:cs="Segoe UI"/>
          <w:b/>
          <w:noProof/>
          <w:color w:val="622A76"/>
          <w:sz w:val="36"/>
          <w:szCs w:val="36"/>
        </w:rPr>
        <w:drawing>
          <wp:anchor distT="0" distB="0" distL="114300" distR="114300" simplePos="0" relativeHeight="251658240" behindDoc="1" locked="0" layoutInCell="1" allowOverlap="1" wp14:anchorId="5C033EF2" wp14:editId="654DFD81">
            <wp:simplePos x="0" y="0"/>
            <wp:positionH relativeFrom="column">
              <wp:posOffset>1183640</wp:posOffset>
            </wp:positionH>
            <wp:positionV relativeFrom="paragraph">
              <wp:posOffset>10160</wp:posOffset>
            </wp:positionV>
            <wp:extent cx="4600575" cy="3996055"/>
            <wp:effectExtent l="0" t="0" r="9525" b="4445"/>
            <wp:wrapTight wrapText="bothSides">
              <wp:wrapPolygon edited="0">
                <wp:start x="0" y="0"/>
                <wp:lineTo x="0" y="21521"/>
                <wp:lineTo x="21555" y="21521"/>
                <wp:lineTo x="21555" y="0"/>
                <wp:lineTo x="0" y="0"/>
              </wp:wrapPolygon>
            </wp:wrapTight>
            <wp:docPr id="1955849188" name="Picture 1" descr="A map of a neighborhood&#10;&#10;AI-generated content may be incorrec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49188" name="Picture 1" descr="A map of a neighborhood&#10;&#10;AI-generated content may be incorrect.">
                      <a:hlinkClick r:id="rId30"/>
                    </pic:cNvPr>
                    <pic:cNvPicPr/>
                  </pic:nvPicPr>
                  <pic:blipFill>
                    <a:blip r:embed="rId31">
                      <a:extLst>
                        <a:ext uri="{28A0092B-C50C-407E-A947-70E740481C1C}">
                          <a14:useLocalDpi xmlns:a14="http://schemas.microsoft.com/office/drawing/2010/main" val="0"/>
                        </a:ext>
                      </a:extLst>
                    </a:blip>
                    <a:stretch>
                      <a:fillRect/>
                    </a:stretch>
                  </pic:blipFill>
                  <pic:spPr>
                    <a:xfrm>
                      <a:off x="0" y="0"/>
                      <a:ext cx="4600575" cy="3996055"/>
                    </a:xfrm>
                    <a:prstGeom prst="rect">
                      <a:avLst/>
                    </a:prstGeom>
                  </pic:spPr>
                </pic:pic>
              </a:graphicData>
            </a:graphic>
            <wp14:sizeRelH relativeFrom="margin">
              <wp14:pctWidth>0</wp14:pctWidth>
            </wp14:sizeRelH>
            <wp14:sizeRelV relativeFrom="margin">
              <wp14:pctHeight>0</wp14:pctHeight>
            </wp14:sizeRelV>
          </wp:anchor>
        </w:drawing>
      </w:r>
    </w:p>
    <w:p w14:paraId="248D0F6F" w14:textId="77777777" w:rsidR="00BD3C5F" w:rsidRPr="008A7810" w:rsidRDefault="00BD3C5F" w:rsidP="001367DD">
      <w:pPr>
        <w:pStyle w:val="NoSpacing"/>
        <w:rPr>
          <w:rFonts w:ascii="Segoe UI" w:hAnsi="Segoe UI" w:cs="Segoe UI"/>
          <w:sz w:val="28"/>
        </w:rPr>
      </w:pPr>
    </w:p>
    <w:p w14:paraId="58A3E25E" w14:textId="54A010B2" w:rsidR="00BD3C5F" w:rsidRPr="008A7810" w:rsidRDefault="00BD3C5F" w:rsidP="001367DD">
      <w:pPr>
        <w:pStyle w:val="NoSpacing"/>
        <w:rPr>
          <w:rFonts w:ascii="Segoe UI" w:hAnsi="Segoe UI" w:cs="Segoe UI"/>
          <w:sz w:val="28"/>
        </w:rPr>
      </w:pPr>
    </w:p>
    <w:p w14:paraId="274F8858" w14:textId="77777777" w:rsidR="00BD3C5F" w:rsidRPr="008A7810" w:rsidRDefault="00BD3C5F" w:rsidP="001367DD">
      <w:pPr>
        <w:pStyle w:val="NoSpacing"/>
        <w:rPr>
          <w:rFonts w:ascii="Segoe UI" w:hAnsi="Segoe UI" w:cs="Segoe UI"/>
          <w:sz w:val="28"/>
        </w:rPr>
      </w:pPr>
    </w:p>
    <w:p w14:paraId="5A8F4960" w14:textId="7476C78F" w:rsidR="00BD3C5F" w:rsidRPr="008A7810" w:rsidRDefault="00BD3C5F" w:rsidP="001367DD">
      <w:pPr>
        <w:pStyle w:val="NoSpacing"/>
        <w:rPr>
          <w:rFonts w:ascii="Segoe UI" w:hAnsi="Segoe UI" w:cs="Segoe UI"/>
          <w:sz w:val="28"/>
        </w:rPr>
      </w:pPr>
    </w:p>
    <w:p w14:paraId="5A2951D7" w14:textId="77777777" w:rsidR="00BD3C5F" w:rsidRPr="008A7810" w:rsidRDefault="00BD3C5F" w:rsidP="001367DD">
      <w:pPr>
        <w:pStyle w:val="NoSpacing"/>
        <w:rPr>
          <w:rFonts w:ascii="Segoe UI" w:hAnsi="Segoe UI" w:cs="Segoe UI"/>
          <w:sz w:val="28"/>
        </w:rPr>
      </w:pPr>
    </w:p>
    <w:p w14:paraId="66C98AC6" w14:textId="77777777" w:rsidR="00BD3C5F" w:rsidRPr="008A7810" w:rsidRDefault="00BD3C5F" w:rsidP="001367DD">
      <w:pPr>
        <w:pStyle w:val="NoSpacing"/>
        <w:rPr>
          <w:rFonts w:ascii="Segoe UI" w:hAnsi="Segoe UI" w:cs="Segoe UI"/>
          <w:sz w:val="28"/>
        </w:rPr>
      </w:pPr>
    </w:p>
    <w:p w14:paraId="3E9C80B0" w14:textId="37F5FCFC" w:rsidR="00BD3C5F" w:rsidRPr="008A7810" w:rsidRDefault="00BD3C5F" w:rsidP="001367DD">
      <w:pPr>
        <w:pStyle w:val="NoSpacing"/>
        <w:rPr>
          <w:rFonts w:ascii="Segoe UI" w:hAnsi="Segoe UI" w:cs="Segoe UI"/>
          <w:sz w:val="28"/>
        </w:rPr>
      </w:pPr>
    </w:p>
    <w:p w14:paraId="7C862CE1" w14:textId="77777777" w:rsidR="00BD3C5F" w:rsidRPr="008A7810" w:rsidRDefault="00BD3C5F" w:rsidP="001367DD">
      <w:pPr>
        <w:pStyle w:val="NoSpacing"/>
        <w:rPr>
          <w:rFonts w:ascii="Segoe UI" w:hAnsi="Segoe UI" w:cs="Segoe UI"/>
          <w:sz w:val="28"/>
        </w:rPr>
      </w:pPr>
    </w:p>
    <w:p w14:paraId="0F761557" w14:textId="77777777" w:rsidR="00BD3C5F" w:rsidRPr="008A7810" w:rsidRDefault="00BD3C5F" w:rsidP="001367DD">
      <w:pPr>
        <w:pStyle w:val="NoSpacing"/>
        <w:rPr>
          <w:rFonts w:ascii="Segoe UI" w:hAnsi="Segoe UI" w:cs="Segoe UI"/>
          <w:sz w:val="28"/>
        </w:rPr>
      </w:pPr>
    </w:p>
    <w:p w14:paraId="41674089" w14:textId="77777777" w:rsidR="00BD3C5F" w:rsidRPr="008A7810" w:rsidRDefault="00BD3C5F" w:rsidP="001367DD">
      <w:pPr>
        <w:pStyle w:val="NoSpacing"/>
        <w:rPr>
          <w:rFonts w:ascii="Segoe UI" w:hAnsi="Segoe UI" w:cs="Segoe UI"/>
          <w:sz w:val="28"/>
        </w:rPr>
      </w:pPr>
    </w:p>
    <w:p w14:paraId="3D1BA4F1" w14:textId="77777777" w:rsidR="00BD3C5F" w:rsidRPr="008A7810" w:rsidRDefault="00BD3C5F" w:rsidP="001367DD">
      <w:pPr>
        <w:pStyle w:val="NoSpacing"/>
        <w:rPr>
          <w:rFonts w:ascii="Segoe UI" w:hAnsi="Segoe UI" w:cs="Segoe UI"/>
          <w:sz w:val="28"/>
        </w:rPr>
      </w:pPr>
    </w:p>
    <w:p w14:paraId="7EECF1C8" w14:textId="77777777" w:rsidR="00BD3C5F" w:rsidRPr="008A7810" w:rsidRDefault="00BD3C5F" w:rsidP="001367DD">
      <w:pPr>
        <w:pStyle w:val="NoSpacing"/>
        <w:rPr>
          <w:rFonts w:ascii="Segoe UI" w:hAnsi="Segoe UI" w:cs="Segoe UI"/>
          <w:sz w:val="28"/>
        </w:rPr>
      </w:pPr>
    </w:p>
    <w:p w14:paraId="3F597D0D" w14:textId="77777777" w:rsidR="00BD3C5F" w:rsidRPr="008A7810" w:rsidRDefault="00BD3C5F" w:rsidP="001367DD">
      <w:pPr>
        <w:pStyle w:val="NoSpacing"/>
        <w:rPr>
          <w:rFonts w:ascii="Segoe UI" w:hAnsi="Segoe UI" w:cs="Segoe UI"/>
          <w:sz w:val="28"/>
        </w:rPr>
      </w:pPr>
    </w:p>
    <w:p w14:paraId="3381C50C" w14:textId="77777777" w:rsidR="00BD3C5F" w:rsidRPr="008A7810" w:rsidRDefault="00BD3C5F" w:rsidP="001367DD">
      <w:pPr>
        <w:pStyle w:val="NoSpacing"/>
        <w:rPr>
          <w:rFonts w:ascii="Segoe UI" w:hAnsi="Segoe UI" w:cs="Segoe UI"/>
          <w:sz w:val="28"/>
        </w:rPr>
      </w:pPr>
    </w:p>
    <w:p w14:paraId="52CA7A74" w14:textId="244D9CF2" w:rsidR="00BD3C5F" w:rsidRPr="008A7810" w:rsidRDefault="00BD3C5F" w:rsidP="001367DD">
      <w:pPr>
        <w:pStyle w:val="NoSpacing"/>
        <w:rPr>
          <w:rFonts w:ascii="Segoe UI" w:hAnsi="Segoe UI" w:cs="Segoe UI"/>
          <w:sz w:val="28"/>
        </w:rPr>
      </w:pPr>
    </w:p>
    <w:p w14:paraId="48FEA2AF" w14:textId="53DE471F" w:rsidR="001367DD" w:rsidRPr="008A7810" w:rsidRDefault="00BD3C5F" w:rsidP="001367DD">
      <w:pPr>
        <w:pStyle w:val="NoSpacing"/>
        <w:rPr>
          <w:rFonts w:ascii="Segoe UI" w:hAnsi="Segoe UI" w:cs="Segoe UI"/>
          <w:sz w:val="28"/>
        </w:rPr>
      </w:pPr>
      <w:r w:rsidRPr="008A7810">
        <w:rPr>
          <w:rFonts w:ascii="Segoe UI" w:hAnsi="Segoe UI" w:cs="Segoe UI"/>
          <w:b/>
          <w:noProof/>
          <w:color w:val="622A76"/>
          <w:sz w:val="36"/>
          <w:szCs w:val="36"/>
        </w:rPr>
        <w:t xml:space="preserve"> </w:t>
      </w:r>
    </w:p>
    <w:p w14:paraId="4A3B531A" w14:textId="77777777" w:rsidR="006E421D" w:rsidRPr="000712E9" w:rsidRDefault="006E421D" w:rsidP="006E421D">
      <w:pPr>
        <w:pStyle w:val="NoSpacing"/>
        <w:rPr>
          <w:rFonts w:ascii="Segoe UI" w:hAnsi="Segoe UI" w:cs="Segoe UI"/>
          <w:sz w:val="28"/>
        </w:rPr>
      </w:pPr>
      <w:r w:rsidRPr="00706F2D">
        <w:rPr>
          <w:rFonts w:ascii="Segoe UI" w:hAnsi="Segoe UI" w:cs="Segoe UI"/>
          <w:sz w:val="28"/>
        </w:rPr>
        <w:t>If your community is defined by connection rather than geography and spans multiple neighbourhoods, for example queer communities, please select Neighbourhood of Other and give details of who your community are and where they live in Salford.</w:t>
      </w:r>
      <w:r>
        <w:rPr>
          <w:rFonts w:ascii="Segoe UI" w:hAnsi="Segoe UI" w:cs="Segoe UI"/>
          <w:sz w:val="28"/>
        </w:rPr>
        <w:t xml:space="preserve"> </w:t>
      </w:r>
    </w:p>
    <w:p w14:paraId="1EE93F11" w14:textId="77777777" w:rsidR="00C1093C" w:rsidRPr="008A7810" w:rsidRDefault="00C1093C" w:rsidP="00BD3C5F">
      <w:pPr>
        <w:pStyle w:val="NoSpacing"/>
        <w:rPr>
          <w:rFonts w:ascii="Segoe UI" w:hAnsi="Segoe UI" w:cs="Segoe UI"/>
          <w:sz w:val="28"/>
        </w:rPr>
      </w:pPr>
    </w:p>
    <w:p w14:paraId="6E94E6DC" w14:textId="3D779D30" w:rsidR="002C12E6" w:rsidRPr="008A7810" w:rsidRDefault="002C12E6" w:rsidP="00BD3C5F">
      <w:pPr>
        <w:pStyle w:val="NoSpacing"/>
        <w:rPr>
          <w:rFonts w:ascii="Segoe UI" w:hAnsi="Segoe UI" w:cs="Segoe UI"/>
          <w:sz w:val="28"/>
        </w:rPr>
      </w:pPr>
      <w:r w:rsidRPr="008A7810">
        <w:rPr>
          <w:rFonts w:ascii="Segoe UI" w:hAnsi="Segoe UI" w:cs="Segoe UI"/>
          <w:b/>
          <w:sz w:val="28"/>
        </w:rPr>
        <w:t>Question 15)</w:t>
      </w:r>
      <w:r w:rsidRPr="008A7810">
        <w:rPr>
          <w:rFonts w:ascii="Segoe UI" w:hAnsi="Segoe UI" w:cs="Segoe UI"/>
          <w:sz w:val="28"/>
        </w:rPr>
        <w:t xml:space="preserve"> – Give details of where your project will take place.</w:t>
      </w:r>
    </w:p>
    <w:p w14:paraId="67290A7E" w14:textId="77777777" w:rsidR="002C12E6" w:rsidRPr="008A7810" w:rsidRDefault="002C12E6" w:rsidP="001367DD">
      <w:pPr>
        <w:pStyle w:val="NoSpacing"/>
        <w:rPr>
          <w:rFonts w:ascii="Segoe UI" w:hAnsi="Segoe UI" w:cs="Segoe UI"/>
          <w:b/>
          <w:sz w:val="28"/>
        </w:rPr>
      </w:pPr>
    </w:p>
    <w:p w14:paraId="1DBCDB21" w14:textId="37FC506B" w:rsidR="001367DD" w:rsidRPr="008A7810" w:rsidRDefault="001367DD" w:rsidP="001367DD">
      <w:pPr>
        <w:pStyle w:val="NoSpacing"/>
        <w:rPr>
          <w:rFonts w:ascii="Segoe UI" w:hAnsi="Segoe UI" w:cs="Segoe UI"/>
          <w:sz w:val="28"/>
        </w:rPr>
      </w:pPr>
      <w:r w:rsidRPr="008A7810">
        <w:rPr>
          <w:rFonts w:ascii="Segoe UI" w:hAnsi="Segoe UI" w:cs="Segoe UI"/>
          <w:b/>
          <w:sz w:val="28"/>
        </w:rPr>
        <w:t>Question 1</w:t>
      </w:r>
      <w:r w:rsidR="002C12E6" w:rsidRPr="008A7810">
        <w:rPr>
          <w:rFonts w:ascii="Segoe UI" w:hAnsi="Segoe UI" w:cs="Segoe UI"/>
          <w:b/>
          <w:sz w:val="28"/>
        </w:rPr>
        <w:t>6</w:t>
      </w:r>
      <w:r w:rsidRPr="008A7810">
        <w:rPr>
          <w:rFonts w:ascii="Segoe UI" w:hAnsi="Segoe UI" w:cs="Segoe UI"/>
          <w:b/>
          <w:sz w:val="28"/>
        </w:rPr>
        <w:t>)</w:t>
      </w:r>
      <w:r w:rsidRPr="008A7810">
        <w:rPr>
          <w:rFonts w:ascii="Segoe UI" w:hAnsi="Segoe UI" w:cs="Segoe UI"/>
          <w:sz w:val="28"/>
        </w:rPr>
        <w:t xml:space="preserve"> – </w:t>
      </w:r>
      <w:r w:rsidR="002C12E6" w:rsidRPr="008A7810">
        <w:rPr>
          <w:rFonts w:ascii="Segoe UI" w:hAnsi="Segoe UI" w:cs="Segoe UI"/>
          <w:sz w:val="28"/>
        </w:rPr>
        <w:t>If your project will take place on or around green or blue spaces</w:t>
      </w:r>
      <w:r w:rsidR="00BA6580" w:rsidRPr="008A7810">
        <w:rPr>
          <w:rFonts w:ascii="Segoe UI" w:hAnsi="Segoe UI" w:cs="Segoe UI"/>
          <w:sz w:val="28"/>
        </w:rPr>
        <w:t>, please give details.</w:t>
      </w:r>
    </w:p>
    <w:p w14:paraId="460AAFFB" w14:textId="77777777" w:rsidR="007F0433" w:rsidRPr="008A7810" w:rsidRDefault="007F0433" w:rsidP="001367DD">
      <w:pPr>
        <w:pStyle w:val="NoSpacing"/>
        <w:rPr>
          <w:rFonts w:ascii="Segoe UI" w:hAnsi="Segoe UI" w:cs="Segoe UI"/>
          <w:sz w:val="28"/>
        </w:rPr>
      </w:pPr>
    </w:p>
    <w:p w14:paraId="20B4196D" w14:textId="01C514AD" w:rsidR="007F0433" w:rsidRPr="008A7810" w:rsidRDefault="007F0433" w:rsidP="001367DD">
      <w:pPr>
        <w:pStyle w:val="NoSpacing"/>
        <w:rPr>
          <w:rFonts w:ascii="Segoe UI" w:hAnsi="Segoe UI" w:cs="Segoe UI"/>
          <w:b/>
          <w:bCs/>
          <w:sz w:val="28"/>
        </w:rPr>
      </w:pPr>
      <w:r w:rsidRPr="008A7810">
        <w:rPr>
          <w:rFonts w:ascii="Segoe UI" w:hAnsi="Segoe UI" w:cs="Segoe UI"/>
          <w:b/>
          <w:bCs/>
          <w:sz w:val="28"/>
        </w:rPr>
        <w:lastRenderedPageBreak/>
        <w:t>Question 1</w:t>
      </w:r>
      <w:r w:rsidR="002C12E6" w:rsidRPr="008A7810">
        <w:rPr>
          <w:rFonts w:ascii="Segoe UI" w:hAnsi="Segoe UI" w:cs="Segoe UI"/>
          <w:b/>
          <w:bCs/>
          <w:sz w:val="28"/>
        </w:rPr>
        <w:t>7</w:t>
      </w:r>
      <w:r w:rsidRPr="008A7810">
        <w:rPr>
          <w:rFonts w:ascii="Segoe UI" w:hAnsi="Segoe UI" w:cs="Segoe UI"/>
          <w:b/>
          <w:bCs/>
          <w:sz w:val="28"/>
        </w:rPr>
        <w:t xml:space="preserve">) – </w:t>
      </w:r>
      <w:r w:rsidRPr="008A7810">
        <w:rPr>
          <w:rFonts w:ascii="Segoe UI" w:hAnsi="Segoe UI" w:cs="Segoe UI"/>
          <w:sz w:val="28"/>
        </w:rPr>
        <w:t xml:space="preserve">Give details of who your project will be aimed at engaging. </w:t>
      </w:r>
      <w:r w:rsidR="009D2427" w:rsidRPr="008A7810">
        <w:rPr>
          <w:rFonts w:ascii="Segoe UI" w:hAnsi="Segoe UI" w:cs="Segoe UI"/>
          <w:sz w:val="28"/>
        </w:rPr>
        <w:t xml:space="preserve">The priority groups listed are communities </w:t>
      </w:r>
      <w:r w:rsidR="0097254C" w:rsidRPr="008A7810">
        <w:rPr>
          <w:rFonts w:ascii="Segoe UI" w:hAnsi="Segoe UI" w:cs="Segoe UI"/>
          <w:sz w:val="28"/>
        </w:rPr>
        <w:t>that this funding will look to prioritise to support at panel.</w:t>
      </w:r>
    </w:p>
    <w:p w14:paraId="0AB4D30C" w14:textId="77777777" w:rsidR="00BA49CC" w:rsidRPr="008A7810" w:rsidRDefault="00BA49CC" w:rsidP="00BA49CC">
      <w:pPr>
        <w:pStyle w:val="NoSpacing"/>
        <w:rPr>
          <w:rFonts w:ascii="Segoe UI" w:hAnsi="Segoe UI" w:cs="Segoe UI"/>
          <w:sz w:val="28"/>
        </w:rPr>
      </w:pPr>
      <w:r w:rsidRPr="008A7810">
        <w:rPr>
          <w:rFonts w:ascii="Segoe UI" w:hAnsi="Segoe UI" w:cs="Segoe UI"/>
          <w:sz w:val="28"/>
        </w:rPr>
        <w:t>•</w:t>
      </w:r>
      <w:r w:rsidRPr="008A7810">
        <w:rPr>
          <w:rFonts w:ascii="Segoe UI" w:hAnsi="Segoe UI" w:cs="Segoe UI"/>
          <w:sz w:val="28"/>
        </w:rPr>
        <w:tab/>
        <w:t>People and communities experiencing racial inequalities</w:t>
      </w:r>
    </w:p>
    <w:p w14:paraId="561123D6" w14:textId="77777777" w:rsidR="00BA49CC" w:rsidRPr="008A7810" w:rsidRDefault="00BA49CC" w:rsidP="00BA49CC">
      <w:pPr>
        <w:pStyle w:val="NoSpacing"/>
        <w:rPr>
          <w:rFonts w:ascii="Segoe UI" w:hAnsi="Segoe UI" w:cs="Segoe UI"/>
          <w:sz w:val="28"/>
        </w:rPr>
      </w:pPr>
      <w:r w:rsidRPr="008A7810">
        <w:rPr>
          <w:rFonts w:ascii="Segoe UI" w:hAnsi="Segoe UI" w:cs="Segoe UI"/>
          <w:sz w:val="28"/>
        </w:rPr>
        <w:t>•</w:t>
      </w:r>
      <w:r w:rsidRPr="008A7810">
        <w:rPr>
          <w:rFonts w:ascii="Segoe UI" w:hAnsi="Segoe UI" w:cs="Segoe UI"/>
          <w:sz w:val="28"/>
        </w:rPr>
        <w:tab/>
        <w:t xml:space="preserve">d/Deaf and Disabled people </w:t>
      </w:r>
    </w:p>
    <w:p w14:paraId="6A98B696" w14:textId="77777777" w:rsidR="00BA49CC" w:rsidRPr="008A7810" w:rsidRDefault="00BA49CC" w:rsidP="00BA49CC">
      <w:pPr>
        <w:pStyle w:val="NoSpacing"/>
        <w:rPr>
          <w:rFonts w:ascii="Segoe UI" w:hAnsi="Segoe UI" w:cs="Segoe UI"/>
          <w:sz w:val="28"/>
        </w:rPr>
      </w:pPr>
      <w:r w:rsidRPr="008A7810">
        <w:rPr>
          <w:rFonts w:ascii="Segoe UI" w:hAnsi="Segoe UI" w:cs="Segoe UI"/>
          <w:sz w:val="28"/>
        </w:rPr>
        <w:t>•</w:t>
      </w:r>
      <w:r w:rsidRPr="008A7810">
        <w:rPr>
          <w:rFonts w:ascii="Segoe UI" w:hAnsi="Segoe UI" w:cs="Segoe UI"/>
          <w:sz w:val="28"/>
        </w:rPr>
        <w:tab/>
        <w:t>Those living with long-term limiting illness or conditions</w:t>
      </w:r>
    </w:p>
    <w:p w14:paraId="7FA17D44" w14:textId="77777777" w:rsidR="00BA49CC" w:rsidRPr="008A7810" w:rsidRDefault="00BA49CC" w:rsidP="00BA49CC">
      <w:pPr>
        <w:pStyle w:val="NoSpacing"/>
        <w:rPr>
          <w:rFonts w:ascii="Segoe UI" w:hAnsi="Segoe UI" w:cs="Segoe UI"/>
          <w:sz w:val="28"/>
        </w:rPr>
      </w:pPr>
      <w:r w:rsidRPr="008A7810">
        <w:rPr>
          <w:rFonts w:ascii="Segoe UI" w:hAnsi="Segoe UI" w:cs="Segoe UI"/>
          <w:sz w:val="28"/>
        </w:rPr>
        <w:t>•</w:t>
      </w:r>
      <w:r w:rsidRPr="008A7810">
        <w:rPr>
          <w:rFonts w:ascii="Segoe UI" w:hAnsi="Segoe UI" w:cs="Segoe UI"/>
          <w:sz w:val="28"/>
        </w:rPr>
        <w:tab/>
        <w:t>Mental health and wellbeing</w:t>
      </w:r>
    </w:p>
    <w:p w14:paraId="714FA5AB" w14:textId="77777777" w:rsidR="00BA49CC" w:rsidRPr="008A7810" w:rsidRDefault="00BA49CC" w:rsidP="00BA49CC">
      <w:pPr>
        <w:pStyle w:val="NoSpacing"/>
        <w:rPr>
          <w:rFonts w:ascii="Segoe UI" w:hAnsi="Segoe UI" w:cs="Segoe UI"/>
          <w:sz w:val="28"/>
        </w:rPr>
      </w:pPr>
      <w:r w:rsidRPr="008A7810">
        <w:rPr>
          <w:rFonts w:ascii="Segoe UI" w:hAnsi="Segoe UI" w:cs="Segoe UI"/>
          <w:sz w:val="28"/>
        </w:rPr>
        <w:t>•</w:t>
      </w:r>
      <w:r w:rsidRPr="008A7810">
        <w:rPr>
          <w:rFonts w:ascii="Segoe UI" w:hAnsi="Segoe UI" w:cs="Segoe UI"/>
          <w:sz w:val="28"/>
        </w:rPr>
        <w:tab/>
        <w:t xml:space="preserve">Working with younger people </w:t>
      </w:r>
    </w:p>
    <w:p w14:paraId="179376A7" w14:textId="77777777" w:rsidR="00BA49CC" w:rsidRPr="008A7810" w:rsidRDefault="00BA49CC" w:rsidP="00BA49CC">
      <w:pPr>
        <w:pStyle w:val="NoSpacing"/>
        <w:rPr>
          <w:rFonts w:ascii="Segoe UI" w:hAnsi="Segoe UI" w:cs="Segoe UI"/>
          <w:sz w:val="28"/>
        </w:rPr>
      </w:pPr>
      <w:r w:rsidRPr="008A7810">
        <w:rPr>
          <w:rFonts w:ascii="Segoe UI" w:hAnsi="Segoe UI" w:cs="Segoe UI"/>
          <w:sz w:val="28"/>
        </w:rPr>
        <w:t>•</w:t>
      </w:r>
      <w:r w:rsidRPr="008A7810">
        <w:rPr>
          <w:rFonts w:ascii="Segoe UI" w:hAnsi="Segoe UI" w:cs="Segoe UI"/>
          <w:sz w:val="28"/>
        </w:rPr>
        <w:tab/>
        <w:t>Working with older people</w:t>
      </w:r>
    </w:p>
    <w:p w14:paraId="712F356F" w14:textId="0F3B9CF1" w:rsidR="001367DD" w:rsidRPr="008A7810" w:rsidRDefault="00BA49CC" w:rsidP="00BA49CC">
      <w:pPr>
        <w:pStyle w:val="NoSpacing"/>
        <w:rPr>
          <w:rFonts w:ascii="Segoe UI" w:hAnsi="Segoe UI" w:cs="Segoe UI"/>
          <w:sz w:val="28"/>
        </w:rPr>
      </w:pPr>
      <w:r w:rsidRPr="008A7810">
        <w:rPr>
          <w:rFonts w:ascii="Segoe UI" w:hAnsi="Segoe UI" w:cs="Segoe UI"/>
          <w:sz w:val="28"/>
        </w:rPr>
        <w:t>•</w:t>
      </w:r>
      <w:r w:rsidRPr="008A7810">
        <w:rPr>
          <w:rFonts w:ascii="Segoe UI" w:hAnsi="Segoe UI" w:cs="Segoe UI"/>
          <w:sz w:val="28"/>
        </w:rPr>
        <w:tab/>
        <w:t>Involving local residents that are experiencing poverty</w:t>
      </w:r>
    </w:p>
    <w:p w14:paraId="0A9BDA64" w14:textId="77777777" w:rsidR="00743D57" w:rsidRPr="008A7810" w:rsidRDefault="00743D57" w:rsidP="00743D57">
      <w:pPr>
        <w:pStyle w:val="NoSpacing"/>
        <w:rPr>
          <w:rFonts w:ascii="Segoe UI" w:hAnsi="Segoe UI" w:cs="Segoe UI"/>
          <w:sz w:val="28"/>
        </w:rPr>
      </w:pPr>
      <w:r w:rsidRPr="008A7810">
        <w:rPr>
          <w:rFonts w:ascii="Segoe UI" w:hAnsi="Segoe UI" w:cs="Segoe UI"/>
          <w:sz w:val="28"/>
        </w:rPr>
        <w:t>•</w:t>
      </w:r>
      <w:r w:rsidRPr="008A7810">
        <w:rPr>
          <w:rFonts w:ascii="Segoe UI" w:hAnsi="Segoe UI" w:cs="Segoe UI"/>
          <w:sz w:val="28"/>
        </w:rPr>
        <w:tab/>
        <w:t>Armed Forces, Veterans and their families</w:t>
      </w:r>
    </w:p>
    <w:p w14:paraId="44E021A0" w14:textId="1815DEF6" w:rsidR="00743D57" w:rsidRPr="008A7810" w:rsidRDefault="00743D57" w:rsidP="00743D57">
      <w:pPr>
        <w:pStyle w:val="NoSpacing"/>
        <w:rPr>
          <w:rFonts w:ascii="Segoe UI" w:hAnsi="Segoe UI" w:cs="Segoe UI"/>
          <w:sz w:val="28"/>
        </w:rPr>
      </w:pPr>
      <w:r w:rsidRPr="008A7810">
        <w:rPr>
          <w:rFonts w:ascii="Segoe UI" w:hAnsi="Segoe UI" w:cs="Segoe UI"/>
          <w:sz w:val="28"/>
        </w:rPr>
        <w:t>•</w:t>
      </w:r>
      <w:r w:rsidRPr="008A7810">
        <w:rPr>
          <w:rFonts w:ascii="Segoe UI" w:hAnsi="Segoe UI" w:cs="Segoe UI"/>
          <w:sz w:val="28"/>
        </w:rPr>
        <w:tab/>
        <w:t>Faith and interfaith groups</w:t>
      </w:r>
    </w:p>
    <w:p w14:paraId="53B90F28" w14:textId="77777777" w:rsidR="00C370D3" w:rsidRPr="008A7810" w:rsidRDefault="00C370D3" w:rsidP="00C370D3">
      <w:pPr>
        <w:pStyle w:val="NoSpacing"/>
        <w:rPr>
          <w:rFonts w:ascii="Segoe UI" w:hAnsi="Segoe UI" w:cs="Segoe UI"/>
          <w:b/>
          <w:sz w:val="36"/>
          <w:szCs w:val="28"/>
        </w:rPr>
      </w:pPr>
    </w:p>
    <w:p w14:paraId="461B8E75" w14:textId="329B7834" w:rsidR="00C03451" w:rsidRDefault="00C370D3" w:rsidP="004E2FFE">
      <w:pPr>
        <w:pStyle w:val="NoSpacing"/>
        <w:rPr>
          <w:rFonts w:ascii="Segoe UI" w:hAnsi="Segoe UI" w:cs="Segoe UI"/>
          <w:b/>
          <w:sz w:val="36"/>
          <w:szCs w:val="28"/>
        </w:rPr>
      </w:pPr>
      <w:r w:rsidRPr="008A7810">
        <w:rPr>
          <w:rFonts w:ascii="Segoe UI" w:hAnsi="Segoe UI" w:cs="Segoe UI"/>
          <w:b/>
          <w:sz w:val="36"/>
          <w:szCs w:val="28"/>
        </w:rPr>
        <w:t>About the Project</w:t>
      </w:r>
    </w:p>
    <w:p w14:paraId="21336AA5" w14:textId="77777777" w:rsidR="007375FE" w:rsidRPr="008A7810" w:rsidRDefault="007375FE" w:rsidP="004E2FFE">
      <w:pPr>
        <w:pStyle w:val="NoSpacing"/>
        <w:rPr>
          <w:rFonts w:ascii="Segoe UI" w:hAnsi="Segoe UI" w:cs="Segoe UI"/>
          <w:b/>
          <w:sz w:val="36"/>
          <w:szCs w:val="28"/>
        </w:rPr>
      </w:pPr>
    </w:p>
    <w:p w14:paraId="7DB35172" w14:textId="0B522B3C" w:rsidR="00B97322" w:rsidRPr="008A7810" w:rsidRDefault="00B97322" w:rsidP="00B97322">
      <w:pPr>
        <w:pStyle w:val="NoSpacing"/>
        <w:rPr>
          <w:rFonts w:ascii="Segoe UI" w:hAnsi="Segoe UI" w:cs="Segoe UI"/>
          <w:sz w:val="28"/>
        </w:rPr>
      </w:pPr>
      <w:r w:rsidRPr="008A7810">
        <w:rPr>
          <w:rFonts w:ascii="Segoe UI" w:hAnsi="Segoe UI" w:cs="Segoe UI"/>
          <w:b/>
          <w:sz w:val="28"/>
        </w:rPr>
        <w:t xml:space="preserve">Question 18) </w:t>
      </w:r>
      <w:r w:rsidRPr="008A7810">
        <w:rPr>
          <w:rFonts w:ascii="Segoe UI" w:hAnsi="Segoe UI" w:cs="Segoe UI"/>
          <w:bCs/>
          <w:sz w:val="28"/>
        </w:rPr>
        <w:t xml:space="preserve">– If you plan to supply or serve food at your event or </w:t>
      </w:r>
      <w:r w:rsidR="00330732" w:rsidRPr="008A7810">
        <w:rPr>
          <w:rFonts w:ascii="Segoe UI" w:hAnsi="Segoe UI" w:cs="Segoe UI"/>
          <w:bCs/>
          <w:sz w:val="28"/>
        </w:rPr>
        <w:t>activity,</w:t>
      </w:r>
      <w:r w:rsidRPr="008A7810">
        <w:rPr>
          <w:rFonts w:ascii="Segoe UI" w:hAnsi="Segoe UI" w:cs="Segoe UI"/>
          <w:bCs/>
          <w:sz w:val="28"/>
        </w:rPr>
        <w:t xml:space="preserve"> please provide details including who will provide or prepare it and any relevant experience, training and qualifications they have.</w:t>
      </w:r>
    </w:p>
    <w:p w14:paraId="63487534" w14:textId="77777777" w:rsidR="00B97322" w:rsidRPr="008A7810" w:rsidRDefault="00B97322" w:rsidP="00B97322">
      <w:pPr>
        <w:pStyle w:val="NoSpacing"/>
        <w:rPr>
          <w:rFonts w:ascii="Segoe UI" w:hAnsi="Segoe UI" w:cs="Segoe UI"/>
          <w:bCs/>
          <w:sz w:val="28"/>
        </w:rPr>
      </w:pPr>
    </w:p>
    <w:p w14:paraId="3B5D2DFB" w14:textId="77777777" w:rsidR="00603C54" w:rsidRPr="000712E9" w:rsidRDefault="00603C54" w:rsidP="00603C54">
      <w:pPr>
        <w:pStyle w:val="NoSpacing"/>
        <w:rPr>
          <w:rFonts w:ascii="Segoe UI" w:hAnsi="Segoe UI" w:cs="Segoe UI"/>
          <w:sz w:val="28"/>
          <w:szCs w:val="28"/>
        </w:rPr>
      </w:pPr>
      <w:r w:rsidRPr="000712E9">
        <w:rPr>
          <w:rFonts w:ascii="Segoe UI" w:hAnsi="Segoe UI" w:cs="Segoe UI"/>
          <w:sz w:val="28"/>
          <w:szCs w:val="28"/>
        </w:rPr>
        <w:t>Food supplied, sold, or provided at outdoor events must comply with food law and be safe to eat. For further details see the web pages below. </w:t>
      </w:r>
    </w:p>
    <w:p w14:paraId="00B9C6E3" w14:textId="77777777" w:rsidR="00603C54" w:rsidRPr="000712E9" w:rsidRDefault="00603C54" w:rsidP="00603C54">
      <w:pPr>
        <w:pStyle w:val="NoSpacing"/>
        <w:rPr>
          <w:rFonts w:ascii="Segoe UI" w:hAnsi="Segoe UI" w:cs="Segoe UI"/>
          <w:sz w:val="28"/>
          <w:szCs w:val="28"/>
        </w:rPr>
      </w:pPr>
      <w:r w:rsidRPr="000712E9">
        <w:rPr>
          <w:rFonts w:ascii="Segoe UI" w:hAnsi="Segoe UI" w:cs="Segoe UI"/>
          <w:sz w:val="28"/>
          <w:szCs w:val="28"/>
        </w:rPr>
        <w:t> </w:t>
      </w:r>
    </w:p>
    <w:p w14:paraId="720F97A0" w14:textId="77777777" w:rsidR="00603C54" w:rsidRPr="000712E9" w:rsidRDefault="00603C54" w:rsidP="00603C54">
      <w:pPr>
        <w:pStyle w:val="NoSpacing"/>
        <w:rPr>
          <w:rFonts w:ascii="Segoe UI" w:hAnsi="Segoe UI" w:cs="Segoe UI"/>
          <w:sz w:val="28"/>
          <w:szCs w:val="28"/>
        </w:rPr>
      </w:pPr>
      <w:r w:rsidRPr="000712E9">
        <w:rPr>
          <w:rFonts w:ascii="Segoe UI" w:hAnsi="Segoe UI" w:cs="Segoe UI"/>
          <w:sz w:val="28"/>
          <w:szCs w:val="28"/>
        </w:rPr>
        <w:t>Food Standards Agency: </w:t>
      </w:r>
      <w:hyperlink r:id="rId32" w:tooltip="https://www.food.gov.uk/safety-hygiene/providing-food-at-community-and-charity-events" w:history="1">
        <w:r w:rsidRPr="000712E9">
          <w:rPr>
            <w:rStyle w:val="Hyperlink"/>
            <w:rFonts w:ascii="Segoe UI" w:hAnsi="Segoe UI" w:cs="Segoe UI"/>
            <w:sz w:val="28"/>
            <w:szCs w:val="28"/>
          </w:rPr>
          <w:t>www.food.gov.uk/safety-hygiene/providing-food-at-community-and-charity-events</w:t>
        </w:r>
      </w:hyperlink>
    </w:p>
    <w:p w14:paraId="5B38D8EC" w14:textId="77777777" w:rsidR="00603C54" w:rsidRPr="000712E9" w:rsidRDefault="00603C54" w:rsidP="00603C54">
      <w:pPr>
        <w:pStyle w:val="NoSpacing"/>
        <w:rPr>
          <w:rFonts w:ascii="Segoe UI" w:hAnsi="Segoe UI" w:cs="Segoe UI"/>
          <w:sz w:val="28"/>
          <w:szCs w:val="28"/>
        </w:rPr>
      </w:pPr>
      <w:r w:rsidRPr="000712E9">
        <w:rPr>
          <w:rFonts w:ascii="Segoe UI" w:hAnsi="Segoe UI" w:cs="Segoe UI"/>
          <w:sz w:val="28"/>
          <w:szCs w:val="28"/>
        </w:rPr>
        <w:t> </w:t>
      </w:r>
    </w:p>
    <w:p w14:paraId="2EE6CE98" w14:textId="77777777" w:rsidR="00603C54" w:rsidRPr="000712E9" w:rsidRDefault="00603C54" w:rsidP="00603C54">
      <w:pPr>
        <w:pStyle w:val="NoSpacing"/>
        <w:rPr>
          <w:rFonts w:ascii="Segoe UI" w:hAnsi="Segoe UI" w:cs="Segoe UI"/>
          <w:sz w:val="28"/>
          <w:szCs w:val="28"/>
        </w:rPr>
      </w:pPr>
      <w:r w:rsidRPr="000712E9">
        <w:rPr>
          <w:rFonts w:ascii="Segoe UI" w:hAnsi="Segoe UI" w:cs="Segoe UI"/>
          <w:sz w:val="28"/>
          <w:szCs w:val="28"/>
        </w:rPr>
        <w:t>Salford City Council: </w:t>
      </w:r>
      <w:hyperlink r:id="rId33" w:tooltip="https://www.salford.gov.uk/pests-nuisances-pollution-and-food-hygiene/food-safety/for-businesses/" w:history="1">
        <w:r w:rsidRPr="000712E9">
          <w:rPr>
            <w:rStyle w:val="Hyperlink"/>
            <w:rFonts w:ascii="Segoe UI" w:hAnsi="Segoe UI" w:cs="Segoe UI"/>
            <w:sz w:val="28"/>
            <w:szCs w:val="28"/>
          </w:rPr>
          <w:t>www.salford.gov.uk/pests-nuisances-pollution-and-food-hygiene/food-safety/for-businesses</w:t>
        </w:r>
      </w:hyperlink>
      <w:r w:rsidRPr="000712E9">
        <w:rPr>
          <w:rFonts w:ascii="Segoe UI" w:hAnsi="Segoe UI" w:cs="Segoe UI"/>
          <w:sz w:val="28"/>
          <w:szCs w:val="28"/>
        </w:rPr>
        <w:t>  </w:t>
      </w:r>
    </w:p>
    <w:p w14:paraId="67907688" w14:textId="77777777" w:rsidR="00603C54" w:rsidRPr="000712E9" w:rsidRDefault="00603C54" w:rsidP="00603C54">
      <w:pPr>
        <w:pStyle w:val="NoSpacing"/>
        <w:rPr>
          <w:rFonts w:ascii="Segoe UI" w:hAnsi="Segoe UI" w:cs="Segoe UI"/>
          <w:sz w:val="28"/>
          <w:szCs w:val="28"/>
        </w:rPr>
      </w:pPr>
      <w:r w:rsidRPr="000712E9">
        <w:rPr>
          <w:rFonts w:ascii="Segoe UI" w:hAnsi="Segoe UI" w:cs="Segoe UI"/>
          <w:sz w:val="28"/>
          <w:szCs w:val="28"/>
        </w:rPr>
        <w:t> </w:t>
      </w:r>
    </w:p>
    <w:p w14:paraId="2C202D07" w14:textId="77777777" w:rsidR="00603C54" w:rsidRPr="000712E9" w:rsidRDefault="00603C54" w:rsidP="00603C54">
      <w:pPr>
        <w:pStyle w:val="NoSpacing"/>
        <w:rPr>
          <w:rFonts w:ascii="Segoe UI" w:hAnsi="Segoe UI" w:cs="Segoe UI"/>
          <w:sz w:val="28"/>
          <w:szCs w:val="28"/>
        </w:rPr>
      </w:pPr>
      <w:r w:rsidRPr="000712E9">
        <w:rPr>
          <w:rFonts w:ascii="Segoe UI" w:hAnsi="Segoe UI" w:cs="Segoe UI"/>
          <w:sz w:val="28"/>
          <w:szCs w:val="28"/>
        </w:rPr>
        <w:t>Mobile Food Traders</w:t>
      </w:r>
    </w:p>
    <w:p w14:paraId="696C356A" w14:textId="77777777" w:rsidR="00603C54" w:rsidRPr="000712E9" w:rsidRDefault="00603C54" w:rsidP="00603C54">
      <w:pPr>
        <w:pStyle w:val="NoSpacing"/>
        <w:rPr>
          <w:rFonts w:ascii="Segoe UI" w:hAnsi="Segoe UI" w:cs="Segoe UI"/>
          <w:sz w:val="28"/>
          <w:szCs w:val="28"/>
        </w:rPr>
      </w:pPr>
      <w:r w:rsidRPr="000712E9">
        <w:rPr>
          <w:rFonts w:ascii="Segoe UI" w:hAnsi="Segoe UI" w:cs="Segoe UI"/>
          <w:sz w:val="28"/>
          <w:szCs w:val="28"/>
        </w:rPr>
        <w:t>A list of approved mobile food traders can be found at this link </w:t>
      </w:r>
      <w:hyperlink r:id="rId34" w:tooltip="https://www.salford.gov.uk/static/licensing/street_traders.pdf" w:history="1">
        <w:r w:rsidRPr="000712E9">
          <w:rPr>
            <w:rStyle w:val="Hyperlink"/>
            <w:rFonts w:ascii="Segoe UI" w:hAnsi="Segoe UI" w:cs="Segoe UI"/>
            <w:sz w:val="28"/>
            <w:szCs w:val="28"/>
          </w:rPr>
          <w:t>https://www.salford.gov.uk/static/licensing/street_traders.pdf</w:t>
        </w:r>
      </w:hyperlink>
    </w:p>
    <w:p w14:paraId="7D4B43A8" w14:textId="77777777" w:rsidR="00796D69" w:rsidRPr="008A7810" w:rsidRDefault="00796D69" w:rsidP="00DB10BD">
      <w:pPr>
        <w:spacing w:beforeLines="20" w:before="48" w:afterLines="20" w:after="48" w:line="23" w:lineRule="atLeast"/>
        <w:rPr>
          <w:rFonts w:ascii="Segoe UI" w:hAnsi="Segoe UI" w:cs="Segoe UI"/>
          <w:b/>
          <w:sz w:val="28"/>
          <w:szCs w:val="28"/>
        </w:rPr>
      </w:pPr>
    </w:p>
    <w:p w14:paraId="41AD65D5" w14:textId="4163C2EC" w:rsidR="00DB10BD" w:rsidRPr="008A7810" w:rsidRDefault="00796D69" w:rsidP="00DB10BD">
      <w:pPr>
        <w:spacing w:beforeLines="20" w:before="48" w:afterLines="20" w:after="48" w:line="23" w:lineRule="atLeast"/>
        <w:rPr>
          <w:rFonts w:ascii="Segoe UI" w:hAnsi="Segoe UI" w:cs="Segoe UI"/>
          <w:b/>
          <w:sz w:val="28"/>
          <w:szCs w:val="28"/>
        </w:rPr>
      </w:pPr>
      <w:r w:rsidRPr="008A7810">
        <w:rPr>
          <w:rFonts w:ascii="Segoe UI" w:hAnsi="Segoe UI" w:cs="Segoe UI"/>
          <w:b/>
          <w:sz w:val="28"/>
          <w:szCs w:val="28"/>
        </w:rPr>
        <w:t xml:space="preserve">Question 19) </w:t>
      </w:r>
      <w:r w:rsidR="00052D48" w:rsidRPr="008A7810">
        <w:rPr>
          <w:rFonts w:ascii="Segoe UI" w:hAnsi="Segoe UI" w:cs="Segoe UI"/>
          <w:b/>
          <w:sz w:val="28"/>
          <w:szCs w:val="28"/>
        </w:rPr>
        <w:t xml:space="preserve">- </w:t>
      </w:r>
      <w:r w:rsidR="00DB10BD" w:rsidRPr="008A7810">
        <w:rPr>
          <w:rFonts w:ascii="Segoe UI" w:hAnsi="Segoe UI" w:cs="Segoe UI"/>
          <w:bCs/>
          <w:sz w:val="28"/>
          <w:szCs w:val="28"/>
        </w:rPr>
        <w:t>Please give details of what will be delivered with this grant, including</w:t>
      </w:r>
      <w:r w:rsidR="00611033" w:rsidRPr="008A7810">
        <w:rPr>
          <w:rFonts w:ascii="Segoe UI" w:hAnsi="Segoe UI" w:cs="Segoe UI"/>
          <w:bCs/>
          <w:sz w:val="28"/>
          <w:szCs w:val="28"/>
        </w:rPr>
        <w:t>:</w:t>
      </w:r>
    </w:p>
    <w:p w14:paraId="141A8C29" w14:textId="1ACCE657" w:rsidR="00DB10BD" w:rsidRPr="008A7810" w:rsidRDefault="00DB10BD" w:rsidP="00D65027">
      <w:pPr>
        <w:pStyle w:val="ListParagraph"/>
        <w:numPr>
          <w:ilvl w:val="0"/>
          <w:numId w:val="11"/>
        </w:numPr>
        <w:spacing w:beforeLines="20" w:before="48" w:afterLines="20" w:after="48" w:line="23" w:lineRule="atLeast"/>
        <w:rPr>
          <w:rFonts w:ascii="Segoe UI" w:hAnsi="Segoe UI" w:cs="Segoe UI"/>
          <w:b/>
          <w:iCs/>
          <w:sz w:val="28"/>
          <w:szCs w:val="28"/>
        </w:rPr>
      </w:pPr>
      <w:r w:rsidRPr="008A7810">
        <w:rPr>
          <w:rFonts w:ascii="Segoe UI" w:hAnsi="Segoe UI" w:cs="Segoe UI"/>
          <w:iCs/>
          <w:sz w:val="28"/>
          <w:szCs w:val="28"/>
        </w:rPr>
        <w:t>What events or activities will you deliver, where, and when?</w:t>
      </w:r>
    </w:p>
    <w:p w14:paraId="3E791BFD" w14:textId="77777777" w:rsidR="001F255C" w:rsidRPr="008A7810" w:rsidRDefault="00DB10BD" w:rsidP="00D65027">
      <w:pPr>
        <w:pStyle w:val="ListParagraph"/>
        <w:numPr>
          <w:ilvl w:val="0"/>
          <w:numId w:val="10"/>
        </w:numPr>
        <w:spacing w:beforeLines="20" w:before="48" w:afterLines="20" w:after="48" w:line="23" w:lineRule="atLeast"/>
        <w:rPr>
          <w:rFonts w:ascii="Segoe UI" w:hAnsi="Segoe UI" w:cs="Segoe UI"/>
          <w:iCs/>
          <w:sz w:val="28"/>
          <w:szCs w:val="28"/>
        </w:rPr>
      </w:pPr>
      <w:r w:rsidRPr="008A7810">
        <w:rPr>
          <w:rFonts w:ascii="Segoe UI" w:hAnsi="Segoe UI" w:cs="Segoe UI"/>
          <w:iCs/>
          <w:sz w:val="28"/>
          <w:szCs w:val="28"/>
        </w:rPr>
        <w:t>Who will deliver the events or activities? (Staff or volunteers)</w:t>
      </w:r>
    </w:p>
    <w:p w14:paraId="7D17D42E" w14:textId="6B915E4D" w:rsidR="00ED6FD5" w:rsidRPr="008A7810" w:rsidRDefault="00DB10BD" w:rsidP="00D65027">
      <w:pPr>
        <w:pStyle w:val="ListParagraph"/>
        <w:numPr>
          <w:ilvl w:val="0"/>
          <w:numId w:val="10"/>
        </w:numPr>
        <w:spacing w:beforeLines="20" w:before="48" w:afterLines="20" w:after="48" w:line="23" w:lineRule="atLeast"/>
        <w:rPr>
          <w:rFonts w:ascii="Segoe UI" w:hAnsi="Segoe UI" w:cs="Segoe UI"/>
          <w:iCs/>
          <w:sz w:val="28"/>
          <w:szCs w:val="28"/>
        </w:rPr>
      </w:pPr>
      <w:r w:rsidRPr="008A7810">
        <w:rPr>
          <w:rFonts w:ascii="Segoe UI" w:hAnsi="Segoe UI" w:cs="Segoe UI"/>
          <w:iCs/>
          <w:sz w:val="28"/>
          <w:szCs w:val="28"/>
        </w:rPr>
        <w:t>How will you promote the project and engage your neighbourhood and/or community?</w:t>
      </w:r>
    </w:p>
    <w:p w14:paraId="1D944DFA" w14:textId="77777777" w:rsidR="0052484A" w:rsidRPr="008A7810" w:rsidRDefault="0052484A" w:rsidP="004E2FFE">
      <w:pPr>
        <w:pStyle w:val="NoSpacing"/>
        <w:rPr>
          <w:rFonts w:ascii="Segoe UI" w:hAnsi="Segoe UI" w:cs="Segoe UI"/>
          <w:bCs/>
          <w:sz w:val="28"/>
        </w:rPr>
      </w:pPr>
    </w:p>
    <w:p w14:paraId="1B9DE218" w14:textId="77777777" w:rsidR="002E65F6" w:rsidRDefault="0052484A" w:rsidP="004E2FFE">
      <w:pPr>
        <w:pStyle w:val="NoSpacing"/>
        <w:rPr>
          <w:rFonts w:ascii="Segoe UI" w:hAnsi="Segoe UI" w:cs="Segoe UI"/>
          <w:b/>
          <w:sz w:val="28"/>
        </w:rPr>
      </w:pPr>
      <w:r w:rsidRPr="008A7810">
        <w:rPr>
          <w:rFonts w:ascii="Segoe UI" w:hAnsi="Segoe UI" w:cs="Segoe UI"/>
          <w:b/>
          <w:sz w:val="28"/>
        </w:rPr>
        <w:lastRenderedPageBreak/>
        <w:t xml:space="preserve">Question </w:t>
      </w:r>
      <w:r w:rsidR="007A66C2" w:rsidRPr="008A7810">
        <w:rPr>
          <w:rFonts w:ascii="Segoe UI" w:hAnsi="Segoe UI" w:cs="Segoe UI"/>
          <w:b/>
          <w:sz w:val="28"/>
        </w:rPr>
        <w:t>20</w:t>
      </w:r>
      <w:r w:rsidRPr="008A7810">
        <w:rPr>
          <w:rFonts w:ascii="Segoe UI" w:hAnsi="Segoe UI" w:cs="Segoe UI"/>
          <w:b/>
          <w:sz w:val="28"/>
        </w:rPr>
        <w:t>)</w:t>
      </w:r>
      <w:r w:rsidRPr="008A7810">
        <w:rPr>
          <w:rFonts w:ascii="Segoe UI" w:hAnsi="Segoe UI" w:cs="Segoe UI"/>
          <w:bCs/>
          <w:sz w:val="28"/>
        </w:rPr>
        <w:t xml:space="preserve"> - </w:t>
      </w:r>
      <w:r w:rsidR="001A5007" w:rsidRPr="008A7810">
        <w:rPr>
          <w:rFonts w:ascii="Segoe UI" w:hAnsi="Segoe UI" w:cs="Segoe UI"/>
          <w:sz w:val="28"/>
        </w:rPr>
        <w:t>Please estimate the number of sessions, events, or activities over the delivery period.</w:t>
      </w:r>
    </w:p>
    <w:p w14:paraId="1766D154" w14:textId="106F5F0B" w:rsidR="0052484A" w:rsidRPr="008A7810" w:rsidRDefault="00CC61A1" w:rsidP="004E2FFE">
      <w:pPr>
        <w:pStyle w:val="NoSpacing"/>
        <w:rPr>
          <w:rFonts w:ascii="Segoe UI" w:hAnsi="Segoe UI" w:cs="Segoe UI"/>
          <w:b/>
          <w:sz w:val="28"/>
        </w:rPr>
      </w:pPr>
      <w:r w:rsidRPr="008A7810">
        <w:rPr>
          <w:rFonts w:ascii="Segoe UI" w:hAnsi="Segoe UI" w:cs="Segoe UI"/>
          <w:b/>
          <w:sz w:val="28"/>
        </w:rPr>
        <w:t>Question 2</w:t>
      </w:r>
      <w:r w:rsidR="007A66C2" w:rsidRPr="008A7810">
        <w:rPr>
          <w:rFonts w:ascii="Segoe UI" w:hAnsi="Segoe UI" w:cs="Segoe UI"/>
          <w:b/>
          <w:sz w:val="28"/>
        </w:rPr>
        <w:t>1</w:t>
      </w:r>
      <w:r w:rsidRPr="008A7810">
        <w:rPr>
          <w:rFonts w:ascii="Segoe UI" w:hAnsi="Segoe UI" w:cs="Segoe UI"/>
          <w:b/>
          <w:sz w:val="28"/>
        </w:rPr>
        <w:t>)</w:t>
      </w:r>
      <w:r w:rsidRPr="008A7810">
        <w:rPr>
          <w:rFonts w:ascii="Segoe UI" w:hAnsi="Segoe UI" w:cs="Segoe UI"/>
          <w:bCs/>
          <w:sz w:val="28"/>
        </w:rPr>
        <w:t xml:space="preserve"> - </w:t>
      </w:r>
      <w:r w:rsidRPr="008A7810">
        <w:rPr>
          <w:rFonts w:ascii="Segoe UI" w:hAnsi="Segoe UI" w:cs="Segoe UI"/>
          <w:sz w:val="28"/>
        </w:rPr>
        <w:t xml:space="preserve">Please estimate how many people who live in Salford will </w:t>
      </w:r>
      <w:r w:rsidRPr="008A7810">
        <w:rPr>
          <w:rFonts w:ascii="Segoe UI" w:hAnsi="Segoe UI" w:cs="Segoe UI"/>
          <w:b/>
          <w:sz w:val="28"/>
        </w:rPr>
        <w:t>directly benefit</w:t>
      </w:r>
      <w:r w:rsidRPr="008A7810">
        <w:rPr>
          <w:rFonts w:ascii="Segoe UI" w:hAnsi="Segoe UI" w:cs="Segoe UI"/>
          <w:sz w:val="28"/>
        </w:rPr>
        <w:t xml:space="preserve"> from the project over the delivery period. If possible, give a breakdown of attendees per event/session.</w:t>
      </w:r>
    </w:p>
    <w:p w14:paraId="7056A58B" w14:textId="77777777" w:rsidR="002E65F6" w:rsidRDefault="002E65F6" w:rsidP="004E2FFE">
      <w:pPr>
        <w:pStyle w:val="NoSpacing"/>
        <w:rPr>
          <w:rFonts w:ascii="Segoe UI" w:hAnsi="Segoe UI" w:cs="Segoe UI"/>
          <w:b/>
          <w:sz w:val="28"/>
        </w:rPr>
      </w:pPr>
    </w:p>
    <w:p w14:paraId="45E781B3" w14:textId="5C7ADBFF" w:rsidR="00AF62D9" w:rsidRPr="008A7810" w:rsidRDefault="001A5007" w:rsidP="004E2FFE">
      <w:pPr>
        <w:pStyle w:val="NoSpacing"/>
        <w:rPr>
          <w:rFonts w:ascii="Segoe UI" w:hAnsi="Segoe UI" w:cs="Segoe UI"/>
          <w:sz w:val="28"/>
        </w:rPr>
      </w:pPr>
      <w:r w:rsidRPr="008A7810">
        <w:rPr>
          <w:rFonts w:ascii="Segoe UI" w:hAnsi="Segoe UI" w:cs="Segoe UI"/>
          <w:b/>
          <w:sz w:val="28"/>
        </w:rPr>
        <w:t>Question 2</w:t>
      </w:r>
      <w:r w:rsidR="007A66C2" w:rsidRPr="008A7810">
        <w:rPr>
          <w:rFonts w:ascii="Segoe UI" w:hAnsi="Segoe UI" w:cs="Segoe UI"/>
          <w:b/>
          <w:sz w:val="28"/>
        </w:rPr>
        <w:t>2</w:t>
      </w:r>
      <w:r w:rsidRPr="008A7810">
        <w:rPr>
          <w:rFonts w:ascii="Segoe UI" w:hAnsi="Segoe UI" w:cs="Segoe UI"/>
          <w:b/>
          <w:sz w:val="28"/>
        </w:rPr>
        <w:t>)</w:t>
      </w:r>
      <w:r w:rsidRPr="008A7810">
        <w:rPr>
          <w:rFonts w:ascii="Segoe UI" w:hAnsi="Segoe UI" w:cs="Segoe UI"/>
          <w:bCs/>
          <w:sz w:val="28"/>
        </w:rPr>
        <w:t xml:space="preserve"> </w:t>
      </w:r>
      <w:r w:rsidR="00CC61A1" w:rsidRPr="008A7810">
        <w:rPr>
          <w:rFonts w:ascii="Segoe UI" w:hAnsi="Segoe UI" w:cs="Segoe UI"/>
          <w:b/>
          <w:bCs/>
          <w:sz w:val="28"/>
        </w:rPr>
        <w:t xml:space="preserve">- </w:t>
      </w:r>
      <w:r w:rsidR="00CC61A1" w:rsidRPr="008A7810">
        <w:rPr>
          <w:rFonts w:ascii="Segoe UI" w:hAnsi="Segoe UI" w:cs="Segoe UI"/>
          <w:sz w:val="28"/>
        </w:rPr>
        <w:t>Please estimate how many new volunteering opportunities you are planning to create through this project.</w:t>
      </w:r>
    </w:p>
    <w:p w14:paraId="6F836E70" w14:textId="77777777" w:rsidR="00F2228A" w:rsidRPr="008A7810" w:rsidRDefault="00F2228A" w:rsidP="004E2FFE">
      <w:pPr>
        <w:pStyle w:val="NoSpacing"/>
        <w:rPr>
          <w:rFonts w:ascii="Segoe UI" w:hAnsi="Segoe UI" w:cs="Segoe UI"/>
          <w:sz w:val="28"/>
        </w:rPr>
      </w:pPr>
    </w:p>
    <w:p w14:paraId="04BCB4C2" w14:textId="67987C71" w:rsidR="00F2228A" w:rsidRPr="008A7810" w:rsidRDefault="00F2228A" w:rsidP="004E2FFE">
      <w:pPr>
        <w:pStyle w:val="NoSpacing"/>
        <w:rPr>
          <w:rFonts w:ascii="Segoe UI" w:hAnsi="Segoe UI" w:cs="Segoe UI"/>
          <w:sz w:val="28"/>
        </w:rPr>
      </w:pPr>
      <w:r w:rsidRPr="008A7810">
        <w:rPr>
          <w:rFonts w:ascii="Segoe UI" w:hAnsi="Segoe UI" w:cs="Segoe UI"/>
          <w:b/>
          <w:bCs/>
          <w:sz w:val="28"/>
        </w:rPr>
        <w:t>Question 2</w:t>
      </w:r>
      <w:r w:rsidR="007A66C2" w:rsidRPr="008A7810">
        <w:rPr>
          <w:rFonts w:ascii="Segoe UI" w:hAnsi="Segoe UI" w:cs="Segoe UI"/>
          <w:b/>
          <w:bCs/>
          <w:sz w:val="28"/>
        </w:rPr>
        <w:t>3</w:t>
      </w:r>
      <w:r w:rsidRPr="008A7810">
        <w:rPr>
          <w:rFonts w:ascii="Segoe UI" w:hAnsi="Segoe UI" w:cs="Segoe UI"/>
          <w:b/>
          <w:bCs/>
          <w:sz w:val="28"/>
        </w:rPr>
        <w:t>)</w:t>
      </w:r>
      <w:r w:rsidR="00B97742" w:rsidRPr="008A7810">
        <w:rPr>
          <w:rFonts w:ascii="Segoe UI" w:hAnsi="Segoe UI" w:cs="Segoe UI"/>
          <w:b/>
          <w:bCs/>
          <w:sz w:val="28"/>
        </w:rPr>
        <w:t xml:space="preserve"> </w:t>
      </w:r>
      <w:r w:rsidR="00CC61A1" w:rsidRPr="008A7810">
        <w:rPr>
          <w:rFonts w:ascii="Segoe UI" w:hAnsi="Segoe UI" w:cs="Segoe UI"/>
          <w:sz w:val="28"/>
        </w:rPr>
        <w:t>- Please estimate how many volunteers in total will support your events and activities (including existing and new).</w:t>
      </w:r>
    </w:p>
    <w:p w14:paraId="7C56CECD" w14:textId="77777777" w:rsidR="00147FA5" w:rsidRPr="008A7810" w:rsidRDefault="00147FA5" w:rsidP="004E2FFE">
      <w:pPr>
        <w:pStyle w:val="NoSpacing"/>
        <w:rPr>
          <w:rFonts w:ascii="Segoe UI" w:hAnsi="Segoe UI" w:cs="Segoe UI"/>
          <w:sz w:val="28"/>
        </w:rPr>
      </w:pPr>
    </w:p>
    <w:p w14:paraId="3DF7DC5A" w14:textId="52AD75B1" w:rsidR="007F4CD6" w:rsidRPr="008A7810" w:rsidRDefault="00147FA5" w:rsidP="004E2FFE">
      <w:pPr>
        <w:pStyle w:val="NoSpacing"/>
        <w:rPr>
          <w:rFonts w:ascii="Segoe UI" w:hAnsi="Segoe UI" w:cs="Segoe UI"/>
          <w:b/>
          <w:bCs/>
          <w:sz w:val="36"/>
        </w:rPr>
      </w:pPr>
      <w:r w:rsidRPr="008A7810">
        <w:rPr>
          <w:rFonts w:ascii="Segoe UI" w:hAnsi="Segoe UI" w:cs="Segoe UI"/>
          <w:b/>
          <w:bCs/>
          <w:sz w:val="28"/>
        </w:rPr>
        <w:t>Question 2</w:t>
      </w:r>
      <w:r w:rsidR="007A66C2" w:rsidRPr="008A7810">
        <w:rPr>
          <w:rFonts w:ascii="Segoe UI" w:hAnsi="Segoe UI" w:cs="Segoe UI"/>
          <w:b/>
          <w:bCs/>
          <w:sz w:val="28"/>
        </w:rPr>
        <w:t>4</w:t>
      </w:r>
      <w:r w:rsidR="007F4CD6" w:rsidRPr="008A7810">
        <w:rPr>
          <w:rFonts w:ascii="Segoe UI" w:hAnsi="Segoe UI" w:cs="Segoe UI"/>
          <w:b/>
          <w:bCs/>
          <w:sz w:val="28"/>
        </w:rPr>
        <w:t>)</w:t>
      </w:r>
      <w:r w:rsidR="007F4CD6" w:rsidRPr="008A7810">
        <w:rPr>
          <w:rFonts w:ascii="Segoe UI" w:hAnsi="Segoe UI" w:cs="Segoe UI"/>
          <w:sz w:val="28"/>
        </w:rPr>
        <w:t xml:space="preserve"> </w:t>
      </w:r>
      <w:r w:rsidR="00CC61A1" w:rsidRPr="008A7810">
        <w:rPr>
          <w:rFonts w:ascii="Segoe UI" w:hAnsi="Segoe UI" w:cs="Segoe UI"/>
          <w:sz w:val="28"/>
        </w:rPr>
        <w:t>– Please explain how your events and activities will help Salford residents feel proud of the city and celebrate being part of Salford’s neighbourhoods on our 100th birthday. Give details of how the funding will make a difference to your community. This might include new ways of engaging local communities.</w:t>
      </w:r>
    </w:p>
    <w:p w14:paraId="1FF36985" w14:textId="77777777" w:rsidR="00CC61A1" w:rsidRPr="008A7810" w:rsidRDefault="00CC61A1" w:rsidP="004E2FFE">
      <w:pPr>
        <w:pStyle w:val="NoSpacing"/>
        <w:rPr>
          <w:rFonts w:ascii="Segoe UI" w:hAnsi="Segoe UI" w:cs="Segoe UI"/>
          <w:b/>
          <w:bCs/>
          <w:sz w:val="36"/>
        </w:rPr>
      </w:pPr>
    </w:p>
    <w:p w14:paraId="63C3860E" w14:textId="17AD372C" w:rsidR="009A3C5C" w:rsidRPr="008A7810" w:rsidRDefault="009A3C5C" w:rsidP="009A3C5C">
      <w:pPr>
        <w:pStyle w:val="NoSpacing"/>
        <w:rPr>
          <w:rFonts w:ascii="Segoe UI" w:hAnsi="Segoe UI" w:cs="Segoe UI"/>
          <w:sz w:val="28"/>
        </w:rPr>
      </w:pPr>
      <w:r w:rsidRPr="008A7810">
        <w:rPr>
          <w:rFonts w:ascii="Segoe UI" w:hAnsi="Segoe UI" w:cs="Segoe UI"/>
          <w:b/>
          <w:sz w:val="28"/>
          <w:szCs w:val="28"/>
        </w:rPr>
        <w:t>Question</w:t>
      </w:r>
      <w:r w:rsidR="00D83D69" w:rsidRPr="008A7810">
        <w:rPr>
          <w:rFonts w:ascii="Segoe UI" w:hAnsi="Segoe UI" w:cs="Segoe UI"/>
          <w:b/>
          <w:sz w:val="28"/>
          <w:szCs w:val="28"/>
        </w:rPr>
        <w:t xml:space="preserve"> </w:t>
      </w:r>
      <w:r w:rsidR="00CC61A1" w:rsidRPr="008A7810">
        <w:rPr>
          <w:rFonts w:ascii="Segoe UI" w:hAnsi="Segoe UI" w:cs="Segoe UI"/>
          <w:b/>
          <w:sz w:val="28"/>
          <w:szCs w:val="28"/>
        </w:rPr>
        <w:t>2</w:t>
      </w:r>
      <w:r w:rsidR="007A66C2" w:rsidRPr="008A7810">
        <w:rPr>
          <w:rFonts w:ascii="Segoe UI" w:hAnsi="Segoe UI" w:cs="Segoe UI"/>
          <w:b/>
          <w:sz w:val="28"/>
          <w:szCs w:val="28"/>
        </w:rPr>
        <w:t>5</w:t>
      </w:r>
      <w:r w:rsidRPr="008A7810">
        <w:rPr>
          <w:rFonts w:ascii="Segoe UI" w:hAnsi="Segoe UI" w:cs="Segoe UI"/>
          <w:b/>
          <w:sz w:val="28"/>
          <w:szCs w:val="28"/>
        </w:rPr>
        <w:t>)</w:t>
      </w:r>
      <w:r w:rsidRPr="008A7810">
        <w:rPr>
          <w:rFonts w:ascii="Segoe UI" w:hAnsi="Segoe UI" w:cs="Segoe UI"/>
          <w:sz w:val="28"/>
          <w:szCs w:val="28"/>
        </w:rPr>
        <w:t xml:space="preserve"> – </w:t>
      </w:r>
      <w:r w:rsidRPr="008A7810">
        <w:rPr>
          <w:rFonts w:ascii="Segoe UI" w:hAnsi="Segoe UI" w:cs="Segoe UI"/>
          <w:sz w:val="28"/>
        </w:rPr>
        <w:t xml:space="preserve">Your project might also achieve other social, economic, or environmental benefits for Salford. We refer to these wider benefits as social value.  </w:t>
      </w:r>
    </w:p>
    <w:p w14:paraId="5EFAC3FD" w14:textId="77777777" w:rsidR="009A3C5C" w:rsidRPr="008A7810" w:rsidRDefault="009A3C5C" w:rsidP="009A3C5C">
      <w:pPr>
        <w:pStyle w:val="NoSpacing"/>
        <w:rPr>
          <w:rFonts w:ascii="Segoe UI" w:hAnsi="Segoe UI" w:cs="Segoe UI"/>
          <w:sz w:val="28"/>
          <w:u w:val="single"/>
        </w:rPr>
      </w:pPr>
    </w:p>
    <w:p w14:paraId="553DB93E" w14:textId="77777777" w:rsidR="009A3C5C" w:rsidRPr="008A7810" w:rsidRDefault="009A3C5C" w:rsidP="009A3C5C">
      <w:pPr>
        <w:pStyle w:val="NoSpacing"/>
        <w:rPr>
          <w:rFonts w:ascii="Segoe UI" w:hAnsi="Segoe UI" w:cs="Segoe UI"/>
          <w:sz w:val="28"/>
          <w:u w:val="single"/>
        </w:rPr>
      </w:pPr>
      <w:r w:rsidRPr="008A7810">
        <w:rPr>
          <w:rFonts w:ascii="Segoe UI" w:hAnsi="Segoe UI" w:cs="Segoe UI"/>
          <w:sz w:val="28"/>
          <w:u w:val="single"/>
        </w:rPr>
        <w:t>Example</w:t>
      </w:r>
    </w:p>
    <w:p w14:paraId="6956F329" w14:textId="77777777" w:rsidR="00C363C1" w:rsidRPr="000712E9" w:rsidRDefault="00C363C1" w:rsidP="00C363C1">
      <w:pPr>
        <w:pStyle w:val="NoSpacing"/>
        <w:rPr>
          <w:rFonts w:ascii="Segoe UI" w:hAnsi="Segoe UI" w:cs="Segoe UI"/>
          <w:sz w:val="28"/>
        </w:rPr>
      </w:pPr>
      <w:r w:rsidRPr="003E34F5">
        <w:rPr>
          <w:rFonts w:ascii="Segoe UI" w:hAnsi="Segoe UI" w:cs="Segoe UI"/>
          <w:sz w:val="28"/>
        </w:rPr>
        <w:t>You are applying for funding for a community tree planting project. The main aim is to bring people together and mark Salford’s 100 years; however, the project also has additional benefits for Salford:</w:t>
      </w:r>
    </w:p>
    <w:p w14:paraId="45A52720" w14:textId="77777777" w:rsidR="009A3C5C" w:rsidRPr="008A7810" w:rsidRDefault="009A3C5C" w:rsidP="00D65027">
      <w:pPr>
        <w:pStyle w:val="NoSpacing"/>
        <w:numPr>
          <w:ilvl w:val="0"/>
          <w:numId w:val="12"/>
        </w:numPr>
        <w:rPr>
          <w:rFonts w:ascii="Segoe UI" w:hAnsi="Segoe UI" w:cs="Segoe UI"/>
          <w:sz w:val="28"/>
        </w:rPr>
      </w:pPr>
      <w:r w:rsidRPr="008A7810">
        <w:rPr>
          <w:rFonts w:ascii="Segoe UI" w:hAnsi="Segoe UI" w:cs="Segoe UI"/>
          <w:sz w:val="28"/>
        </w:rPr>
        <w:t>It supports the</w:t>
      </w:r>
      <w:r w:rsidRPr="008A7810">
        <w:rPr>
          <w:rFonts w:ascii="Segoe UI" w:hAnsi="Segoe UI" w:cs="Segoe UI"/>
          <w:b/>
          <w:sz w:val="28"/>
        </w:rPr>
        <w:t xml:space="preserve"> natural environment</w:t>
      </w:r>
      <w:r w:rsidRPr="008A7810">
        <w:rPr>
          <w:rFonts w:ascii="Segoe UI" w:hAnsi="Segoe UI" w:cs="Segoe UI"/>
          <w:sz w:val="28"/>
        </w:rPr>
        <w:t xml:space="preserve">, by planting trees, flowers and vegetables. </w:t>
      </w:r>
    </w:p>
    <w:p w14:paraId="6BDAC3E0" w14:textId="77777777" w:rsidR="009A3C5C" w:rsidRPr="008A7810" w:rsidRDefault="009A3C5C" w:rsidP="00D65027">
      <w:pPr>
        <w:pStyle w:val="NoSpacing"/>
        <w:numPr>
          <w:ilvl w:val="0"/>
          <w:numId w:val="12"/>
        </w:numPr>
        <w:rPr>
          <w:rFonts w:ascii="Segoe UI" w:hAnsi="Segoe UI" w:cs="Segoe UI"/>
          <w:sz w:val="28"/>
        </w:rPr>
      </w:pPr>
      <w:r w:rsidRPr="008A7810">
        <w:rPr>
          <w:rFonts w:ascii="Segoe UI" w:hAnsi="Segoe UI" w:cs="Segoe UI"/>
          <w:sz w:val="28"/>
        </w:rPr>
        <w:t xml:space="preserve">It supports the local economy and VCSE sector, by ensuring the services and materials that are bought in are sourced from </w:t>
      </w:r>
      <w:r w:rsidRPr="008A7810">
        <w:rPr>
          <w:rFonts w:ascii="Segoe UI" w:hAnsi="Segoe UI" w:cs="Segoe UI"/>
          <w:b/>
          <w:sz w:val="28"/>
        </w:rPr>
        <w:t>local independent businesses and fellow VCSE organisations.</w:t>
      </w:r>
    </w:p>
    <w:p w14:paraId="42994CA1" w14:textId="77777777" w:rsidR="009A3C5C" w:rsidRPr="008A7810" w:rsidRDefault="009A3C5C" w:rsidP="00D65027">
      <w:pPr>
        <w:pStyle w:val="NoSpacing"/>
        <w:numPr>
          <w:ilvl w:val="0"/>
          <w:numId w:val="12"/>
        </w:numPr>
        <w:rPr>
          <w:rFonts w:ascii="Segoe UI" w:hAnsi="Segoe UI" w:cs="Segoe UI"/>
          <w:sz w:val="28"/>
        </w:rPr>
      </w:pPr>
      <w:r w:rsidRPr="008A7810">
        <w:rPr>
          <w:rFonts w:ascii="Segoe UI" w:hAnsi="Segoe UI" w:cs="Segoe UI"/>
          <w:sz w:val="28"/>
        </w:rPr>
        <w:t xml:space="preserve">It increases local people’s employability, by providing </w:t>
      </w:r>
      <w:r w:rsidRPr="008A7810">
        <w:rPr>
          <w:rFonts w:ascii="Segoe UI" w:hAnsi="Segoe UI" w:cs="Segoe UI"/>
          <w:b/>
          <w:sz w:val="28"/>
        </w:rPr>
        <w:t>training opportunities</w:t>
      </w:r>
      <w:r w:rsidRPr="008A7810">
        <w:rPr>
          <w:rFonts w:ascii="Segoe UI" w:hAnsi="Segoe UI" w:cs="Segoe UI"/>
          <w:sz w:val="28"/>
        </w:rPr>
        <w:t xml:space="preserve"> for staff. </w:t>
      </w:r>
    </w:p>
    <w:p w14:paraId="0E1D97D4" w14:textId="77777777" w:rsidR="009A3C5C" w:rsidRPr="008A7810" w:rsidRDefault="009A3C5C" w:rsidP="00D65027">
      <w:pPr>
        <w:pStyle w:val="NoSpacing"/>
        <w:numPr>
          <w:ilvl w:val="0"/>
          <w:numId w:val="12"/>
        </w:numPr>
        <w:rPr>
          <w:rFonts w:ascii="Segoe UI" w:hAnsi="Segoe UI" w:cs="Segoe UI"/>
          <w:sz w:val="28"/>
        </w:rPr>
      </w:pPr>
      <w:r w:rsidRPr="008A7810">
        <w:rPr>
          <w:rFonts w:ascii="Segoe UI" w:hAnsi="Segoe UI" w:cs="Segoe UI"/>
          <w:sz w:val="28"/>
        </w:rPr>
        <w:t xml:space="preserve">It supports people to give back to their community through </w:t>
      </w:r>
      <w:r w:rsidRPr="008A7810">
        <w:rPr>
          <w:rFonts w:ascii="Segoe UI" w:hAnsi="Segoe UI" w:cs="Segoe UI"/>
          <w:b/>
          <w:bCs/>
          <w:sz w:val="28"/>
        </w:rPr>
        <w:t>volunteering.</w:t>
      </w:r>
      <w:r w:rsidRPr="008A7810">
        <w:rPr>
          <w:rFonts w:ascii="Segoe UI" w:hAnsi="Segoe UI" w:cs="Segoe UI"/>
          <w:sz w:val="28"/>
        </w:rPr>
        <w:t xml:space="preserve"> </w:t>
      </w:r>
    </w:p>
    <w:p w14:paraId="2056639A" w14:textId="77777777" w:rsidR="009A3C5C" w:rsidRPr="008A7810" w:rsidRDefault="009A3C5C" w:rsidP="009A3C5C">
      <w:pPr>
        <w:pStyle w:val="NoSpacing"/>
        <w:rPr>
          <w:rFonts w:ascii="Segoe UI" w:hAnsi="Segoe UI" w:cs="Segoe UI"/>
          <w:sz w:val="28"/>
          <w:u w:val="single"/>
        </w:rPr>
      </w:pPr>
    </w:p>
    <w:p w14:paraId="2D37DEA4" w14:textId="77777777" w:rsidR="009A3C5C" w:rsidRPr="008A7810" w:rsidRDefault="009A3C5C" w:rsidP="009A3C5C">
      <w:pPr>
        <w:pStyle w:val="NoSpacing"/>
        <w:rPr>
          <w:rFonts w:ascii="Segoe UI" w:hAnsi="Segoe UI" w:cs="Segoe UI"/>
          <w:sz w:val="28"/>
          <w:u w:val="single"/>
        </w:rPr>
      </w:pPr>
      <w:r w:rsidRPr="008A7810">
        <w:rPr>
          <w:rFonts w:ascii="Segoe UI" w:hAnsi="Segoe UI" w:cs="Segoe UI"/>
          <w:sz w:val="28"/>
          <w:u w:val="single"/>
        </w:rPr>
        <w:t>Purchasing from local independent suppliers</w:t>
      </w:r>
    </w:p>
    <w:p w14:paraId="6A7C6249" w14:textId="77777777" w:rsidR="002E65F6" w:rsidRDefault="009A3C5C" w:rsidP="004E2FFE">
      <w:pPr>
        <w:pStyle w:val="NoSpacing"/>
        <w:rPr>
          <w:rFonts w:ascii="Segoe UI" w:hAnsi="Segoe UI" w:cs="Segoe UI"/>
          <w:sz w:val="28"/>
        </w:rPr>
      </w:pPr>
      <w:r w:rsidRPr="008A7810">
        <w:rPr>
          <w:rFonts w:ascii="Segoe UI" w:hAnsi="Segoe UI" w:cs="Segoe UI"/>
          <w:sz w:val="28"/>
        </w:rPr>
        <w:t xml:space="preserve">As leading member of the Social Value Alliance, Salford CVS wants to ensure that as much of its grant monies as possible are spent in Salford. If possible, please try and avoid large chains or corporations, and especially Amazon who have been identified as the </w:t>
      </w:r>
      <w:hyperlink r:id="rId35" w:history="1">
        <w:r w:rsidRPr="008A7810">
          <w:rPr>
            <w:rStyle w:val="Hyperlink"/>
            <w:rFonts w:ascii="Segoe UI" w:hAnsi="Segoe UI" w:cs="Segoe UI"/>
            <w:sz w:val="28"/>
          </w:rPr>
          <w:t>worst company for aggressive tax avoidance</w:t>
        </w:r>
      </w:hyperlink>
      <w:r w:rsidRPr="008A7810">
        <w:rPr>
          <w:rFonts w:ascii="Segoe UI" w:hAnsi="Segoe UI" w:cs="Segoe UI"/>
          <w:sz w:val="28"/>
        </w:rPr>
        <w:t xml:space="preserve"> which deprives our government of much-needed funds for schools, hospitals, local services etc. If you </w:t>
      </w:r>
      <w:r w:rsidRPr="008A7810">
        <w:rPr>
          <w:rFonts w:ascii="Segoe UI" w:hAnsi="Segoe UI" w:cs="Segoe UI"/>
          <w:sz w:val="28"/>
        </w:rPr>
        <w:lastRenderedPageBreak/>
        <w:t>do feel pressured to occasionally use Amazon, then buy from Amazon Marketplace which supports independent suppliers.</w:t>
      </w:r>
    </w:p>
    <w:p w14:paraId="1B2D7B67" w14:textId="6B9266BD" w:rsidR="004E2FFE" w:rsidRPr="002E65F6" w:rsidRDefault="004E2FFE" w:rsidP="004E2FFE">
      <w:pPr>
        <w:pStyle w:val="NoSpacing"/>
        <w:rPr>
          <w:rFonts w:ascii="Segoe UI" w:hAnsi="Segoe UI" w:cs="Segoe UI"/>
          <w:sz w:val="28"/>
        </w:rPr>
      </w:pPr>
      <w:r w:rsidRPr="008A7810">
        <w:rPr>
          <w:rFonts w:ascii="Segoe UI" w:hAnsi="Segoe UI" w:cs="Segoe UI"/>
          <w:b/>
          <w:sz w:val="36"/>
        </w:rPr>
        <w:t xml:space="preserve">About the money </w:t>
      </w:r>
    </w:p>
    <w:p w14:paraId="3AE3CE39" w14:textId="77777777" w:rsidR="004E2FFE" w:rsidRPr="008A7810" w:rsidRDefault="004E2FFE" w:rsidP="004E2FFE">
      <w:pPr>
        <w:pStyle w:val="NoSpacing"/>
        <w:rPr>
          <w:rFonts w:ascii="Segoe UI" w:hAnsi="Segoe UI" w:cs="Segoe UI"/>
          <w:sz w:val="28"/>
        </w:rPr>
      </w:pPr>
    </w:p>
    <w:p w14:paraId="596FE3F5" w14:textId="514AFE1D" w:rsidR="003A184C" w:rsidRPr="008A7810" w:rsidRDefault="004E2FFE" w:rsidP="004E2FFE">
      <w:pPr>
        <w:pStyle w:val="NoSpacing"/>
        <w:rPr>
          <w:rFonts w:ascii="Segoe UI" w:hAnsi="Segoe UI" w:cs="Segoe UI"/>
          <w:b/>
          <w:sz w:val="28"/>
        </w:rPr>
      </w:pPr>
      <w:r w:rsidRPr="008A7810">
        <w:rPr>
          <w:rFonts w:ascii="Segoe UI" w:hAnsi="Segoe UI" w:cs="Segoe UI"/>
          <w:b/>
          <w:sz w:val="28"/>
        </w:rPr>
        <w:t xml:space="preserve">Question </w:t>
      </w:r>
      <w:r w:rsidR="004E22BD" w:rsidRPr="008A7810">
        <w:rPr>
          <w:rFonts w:ascii="Segoe UI" w:hAnsi="Segoe UI" w:cs="Segoe UI"/>
          <w:b/>
          <w:sz w:val="28"/>
        </w:rPr>
        <w:t>2</w:t>
      </w:r>
      <w:r w:rsidR="007A66C2" w:rsidRPr="008A7810">
        <w:rPr>
          <w:rFonts w:ascii="Segoe UI" w:hAnsi="Segoe UI" w:cs="Segoe UI"/>
          <w:b/>
          <w:sz w:val="28"/>
        </w:rPr>
        <w:t>6</w:t>
      </w:r>
      <w:r w:rsidR="003A184C" w:rsidRPr="008A7810">
        <w:rPr>
          <w:rFonts w:ascii="Segoe UI" w:hAnsi="Segoe UI" w:cs="Segoe UI"/>
          <w:b/>
          <w:sz w:val="28"/>
        </w:rPr>
        <w:t xml:space="preserve"> </w:t>
      </w:r>
      <w:r w:rsidR="00CC61A1" w:rsidRPr="008A7810">
        <w:rPr>
          <w:rFonts w:ascii="Segoe UI" w:hAnsi="Segoe UI" w:cs="Segoe UI"/>
          <w:b/>
          <w:sz w:val="28"/>
        </w:rPr>
        <w:t>- Budget</w:t>
      </w:r>
    </w:p>
    <w:p w14:paraId="506B3633" w14:textId="0F44B211" w:rsidR="004E2FFE" w:rsidRPr="008A7810" w:rsidRDefault="004E2FFE" w:rsidP="004E2FFE">
      <w:pPr>
        <w:pStyle w:val="NoSpacing"/>
        <w:rPr>
          <w:rFonts w:ascii="Segoe UI" w:hAnsi="Segoe UI" w:cs="Segoe UI"/>
          <w:sz w:val="28"/>
        </w:rPr>
      </w:pPr>
      <w:r w:rsidRPr="008A7810">
        <w:rPr>
          <w:rFonts w:ascii="Segoe UI" w:hAnsi="Segoe UI" w:cs="Segoe UI"/>
          <w:sz w:val="28"/>
        </w:rPr>
        <w:t>Please give an accurate breakdown of your project costs by describing each item. You’ll need to research some prices or obtain quotes (i.e. you can’t just guess the costs). Please break down your calculation so we can see how you’ve arrived at the cost for each item.  See some examples below.</w:t>
      </w:r>
    </w:p>
    <w:p w14:paraId="12BEE324" w14:textId="77777777" w:rsidR="004E2FFE" w:rsidRPr="008A7810" w:rsidRDefault="004E2FFE" w:rsidP="00B37391">
      <w:pPr>
        <w:pStyle w:val="NoSpacing"/>
        <w:rPr>
          <w:rFonts w:ascii="Segoe UI" w:hAnsi="Segoe UI" w:cs="Segoe UI"/>
          <w:sz w:val="32"/>
          <w:szCs w:val="24"/>
          <w:u w:val="single"/>
        </w:rPr>
      </w:pPr>
    </w:p>
    <w:p w14:paraId="401C9493" w14:textId="77777777" w:rsidR="004E2FFE" w:rsidRPr="008A7810" w:rsidRDefault="004E2FFE" w:rsidP="00B37391">
      <w:pPr>
        <w:pStyle w:val="NoSpacing"/>
        <w:rPr>
          <w:rFonts w:ascii="Segoe UI" w:hAnsi="Segoe UI" w:cs="Segoe UI"/>
          <w:sz w:val="28"/>
          <w:szCs w:val="24"/>
          <w:u w:val="single"/>
        </w:rPr>
      </w:pPr>
      <w:r w:rsidRPr="008A7810">
        <w:rPr>
          <w:rFonts w:ascii="Segoe UI" w:hAnsi="Segoe UI" w:cs="Segoe UI"/>
          <w:sz w:val="28"/>
          <w:szCs w:val="24"/>
          <w:u w:val="single"/>
        </w:rPr>
        <w:t>Example 1</w:t>
      </w:r>
    </w:p>
    <w:p w14:paraId="237CA398" w14:textId="36A732A9" w:rsidR="004E2FFE" w:rsidRPr="008A7810" w:rsidRDefault="004E2FFE" w:rsidP="004E2FFE">
      <w:pPr>
        <w:widowControl w:val="0"/>
        <w:rPr>
          <w:rFonts w:ascii="Segoe UI" w:hAnsi="Segoe UI" w:cs="Segoe UI"/>
          <w:sz w:val="28"/>
          <w:szCs w:val="24"/>
        </w:rPr>
      </w:pPr>
      <w:r w:rsidRPr="008A7810">
        <w:rPr>
          <w:rFonts w:ascii="Segoe UI" w:hAnsi="Segoe UI" w:cs="Segoe UI"/>
          <w:b/>
          <w:color w:val="006600"/>
          <w:sz w:val="28"/>
          <w:szCs w:val="24"/>
        </w:rPr>
        <w:t xml:space="preserve">Acceptable: </w:t>
      </w:r>
      <w:r w:rsidRPr="008A7810">
        <w:rPr>
          <w:rFonts w:ascii="Segoe UI" w:hAnsi="Segoe UI" w:cs="Segoe UI"/>
          <w:sz w:val="28"/>
          <w:szCs w:val="24"/>
        </w:rPr>
        <w:tab/>
        <w:t>Venue hire – 4hrs/w</w:t>
      </w:r>
      <w:r w:rsidR="00E307F9" w:rsidRPr="008A7810">
        <w:rPr>
          <w:rFonts w:ascii="Segoe UI" w:hAnsi="Segoe UI" w:cs="Segoe UI"/>
          <w:sz w:val="28"/>
          <w:szCs w:val="24"/>
        </w:rPr>
        <w:t>ee</w:t>
      </w:r>
      <w:r w:rsidRPr="008A7810">
        <w:rPr>
          <w:rFonts w:ascii="Segoe UI" w:hAnsi="Segoe UI" w:cs="Segoe UI"/>
          <w:sz w:val="28"/>
          <w:szCs w:val="24"/>
        </w:rPr>
        <w:t>k @ £10ph x 10 weeks = £400</w:t>
      </w:r>
    </w:p>
    <w:p w14:paraId="7F9CD009" w14:textId="77777777" w:rsidR="004E2FFE" w:rsidRPr="008A7810" w:rsidRDefault="004E2FFE" w:rsidP="004E2FFE">
      <w:pPr>
        <w:widowControl w:val="0"/>
        <w:rPr>
          <w:rFonts w:ascii="Segoe UI" w:hAnsi="Segoe UI" w:cs="Segoe UI"/>
          <w:sz w:val="28"/>
          <w:szCs w:val="24"/>
        </w:rPr>
      </w:pPr>
      <w:r w:rsidRPr="008A7810">
        <w:rPr>
          <w:rFonts w:ascii="Segoe UI" w:hAnsi="Segoe UI" w:cs="Segoe UI"/>
          <w:b/>
          <w:color w:val="FF0000"/>
          <w:sz w:val="28"/>
          <w:szCs w:val="24"/>
        </w:rPr>
        <w:t xml:space="preserve">Not acceptable: </w:t>
      </w:r>
      <w:r w:rsidRPr="008A7810">
        <w:rPr>
          <w:rFonts w:ascii="Segoe UI" w:hAnsi="Segoe UI" w:cs="Segoe UI"/>
          <w:sz w:val="28"/>
          <w:szCs w:val="24"/>
        </w:rPr>
        <w:tab/>
        <w:t>Venue hire – £400</w:t>
      </w:r>
    </w:p>
    <w:p w14:paraId="3DE5F6F6" w14:textId="77777777" w:rsidR="004E2FFE" w:rsidRPr="008A7810" w:rsidRDefault="004E2FFE" w:rsidP="004E2FFE">
      <w:pPr>
        <w:widowControl w:val="0"/>
        <w:rPr>
          <w:rFonts w:ascii="Segoe UI" w:hAnsi="Segoe UI" w:cs="Segoe UI"/>
          <w:sz w:val="20"/>
          <w:szCs w:val="20"/>
        </w:rPr>
      </w:pPr>
    </w:p>
    <w:p w14:paraId="3A40016D" w14:textId="77777777" w:rsidR="004E2FFE" w:rsidRPr="008A7810" w:rsidRDefault="004E2FFE" w:rsidP="004E2FFE">
      <w:pPr>
        <w:widowControl w:val="0"/>
        <w:rPr>
          <w:rFonts w:ascii="Segoe UI" w:hAnsi="Segoe UI" w:cs="Segoe UI"/>
          <w:sz w:val="28"/>
          <w:szCs w:val="24"/>
          <w:u w:val="single"/>
        </w:rPr>
      </w:pPr>
      <w:r w:rsidRPr="008A7810">
        <w:rPr>
          <w:rFonts w:ascii="Segoe UI" w:hAnsi="Segoe UI" w:cs="Segoe UI"/>
          <w:sz w:val="28"/>
          <w:szCs w:val="24"/>
          <w:u w:val="single"/>
        </w:rPr>
        <w:t>Example 2</w:t>
      </w:r>
    </w:p>
    <w:p w14:paraId="44838611" w14:textId="77777777" w:rsidR="004E2FFE" w:rsidRPr="008A7810" w:rsidRDefault="004E2FFE" w:rsidP="004E2FFE">
      <w:pPr>
        <w:widowControl w:val="0"/>
        <w:rPr>
          <w:rFonts w:ascii="Segoe UI" w:hAnsi="Segoe UI" w:cs="Segoe UI"/>
          <w:sz w:val="28"/>
          <w:szCs w:val="24"/>
        </w:rPr>
      </w:pPr>
      <w:r w:rsidRPr="008A7810">
        <w:rPr>
          <w:rFonts w:ascii="Segoe UI" w:hAnsi="Segoe UI" w:cs="Segoe UI"/>
          <w:b/>
          <w:color w:val="006600"/>
          <w:sz w:val="28"/>
          <w:szCs w:val="24"/>
        </w:rPr>
        <w:t xml:space="preserve">Acceptable: </w:t>
      </w:r>
      <w:r w:rsidRPr="008A7810">
        <w:rPr>
          <w:rFonts w:ascii="Segoe UI" w:hAnsi="Segoe UI" w:cs="Segoe UI"/>
          <w:sz w:val="28"/>
          <w:szCs w:val="24"/>
        </w:rPr>
        <w:tab/>
        <w:t>Refreshments @ £1.50/person x 10 people</w:t>
      </w:r>
      <w:r w:rsidRPr="008A7810">
        <w:rPr>
          <w:rFonts w:ascii="Segoe UI" w:hAnsi="Segoe UI" w:cs="Segoe UI"/>
          <w:sz w:val="24"/>
        </w:rPr>
        <w:t xml:space="preserve"> </w:t>
      </w:r>
      <w:r w:rsidRPr="008A7810">
        <w:rPr>
          <w:rFonts w:ascii="Segoe UI" w:hAnsi="Segoe UI" w:cs="Segoe UI"/>
          <w:sz w:val="28"/>
          <w:szCs w:val="24"/>
        </w:rPr>
        <w:t xml:space="preserve">x 10 </w:t>
      </w:r>
      <w:r w:rsidR="00F467EB" w:rsidRPr="008A7810">
        <w:rPr>
          <w:rFonts w:ascii="Segoe UI" w:hAnsi="Segoe UI" w:cs="Segoe UI"/>
          <w:sz w:val="28"/>
          <w:szCs w:val="24"/>
        </w:rPr>
        <w:t>sessions</w:t>
      </w:r>
      <w:r w:rsidRPr="008A7810">
        <w:rPr>
          <w:rFonts w:ascii="Segoe UI" w:hAnsi="Segoe UI" w:cs="Segoe UI"/>
          <w:sz w:val="28"/>
          <w:szCs w:val="24"/>
        </w:rPr>
        <w:t xml:space="preserve"> = £150</w:t>
      </w:r>
    </w:p>
    <w:p w14:paraId="04BB215B" w14:textId="77777777" w:rsidR="004E2FFE" w:rsidRPr="008A7810" w:rsidRDefault="004E2FFE" w:rsidP="004E2FFE">
      <w:pPr>
        <w:widowControl w:val="0"/>
        <w:rPr>
          <w:rFonts w:ascii="Segoe UI" w:hAnsi="Segoe UI" w:cs="Segoe UI"/>
          <w:sz w:val="28"/>
          <w:szCs w:val="24"/>
        </w:rPr>
      </w:pPr>
      <w:r w:rsidRPr="008A7810">
        <w:rPr>
          <w:rFonts w:ascii="Segoe UI" w:hAnsi="Segoe UI" w:cs="Segoe UI"/>
          <w:b/>
          <w:color w:val="FF0000"/>
          <w:sz w:val="28"/>
          <w:szCs w:val="24"/>
        </w:rPr>
        <w:t xml:space="preserve">Not acceptable: </w:t>
      </w:r>
      <w:r w:rsidRPr="008A7810">
        <w:rPr>
          <w:rFonts w:ascii="Segoe UI" w:hAnsi="Segoe UI" w:cs="Segoe UI"/>
          <w:sz w:val="28"/>
          <w:szCs w:val="24"/>
        </w:rPr>
        <w:tab/>
        <w:t>Refreshments = £150</w:t>
      </w:r>
    </w:p>
    <w:p w14:paraId="0E925D22" w14:textId="77777777" w:rsidR="00DC52A5" w:rsidRPr="008A7810" w:rsidRDefault="00DC52A5" w:rsidP="004E2FFE">
      <w:pPr>
        <w:widowControl w:val="0"/>
        <w:rPr>
          <w:rFonts w:ascii="Segoe UI" w:hAnsi="Segoe UI" w:cs="Segoe UI"/>
          <w:sz w:val="28"/>
          <w:szCs w:val="24"/>
          <w:u w:val="single"/>
        </w:rPr>
      </w:pPr>
    </w:p>
    <w:p w14:paraId="19FB581C" w14:textId="5BD4D23D" w:rsidR="004E2FFE" w:rsidRPr="008A7810" w:rsidRDefault="004E2FFE" w:rsidP="004E2FFE">
      <w:pPr>
        <w:widowControl w:val="0"/>
        <w:rPr>
          <w:rFonts w:ascii="Segoe UI" w:hAnsi="Segoe UI" w:cs="Segoe UI"/>
          <w:sz w:val="28"/>
          <w:szCs w:val="24"/>
          <w:u w:val="single"/>
        </w:rPr>
      </w:pPr>
      <w:r w:rsidRPr="008A7810">
        <w:rPr>
          <w:rFonts w:ascii="Segoe UI" w:hAnsi="Segoe UI" w:cs="Segoe UI"/>
          <w:sz w:val="28"/>
          <w:szCs w:val="24"/>
          <w:u w:val="single"/>
        </w:rPr>
        <w:t>Example 3</w:t>
      </w:r>
    </w:p>
    <w:p w14:paraId="5A6FD88D" w14:textId="77777777" w:rsidR="004E2FFE" w:rsidRPr="008A7810" w:rsidRDefault="004E2FFE" w:rsidP="004E2FFE">
      <w:pPr>
        <w:widowControl w:val="0"/>
        <w:rPr>
          <w:rFonts w:ascii="Segoe UI" w:hAnsi="Segoe UI" w:cs="Segoe UI"/>
          <w:sz w:val="28"/>
          <w:szCs w:val="24"/>
        </w:rPr>
      </w:pPr>
      <w:r w:rsidRPr="008A7810">
        <w:rPr>
          <w:rFonts w:ascii="Segoe UI" w:hAnsi="Segoe UI" w:cs="Segoe UI"/>
          <w:b/>
          <w:color w:val="006600"/>
          <w:sz w:val="28"/>
          <w:szCs w:val="24"/>
        </w:rPr>
        <w:t xml:space="preserve">Acceptable: </w:t>
      </w:r>
      <w:r w:rsidRPr="008A7810">
        <w:rPr>
          <w:rFonts w:ascii="Segoe UI" w:hAnsi="Segoe UI" w:cs="Segoe UI"/>
          <w:sz w:val="28"/>
          <w:szCs w:val="24"/>
        </w:rPr>
        <w:tab/>
        <w:t xml:space="preserve">T-shirts @ £10 each x </w:t>
      </w:r>
      <w:r w:rsidR="00F467EB" w:rsidRPr="008A7810">
        <w:rPr>
          <w:rFonts w:ascii="Segoe UI" w:hAnsi="Segoe UI" w:cs="Segoe UI"/>
          <w:sz w:val="28"/>
          <w:szCs w:val="24"/>
        </w:rPr>
        <w:t>5 staff</w:t>
      </w:r>
      <w:r w:rsidRPr="008A7810">
        <w:rPr>
          <w:rFonts w:ascii="Segoe UI" w:hAnsi="Segoe UI" w:cs="Segoe UI"/>
          <w:sz w:val="28"/>
          <w:szCs w:val="24"/>
        </w:rPr>
        <w:t xml:space="preserve"> = £</w:t>
      </w:r>
      <w:r w:rsidR="00F467EB" w:rsidRPr="008A7810">
        <w:rPr>
          <w:rFonts w:ascii="Segoe UI" w:hAnsi="Segoe UI" w:cs="Segoe UI"/>
          <w:sz w:val="28"/>
          <w:szCs w:val="24"/>
        </w:rPr>
        <w:t>50 + £5 delivery = £</w:t>
      </w:r>
      <w:r w:rsidRPr="008A7810">
        <w:rPr>
          <w:rFonts w:ascii="Segoe UI" w:hAnsi="Segoe UI" w:cs="Segoe UI"/>
          <w:sz w:val="28"/>
          <w:szCs w:val="24"/>
        </w:rPr>
        <w:t>55</w:t>
      </w:r>
    </w:p>
    <w:p w14:paraId="3C70569C" w14:textId="5D25EABD" w:rsidR="00762B47" w:rsidRPr="008A7810" w:rsidRDefault="004E2FFE" w:rsidP="003D05C5">
      <w:pPr>
        <w:widowControl w:val="0"/>
        <w:rPr>
          <w:rFonts w:ascii="Segoe UI" w:hAnsi="Segoe UI" w:cs="Segoe UI"/>
          <w:sz w:val="28"/>
          <w:szCs w:val="24"/>
        </w:rPr>
      </w:pPr>
      <w:r w:rsidRPr="008A7810">
        <w:rPr>
          <w:rFonts w:ascii="Segoe UI" w:hAnsi="Segoe UI" w:cs="Segoe UI"/>
          <w:b/>
          <w:color w:val="FF0000"/>
          <w:sz w:val="28"/>
          <w:szCs w:val="24"/>
        </w:rPr>
        <w:t xml:space="preserve">Not acceptable: </w:t>
      </w:r>
      <w:r w:rsidRPr="008A7810">
        <w:rPr>
          <w:rFonts w:ascii="Segoe UI" w:hAnsi="Segoe UI" w:cs="Segoe UI"/>
          <w:sz w:val="28"/>
          <w:szCs w:val="24"/>
        </w:rPr>
        <w:tab/>
        <w:t>T-shirts = £55</w:t>
      </w:r>
    </w:p>
    <w:p w14:paraId="051F1603" w14:textId="77777777" w:rsidR="00F549A5" w:rsidRPr="008A7810" w:rsidRDefault="00F549A5" w:rsidP="004E2FFE">
      <w:pPr>
        <w:pStyle w:val="NoSpacing"/>
        <w:rPr>
          <w:rFonts w:ascii="Segoe UI" w:hAnsi="Segoe UI" w:cs="Segoe UI"/>
          <w:color w:val="622A76"/>
          <w:sz w:val="36"/>
        </w:rPr>
      </w:pPr>
    </w:p>
    <w:p w14:paraId="7D96C5C2" w14:textId="6C975830" w:rsidR="004E2FFE" w:rsidRPr="001C2543" w:rsidRDefault="004E2FFE" w:rsidP="004E2FFE">
      <w:pPr>
        <w:pStyle w:val="NoSpacing"/>
        <w:rPr>
          <w:rFonts w:ascii="Segoe UI" w:hAnsi="Segoe UI" w:cs="Segoe UI"/>
          <w:sz w:val="36"/>
        </w:rPr>
      </w:pPr>
      <w:r w:rsidRPr="001C2543">
        <w:rPr>
          <w:rFonts w:ascii="Segoe UI" w:hAnsi="Segoe UI" w:cs="Segoe UI"/>
          <w:sz w:val="36"/>
        </w:rPr>
        <w:t>Please attach</w:t>
      </w:r>
    </w:p>
    <w:p w14:paraId="35E7A827" w14:textId="7EDA31F1" w:rsidR="00C0652B" w:rsidRPr="001C2543" w:rsidRDefault="001C2543" w:rsidP="00C0652B">
      <w:pPr>
        <w:pStyle w:val="NoSpacing"/>
        <w:spacing w:after="240"/>
        <w:rPr>
          <w:rFonts w:ascii="Segoe UI" w:hAnsi="Segoe UI" w:cs="Segoe UI"/>
          <w:sz w:val="28"/>
        </w:rPr>
      </w:pPr>
      <w:r w:rsidRPr="001C2543">
        <w:rPr>
          <w:rFonts w:ascii="Segoe UI" w:hAnsi="Segoe UI" w:cs="Segoe UI"/>
          <w:sz w:val="28"/>
        </w:rPr>
        <w:t>Please confirm you are attaching the following:</w:t>
      </w:r>
    </w:p>
    <w:p w14:paraId="6174EDB1" w14:textId="77777777" w:rsidR="001C2543" w:rsidRPr="001C2543" w:rsidRDefault="001C2543" w:rsidP="001C2543">
      <w:pPr>
        <w:pStyle w:val="NoSpacing"/>
        <w:numPr>
          <w:ilvl w:val="0"/>
          <w:numId w:val="22"/>
        </w:numPr>
        <w:rPr>
          <w:rFonts w:ascii="Segoe UI" w:hAnsi="Segoe UI" w:cs="Segoe UI"/>
          <w:sz w:val="28"/>
        </w:rPr>
      </w:pPr>
      <w:r w:rsidRPr="001C2543">
        <w:rPr>
          <w:rFonts w:ascii="Segoe UI" w:hAnsi="Segoe UI" w:cs="Segoe UI"/>
          <w:sz w:val="28"/>
        </w:rPr>
        <w:t xml:space="preserve">Constitution / governing document </w:t>
      </w:r>
    </w:p>
    <w:p w14:paraId="7CF3D9E6" w14:textId="77777777" w:rsidR="001C2543" w:rsidRPr="001C2543" w:rsidRDefault="001C2543" w:rsidP="001C2543">
      <w:pPr>
        <w:pStyle w:val="NoSpacing"/>
        <w:numPr>
          <w:ilvl w:val="0"/>
          <w:numId w:val="22"/>
        </w:numPr>
        <w:rPr>
          <w:rFonts w:ascii="Segoe UI" w:hAnsi="Segoe UI" w:cs="Segoe UI"/>
          <w:sz w:val="28"/>
        </w:rPr>
      </w:pPr>
      <w:r w:rsidRPr="001C2543">
        <w:rPr>
          <w:rFonts w:ascii="Segoe UI" w:hAnsi="Segoe UI" w:cs="Segoe UI"/>
          <w:sz w:val="28"/>
        </w:rPr>
        <w:t>Child safeguarding policy (if applicable)</w:t>
      </w:r>
    </w:p>
    <w:p w14:paraId="31FB530D" w14:textId="77777777" w:rsidR="001C2543" w:rsidRPr="001C2543" w:rsidRDefault="001C2543" w:rsidP="001C2543">
      <w:pPr>
        <w:pStyle w:val="NoSpacing"/>
        <w:numPr>
          <w:ilvl w:val="0"/>
          <w:numId w:val="22"/>
        </w:numPr>
        <w:rPr>
          <w:rFonts w:ascii="Segoe UI" w:hAnsi="Segoe UI" w:cs="Segoe UI"/>
          <w:sz w:val="28"/>
        </w:rPr>
      </w:pPr>
      <w:r w:rsidRPr="001C2543">
        <w:rPr>
          <w:rFonts w:ascii="Segoe UI" w:hAnsi="Segoe UI" w:cs="Segoe UI"/>
          <w:sz w:val="28"/>
        </w:rPr>
        <w:t>Adult safeguarding policy (if applicable)</w:t>
      </w:r>
    </w:p>
    <w:p w14:paraId="1E183A18" w14:textId="77777777" w:rsidR="004E2FFE" w:rsidRPr="008A7810" w:rsidRDefault="004E2FFE" w:rsidP="004E2FFE">
      <w:pPr>
        <w:pStyle w:val="NoSpacing"/>
        <w:rPr>
          <w:rFonts w:ascii="Segoe UI" w:hAnsi="Segoe UI" w:cs="Segoe UI"/>
          <w:sz w:val="28"/>
        </w:rPr>
      </w:pPr>
    </w:p>
    <w:p w14:paraId="22797A98" w14:textId="77777777" w:rsidR="004E2FFE" w:rsidRPr="008A7810" w:rsidRDefault="004E2FFE" w:rsidP="004E2FFE">
      <w:pPr>
        <w:pStyle w:val="NoSpacing"/>
        <w:rPr>
          <w:rFonts w:ascii="Segoe UI" w:hAnsi="Segoe UI" w:cs="Segoe UI"/>
          <w:sz w:val="36"/>
          <w:szCs w:val="36"/>
        </w:rPr>
      </w:pPr>
      <w:r w:rsidRPr="008A7810">
        <w:rPr>
          <w:rFonts w:ascii="Segoe UI" w:hAnsi="Segoe UI" w:cs="Segoe UI"/>
          <w:sz w:val="36"/>
          <w:szCs w:val="36"/>
        </w:rPr>
        <w:t>Declaration</w:t>
      </w:r>
    </w:p>
    <w:p w14:paraId="2960E4D3" w14:textId="5ACF092A" w:rsidR="004E2FFE" w:rsidRPr="001D3691" w:rsidRDefault="004E2FFE" w:rsidP="004E2FFE">
      <w:pPr>
        <w:pStyle w:val="NoSpacing"/>
        <w:rPr>
          <w:rFonts w:ascii="Segoe UI" w:hAnsi="Segoe UI" w:cs="Segoe UI"/>
          <w:sz w:val="28"/>
          <w:szCs w:val="24"/>
        </w:rPr>
      </w:pPr>
      <w:r w:rsidRPr="008A7810">
        <w:rPr>
          <w:rFonts w:ascii="Segoe UI" w:hAnsi="Segoe UI" w:cs="Segoe UI"/>
          <w:sz w:val="28"/>
          <w:szCs w:val="24"/>
        </w:rPr>
        <w:t xml:space="preserve">Please confirm that you have read the </w:t>
      </w:r>
      <w:hyperlink r:id="rId36" w:history="1">
        <w:r w:rsidRPr="008A7810">
          <w:rPr>
            <w:rStyle w:val="Hyperlink"/>
            <w:rFonts w:ascii="Segoe UI" w:hAnsi="Segoe UI" w:cs="Segoe UI"/>
            <w:b/>
            <w:sz w:val="28"/>
          </w:rPr>
          <w:t>Terms and Conditions</w:t>
        </w:r>
      </w:hyperlink>
      <w:r w:rsidRPr="008A7810">
        <w:rPr>
          <w:rStyle w:val="Hyperlink"/>
          <w:rFonts w:ascii="Segoe UI" w:hAnsi="Segoe UI" w:cs="Segoe UI"/>
          <w:sz w:val="28"/>
          <w:u w:val="none"/>
        </w:rPr>
        <w:t xml:space="preserve"> </w:t>
      </w:r>
      <w:r w:rsidRPr="008A7810">
        <w:rPr>
          <w:rFonts w:ascii="Segoe UI" w:hAnsi="Segoe UI" w:cs="Segoe UI"/>
          <w:sz w:val="28"/>
          <w:szCs w:val="24"/>
        </w:rPr>
        <w:t>of this grant by giving the name and role of the lead applicant.</w:t>
      </w:r>
      <w:r w:rsidRPr="001D3691">
        <w:rPr>
          <w:rFonts w:ascii="Segoe UI" w:hAnsi="Segoe UI" w:cs="Segoe UI"/>
          <w:sz w:val="28"/>
          <w:szCs w:val="24"/>
        </w:rPr>
        <w:t xml:space="preserve"> </w:t>
      </w:r>
    </w:p>
    <w:p w14:paraId="053730B2" w14:textId="77777777" w:rsidR="00CD53F3" w:rsidRDefault="00CD53F3" w:rsidP="00B646A8">
      <w:pPr>
        <w:pStyle w:val="NoSpacing"/>
        <w:rPr>
          <w:rFonts w:ascii="Segoe UI" w:hAnsi="Segoe UI" w:cs="Segoe UI"/>
          <w:sz w:val="28"/>
        </w:rPr>
      </w:pPr>
    </w:p>
    <w:p w14:paraId="1EC11E45" w14:textId="77777777" w:rsidR="0055708E" w:rsidRPr="001D3691" w:rsidRDefault="0055708E" w:rsidP="00B646A8">
      <w:pPr>
        <w:pStyle w:val="NoSpacing"/>
        <w:rPr>
          <w:rFonts w:ascii="Segoe UI" w:hAnsi="Segoe UI" w:cs="Segoe UI"/>
          <w:sz w:val="28"/>
        </w:rPr>
      </w:pPr>
    </w:p>
    <w:sectPr w:rsidR="0055708E" w:rsidRPr="001D3691" w:rsidSect="00C35E17">
      <w:headerReference w:type="even" r:id="rId37"/>
      <w:footerReference w:type="default" r:id="rId38"/>
      <w:headerReference w:type="first" r:id="rId39"/>
      <w:footerReference w:type="first" r:id="rId40"/>
      <w:pgSz w:w="11906" w:h="16838"/>
      <w:pgMar w:top="851" w:right="851" w:bottom="851" w:left="851" w:header="708" w:footer="5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602D0" w14:textId="77777777" w:rsidR="00E948A0" w:rsidRDefault="00E948A0" w:rsidP="007E40CE">
      <w:r>
        <w:separator/>
      </w:r>
    </w:p>
  </w:endnote>
  <w:endnote w:type="continuationSeparator" w:id="0">
    <w:p w14:paraId="25EE66D3" w14:textId="77777777" w:rsidR="00E948A0" w:rsidRDefault="00E948A0" w:rsidP="007E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A7DB" w14:textId="4A1B4CC8" w:rsidR="002973EE" w:rsidRDefault="002973EE" w:rsidP="005263E0">
    <w:pPr>
      <w:pStyle w:val="Footer"/>
      <w:jc w:val="center"/>
    </w:pPr>
    <w:r w:rsidRPr="00FB1A85">
      <w:rPr>
        <w:rFonts w:ascii="Segoe UI" w:hAnsi="Segoe UI" w:cs="Segoe UI"/>
        <w:sz w:val="20"/>
      </w:rPr>
      <w:t xml:space="preserve">Page </w:t>
    </w:r>
    <w:r w:rsidRPr="00FB1A85">
      <w:rPr>
        <w:rFonts w:ascii="Segoe UI" w:hAnsi="Segoe UI" w:cs="Segoe UI"/>
        <w:sz w:val="20"/>
      </w:rPr>
      <w:fldChar w:fldCharType="begin"/>
    </w:r>
    <w:r w:rsidRPr="00FB1A85">
      <w:rPr>
        <w:rFonts w:ascii="Segoe UI" w:hAnsi="Segoe UI" w:cs="Segoe UI"/>
        <w:sz w:val="20"/>
      </w:rPr>
      <w:instrText xml:space="preserve"> PAGE   \* MERGEFORMAT </w:instrText>
    </w:r>
    <w:r w:rsidRPr="00FB1A85">
      <w:rPr>
        <w:rFonts w:ascii="Segoe UI" w:hAnsi="Segoe UI" w:cs="Segoe UI"/>
        <w:sz w:val="20"/>
      </w:rPr>
      <w:fldChar w:fldCharType="separate"/>
    </w:r>
    <w:r w:rsidR="00651A97">
      <w:rPr>
        <w:rFonts w:ascii="Segoe UI" w:hAnsi="Segoe UI" w:cs="Segoe UI"/>
        <w:noProof/>
        <w:sz w:val="20"/>
      </w:rPr>
      <w:t>16</w:t>
    </w:r>
    <w:r w:rsidRPr="00FB1A85">
      <w:rPr>
        <w:rFonts w:ascii="Segoe UI" w:hAnsi="Segoe UI" w:cs="Segoe UI"/>
        <w:noProof/>
        <w:sz w:val="20"/>
      </w:rPr>
      <w:fldChar w:fldCharType="end"/>
    </w:r>
    <w:r w:rsidRPr="00FB1A85">
      <w:rPr>
        <w:rFonts w:ascii="Segoe UI" w:hAnsi="Segoe UI" w:cs="Segoe UI"/>
        <w:noProof/>
        <w:sz w:val="20"/>
      </w:rPr>
      <w:t xml:space="preserve"> of </w:t>
    </w:r>
    <w:r w:rsidRPr="00FB1A85">
      <w:rPr>
        <w:rFonts w:ascii="Segoe UI" w:hAnsi="Segoe UI" w:cs="Segoe UI"/>
        <w:noProof/>
        <w:sz w:val="20"/>
      </w:rPr>
      <w:fldChar w:fldCharType="begin"/>
    </w:r>
    <w:r w:rsidRPr="00FB1A85">
      <w:rPr>
        <w:rFonts w:ascii="Segoe UI" w:hAnsi="Segoe UI" w:cs="Segoe UI"/>
        <w:noProof/>
        <w:sz w:val="20"/>
      </w:rPr>
      <w:instrText xml:space="preserve"> NUMPAGES   \* MERGEFORMAT </w:instrText>
    </w:r>
    <w:r w:rsidRPr="00FB1A85">
      <w:rPr>
        <w:rFonts w:ascii="Segoe UI" w:hAnsi="Segoe UI" w:cs="Segoe UI"/>
        <w:noProof/>
        <w:sz w:val="20"/>
      </w:rPr>
      <w:fldChar w:fldCharType="separate"/>
    </w:r>
    <w:r w:rsidR="00651A97">
      <w:rPr>
        <w:rFonts w:ascii="Segoe UI" w:hAnsi="Segoe UI" w:cs="Segoe UI"/>
        <w:noProof/>
        <w:sz w:val="20"/>
      </w:rPr>
      <w:t>16</w:t>
    </w:r>
    <w:r w:rsidRPr="00FB1A85">
      <w:rPr>
        <w:rFonts w:ascii="Segoe UI" w:hAnsi="Segoe UI" w:cs="Segoe U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F7C8" w14:textId="3A9F5F1A" w:rsidR="00005EEF" w:rsidRDefault="00005EEF">
    <w:pPr>
      <w:pStyle w:val="Footer"/>
    </w:pPr>
    <w:r>
      <w:rPr>
        <w:noProof/>
        <w:lang w:eastAsia="en-GB"/>
      </w:rPr>
      <mc:AlternateContent>
        <mc:Choice Requires="wps">
          <w:drawing>
            <wp:anchor distT="45720" distB="45720" distL="114300" distR="114300" simplePos="0" relativeHeight="251656192" behindDoc="0" locked="0" layoutInCell="1" allowOverlap="1" wp14:anchorId="1B510F94" wp14:editId="2C946DAD">
              <wp:simplePos x="0" y="0"/>
              <wp:positionH relativeFrom="margin">
                <wp:posOffset>739274</wp:posOffset>
              </wp:positionH>
              <wp:positionV relativeFrom="paragraph">
                <wp:posOffset>-430663</wp:posOffset>
              </wp:positionV>
              <wp:extent cx="2059807" cy="78232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807"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43A2E" w14:textId="6258F57E" w:rsidR="00005EEF" w:rsidRDefault="00005EEF" w:rsidP="00005EEF">
                          <w:r>
                            <w:rPr>
                              <w:noProof/>
                            </w:rPr>
                            <w:drawing>
                              <wp:inline distT="0" distB="0" distL="0" distR="0" wp14:anchorId="09CED99D" wp14:editId="6414A13B">
                                <wp:extent cx="1828800" cy="552091"/>
                                <wp:effectExtent l="0" t="0" r="0" b="635"/>
                                <wp:docPr id="1830134161" name="Picture 5" descr="C:\Users\SimonRobinson\Pictures\Salford CVS logos\SCVS Logo 2021 - low-res.png">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Users\SimonRobinson\Pictures\Salford CVS logos\SCVS Logo 2021 - low-res.png">
                                          <a:extLst>
                                            <a:ext uri="{FF2B5EF4-FFF2-40B4-BE49-F238E27FC236}">
                                              <a16:creationId xmlns:a16="http://schemas.microsoft.com/office/drawing/2014/main" id="{00000000-0008-0000-0000-00000600000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4506" cy="556832"/>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510F94" id="_x0000_t202" coordsize="21600,21600" o:spt="202" path="m,l,21600r21600,l21600,xe">
              <v:stroke joinstyle="miter"/>
              <v:path gradientshapeok="t" o:connecttype="rect"/>
            </v:shapetype>
            <v:shape id="Text Box 3" o:spid="_x0000_s1026" type="#_x0000_t202" style="position:absolute;margin-left:58.2pt;margin-top:-33.9pt;width:162.2pt;height:61.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" filled="f" stroked="f">
              <v:textbox style="mso-fit-shape-to-text:t">
                <w:txbxContent>
                  <w:p w14:paraId="51643A2E" w14:textId="6258F57E" w:rsidR="00005EEF" w:rsidRDefault="00005EEF" w:rsidP="00005EEF">
                    <w:r>
                      <w:rPr>
                        <w:noProof/>
                      </w:rPr>
                      <w:drawing>
                        <wp:inline distT="0" distB="0" distL="0" distR="0" wp14:anchorId="09CED99D" wp14:editId="6414A13B">
                          <wp:extent cx="1828800" cy="552091"/>
                          <wp:effectExtent l="0" t="0" r="0" b="635"/>
                          <wp:docPr id="1830134161" name="Picture 5" descr="C:\Users\SimonRobinson\Pictures\Salford CVS logos\SCVS Logo 2021 - low-res.png">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Users\SimonRobinson\Pictures\Salford CVS logos\SCVS Logo 2021 - low-res.png">
                                    <a:extLst>
                                      <a:ext uri="{FF2B5EF4-FFF2-40B4-BE49-F238E27FC236}">
                                        <a16:creationId xmlns:a16="http://schemas.microsoft.com/office/drawing/2014/main" id="{00000000-0008-0000-0000-00000600000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4506" cy="556832"/>
                                  </a:xfrm>
                                  <a:prstGeom prst="rect">
                                    <a:avLst/>
                                  </a:prstGeom>
                                  <a:noFill/>
                                  <a:ln>
                                    <a:noFill/>
                                  </a:ln>
                                </pic:spPr>
                              </pic:pic>
                            </a:graphicData>
                          </a:graphic>
                        </wp:inline>
                      </w:drawing>
                    </w:r>
                  </w:p>
                </w:txbxContent>
              </v:textbox>
              <w10:wrap anchorx="margin"/>
            </v:shape>
          </w:pict>
        </mc:Fallback>
      </mc:AlternateContent>
    </w:r>
    <w:r>
      <w:rPr>
        <w:rFonts w:ascii="Arial" w:hAnsi="Arial" w:cs="Arial"/>
        <w:noProof/>
        <w:sz w:val="28"/>
        <w:lang w:eastAsia="en-GB"/>
      </w:rPr>
      <mc:AlternateContent>
        <mc:Choice Requires="wps">
          <w:drawing>
            <wp:anchor distT="45720" distB="45720" distL="114300" distR="114300" simplePos="0" relativeHeight="251657216" behindDoc="0" locked="0" layoutInCell="1" allowOverlap="1" wp14:anchorId="22ED7D05" wp14:editId="69AF5629">
              <wp:simplePos x="0" y="0"/>
              <wp:positionH relativeFrom="margin">
                <wp:posOffset>3473416</wp:posOffset>
              </wp:positionH>
              <wp:positionV relativeFrom="paragraph">
                <wp:posOffset>-425918</wp:posOffset>
              </wp:positionV>
              <wp:extent cx="1212215" cy="54864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C51EA" w14:textId="77777777" w:rsidR="00005EEF" w:rsidRDefault="00005EEF" w:rsidP="00005EEF">
                          <w:r w:rsidRPr="00DF4927">
                            <w:rPr>
                              <w:noProof/>
                              <w:lang w:eastAsia="en-GB"/>
                            </w:rPr>
                            <w:drawing>
                              <wp:inline distT="0" distB="0" distL="0" distR="0" wp14:anchorId="62177935" wp14:editId="3991BED2">
                                <wp:extent cx="2111037" cy="453543"/>
                                <wp:effectExtent l="0" t="0" r="3810" b="3810"/>
                                <wp:docPr id="11" name="Picture 11" descr="SalfordCityCounc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alfordCityCouncil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187" cy="455724"/>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2ED7D05" id="Text Box 15" o:spid="_x0000_s1027" type="#_x0000_t202" style="position:absolute;margin-left:273.5pt;margin-top:-33.55pt;width:95.45pt;height:43.2pt;z-index:251657216;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" filled="f" stroked="f">
              <v:textbox>
                <w:txbxContent>
                  <w:p w14:paraId="36CC51EA" w14:textId="77777777" w:rsidR="00005EEF" w:rsidRDefault="00005EEF" w:rsidP="00005EEF">
                    <w:r w:rsidRPr="00DF4927">
                      <w:rPr>
                        <w:noProof/>
                        <w:lang w:eastAsia="en-GB"/>
                      </w:rPr>
                      <w:drawing>
                        <wp:inline distT="0" distB="0" distL="0" distR="0" wp14:anchorId="62177935" wp14:editId="3991BED2">
                          <wp:extent cx="2111037" cy="453543"/>
                          <wp:effectExtent l="0" t="0" r="3810" b="3810"/>
                          <wp:docPr id="11" name="Picture 11" descr="SalfordCityCounc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alfordCityCouncil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187" cy="455724"/>
                                  </a:xfrm>
                                  <a:prstGeom prst="rect">
                                    <a:avLst/>
                                  </a:prstGeom>
                                  <a:noFill/>
                                  <a:ln>
                                    <a:noFill/>
                                  </a:ln>
                                </pic:spPr>
                              </pic:pic>
                            </a:graphicData>
                          </a:graphic>
                        </wp:inline>
                      </w:drawing>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4D33" w14:textId="77777777" w:rsidR="00E948A0" w:rsidRDefault="00E948A0" w:rsidP="007E40CE">
      <w:r>
        <w:separator/>
      </w:r>
    </w:p>
  </w:footnote>
  <w:footnote w:type="continuationSeparator" w:id="0">
    <w:p w14:paraId="7910135F" w14:textId="77777777" w:rsidR="00E948A0" w:rsidRDefault="00E948A0" w:rsidP="007E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19B5" w14:textId="77777777" w:rsidR="002973EE" w:rsidRDefault="00000000">
    <w:pPr>
      <w:pStyle w:val="Header"/>
    </w:pPr>
    <w:r>
      <w:rPr>
        <w:noProof/>
      </w:rPr>
      <w:pict w14:anchorId="5A20E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52672" o:spid="_x0000_s1026" type="#_x0000_t136" style="position:absolute;margin-left:0;margin-top:0;width:621.15pt;height:98.05pt;rotation:315;z-index:-251657216;mso-position-horizontal:center;mso-position-horizontal-relative:margin;mso-position-vertical:center;mso-position-vertical-relative:margin" o:allowincell="f" fillcolor="silver" stroked="f">
          <v:fill opacity=".5"/>
          <v:textpath style="font-family:&quot;Arial Black&quot;;font-size:1pt" string="DRAFT @ 09.02.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826F" w14:textId="6B457412" w:rsidR="00005EEF" w:rsidRDefault="00F61341">
    <w:pPr>
      <w:pStyle w:val="Header"/>
    </w:pPr>
    <w:r w:rsidRPr="00F61341">
      <w:rPr>
        <w:noProof/>
      </w:rPr>
      <w:drawing>
        <wp:anchor distT="0" distB="0" distL="114300" distR="114300" simplePos="0" relativeHeight="251658240" behindDoc="1" locked="0" layoutInCell="1" allowOverlap="1" wp14:anchorId="6282C548" wp14:editId="18D477A4">
          <wp:simplePos x="0" y="0"/>
          <wp:positionH relativeFrom="column">
            <wp:posOffset>4260215</wp:posOffset>
          </wp:positionH>
          <wp:positionV relativeFrom="paragraph">
            <wp:posOffset>112395</wp:posOffset>
          </wp:positionV>
          <wp:extent cx="1867161" cy="1171739"/>
          <wp:effectExtent l="0" t="0" r="0" b="9525"/>
          <wp:wrapNone/>
          <wp:docPr id="1238812580" name="Picture 1" descr="A logo with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12580" name="Picture 1" descr="A logo with colorful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67161" cy="11717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884"/>
    <w:multiLevelType w:val="hybridMultilevel"/>
    <w:tmpl w:val="06A4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32EB"/>
    <w:multiLevelType w:val="hybridMultilevel"/>
    <w:tmpl w:val="427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16A3A"/>
    <w:multiLevelType w:val="hybridMultilevel"/>
    <w:tmpl w:val="8DD824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4C23"/>
    <w:multiLevelType w:val="hybridMultilevel"/>
    <w:tmpl w:val="BCE4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95747"/>
    <w:multiLevelType w:val="hybridMultilevel"/>
    <w:tmpl w:val="234A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66A3A"/>
    <w:multiLevelType w:val="hybridMultilevel"/>
    <w:tmpl w:val="E32CA0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3C78A2"/>
    <w:multiLevelType w:val="hybridMultilevel"/>
    <w:tmpl w:val="5D3A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27F5D"/>
    <w:multiLevelType w:val="hybridMultilevel"/>
    <w:tmpl w:val="CA26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3788B"/>
    <w:multiLevelType w:val="hybridMultilevel"/>
    <w:tmpl w:val="8A3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92461"/>
    <w:multiLevelType w:val="hybridMultilevel"/>
    <w:tmpl w:val="93E2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66A1E"/>
    <w:multiLevelType w:val="hybridMultilevel"/>
    <w:tmpl w:val="A220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00C5B"/>
    <w:multiLevelType w:val="hybridMultilevel"/>
    <w:tmpl w:val="65E6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E0D0B"/>
    <w:multiLevelType w:val="hybridMultilevel"/>
    <w:tmpl w:val="2302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6403D"/>
    <w:multiLevelType w:val="hybridMultilevel"/>
    <w:tmpl w:val="42D6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C6C64"/>
    <w:multiLevelType w:val="hybridMultilevel"/>
    <w:tmpl w:val="ADAC22DE"/>
    <w:lvl w:ilvl="0" w:tplc="08090011">
      <w:start w:val="1"/>
      <w:numFmt w:val="decimal"/>
      <w:lvlText w:val="%1)"/>
      <w:lvlJc w:val="left"/>
      <w:pPr>
        <w:ind w:left="720" w:hanging="360"/>
      </w:pPr>
      <w:rPr>
        <w:rFonts w:hint="default"/>
      </w:rPr>
    </w:lvl>
    <w:lvl w:ilvl="1" w:tplc="EE12AD66">
      <w:numFmt w:val="bullet"/>
      <w:lvlText w:val="·"/>
      <w:lvlJc w:val="left"/>
      <w:pPr>
        <w:ind w:left="1440" w:hanging="360"/>
      </w:pPr>
      <w:rPr>
        <w:rFonts w:ascii="Segoe UI" w:eastAsiaTheme="minorHAnsi" w:hAnsi="Segoe UI" w:cs="Segoe UI" w:hint="default"/>
      </w:rPr>
    </w:lvl>
    <w:lvl w:ilvl="2" w:tplc="125E0A80">
      <w:numFmt w:val="bullet"/>
      <w:lvlText w:val="•"/>
      <w:lvlJc w:val="left"/>
      <w:pPr>
        <w:ind w:left="2700" w:hanging="720"/>
      </w:pPr>
      <w:rPr>
        <w:rFonts w:ascii="Segoe UI" w:eastAsiaTheme="minorHAnsi" w:hAnsi="Segoe UI" w:cs="Segoe U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F01E9C"/>
    <w:multiLevelType w:val="hybridMultilevel"/>
    <w:tmpl w:val="16D4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02F77"/>
    <w:multiLevelType w:val="hybridMultilevel"/>
    <w:tmpl w:val="38D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B4CDE"/>
    <w:multiLevelType w:val="hybridMultilevel"/>
    <w:tmpl w:val="69B4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117BF"/>
    <w:multiLevelType w:val="hybridMultilevel"/>
    <w:tmpl w:val="EDFC6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66E67"/>
    <w:multiLevelType w:val="hybridMultilevel"/>
    <w:tmpl w:val="568222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D67B46"/>
    <w:multiLevelType w:val="hybridMultilevel"/>
    <w:tmpl w:val="E6CA9304"/>
    <w:lvl w:ilvl="0" w:tplc="08090001">
      <w:start w:val="1"/>
      <w:numFmt w:val="bullet"/>
      <w:lvlText w:val=""/>
      <w:lvlJc w:val="left"/>
      <w:pPr>
        <w:ind w:left="798"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21" w15:restartNumberingAfterBreak="0">
    <w:nsid w:val="6BA74720"/>
    <w:multiLevelType w:val="hybridMultilevel"/>
    <w:tmpl w:val="A056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381693">
    <w:abstractNumId w:val="2"/>
  </w:num>
  <w:num w:numId="2" w16cid:durableId="1541627972">
    <w:abstractNumId w:val="11"/>
  </w:num>
  <w:num w:numId="3" w16cid:durableId="1708263136">
    <w:abstractNumId w:val="0"/>
  </w:num>
  <w:num w:numId="4" w16cid:durableId="1558475562">
    <w:abstractNumId w:val="1"/>
  </w:num>
  <w:num w:numId="5" w16cid:durableId="954599814">
    <w:abstractNumId w:val="14"/>
  </w:num>
  <w:num w:numId="6" w16cid:durableId="1950887645">
    <w:abstractNumId w:val="8"/>
  </w:num>
  <w:num w:numId="7" w16cid:durableId="2067147280">
    <w:abstractNumId w:val="19"/>
  </w:num>
  <w:num w:numId="8" w16cid:durableId="739670536">
    <w:abstractNumId w:val="21"/>
  </w:num>
  <w:num w:numId="9" w16cid:durableId="425198366">
    <w:abstractNumId w:val="15"/>
  </w:num>
  <w:num w:numId="10" w16cid:durableId="952592168">
    <w:abstractNumId w:val="10"/>
  </w:num>
  <w:num w:numId="11" w16cid:durableId="1586114067">
    <w:abstractNumId w:val="13"/>
  </w:num>
  <w:num w:numId="12" w16cid:durableId="1095780827">
    <w:abstractNumId w:val="4"/>
  </w:num>
  <w:num w:numId="13" w16cid:durableId="295112828">
    <w:abstractNumId w:val="3"/>
  </w:num>
  <w:num w:numId="14" w16cid:durableId="1745099774">
    <w:abstractNumId w:val="5"/>
  </w:num>
  <w:num w:numId="15" w16cid:durableId="2096827583">
    <w:abstractNumId w:val="9"/>
  </w:num>
  <w:num w:numId="16" w16cid:durableId="1119372157">
    <w:abstractNumId w:val="12"/>
  </w:num>
  <w:num w:numId="17" w16cid:durableId="727415007">
    <w:abstractNumId w:val="17"/>
  </w:num>
  <w:num w:numId="18" w16cid:durableId="1647782705">
    <w:abstractNumId w:val="7"/>
  </w:num>
  <w:num w:numId="19" w16cid:durableId="1018656052">
    <w:abstractNumId w:val="6"/>
  </w:num>
  <w:num w:numId="20" w16cid:durableId="1305617787">
    <w:abstractNumId w:val="16"/>
  </w:num>
  <w:num w:numId="21" w16cid:durableId="1008408806">
    <w:abstractNumId w:val="18"/>
  </w:num>
  <w:num w:numId="22" w16cid:durableId="27810078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E2"/>
    <w:rsid w:val="00000BB5"/>
    <w:rsid w:val="00002299"/>
    <w:rsid w:val="000037CB"/>
    <w:rsid w:val="00003B5C"/>
    <w:rsid w:val="000047DF"/>
    <w:rsid w:val="00004CFF"/>
    <w:rsid w:val="00005EEF"/>
    <w:rsid w:val="00005F6F"/>
    <w:rsid w:val="000068F3"/>
    <w:rsid w:val="00007577"/>
    <w:rsid w:val="00010082"/>
    <w:rsid w:val="00012302"/>
    <w:rsid w:val="00012E2E"/>
    <w:rsid w:val="00013389"/>
    <w:rsid w:val="00013A62"/>
    <w:rsid w:val="000140EF"/>
    <w:rsid w:val="000164A6"/>
    <w:rsid w:val="00016E0F"/>
    <w:rsid w:val="0001717A"/>
    <w:rsid w:val="00021E36"/>
    <w:rsid w:val="000239E5"/>
    <w:rsid w:val="000247FB"/>
    <w:rsid w:val="00024C81"/>
    <w:rsid w:val="00025449"/>
    <w:rsid w:val="0002637D"/>
    <w:rsid w:val="000266EC"/>
    <w:rsid w:val="000315C9"/>
    <w:rsid w:val="00031B44"/>
    <w:rsid w:val="00033DF1"/>
    <w:rsid w:val="0003400F"/>
    <w:rsid w:val="000406E3"/>
    <w:rsid w:val="00043C45"/>
    <w:rsid w:val="00044CEB"/>
    <w:rsid w:val="000507E2"/>
    <w:rsid w:val="000515B7"/>
    <w:rsid w:val="00052D48"/>
    <w:rsid w:val="000549EE"/>
    <w:rsid w:val="00054D75"/>
    <w:rsid w:val="00056B53"/>
    <w:rsid w:val="00057164"/>
    <w:rsid w:val="0005795C"/>
    <w:rsid w:val="000605D4"/>
    <w:rsid w:val="0007288A"/>
    <w:rsid w:val="00073054"/>
    <w:rsid w:val="00073642"/>
    <w:rsid w:val="00074624"/>
    <w:rsid w:val="00075A14"/>
    <w:rsid w:val="00075C56"/>
    <w:rsid w:val="000763AA"/>
    <w:rsid w:val="000763AB"/>
    <w:rsid w:val="000763F5"/>
    <w:rsid w:val="0007771A"/>
    <w:rsid w:val="00077FCE"/>
    <w:rsid w:val="00080386"/>
    <w:rsid w:val="00081BF7"/>
    <w:rsid w:val="000821D5"/>
    <w:rsid w:val="0008371C"/>
    <w:rsid w:val="000838FA"/>
    <w:rsid w:val="000850C5"/>
    <w:rsid w:val="00087446"/>
    <w:rsid w:val="000902C0"/>
    <w:rsid w:val="00094B16"/>
    <w:rsid w:val="00096544"/>
    <w:rsid w:val="00096F15"/>
    <w:rsid w:val="000A25F0"/>
    <w:rsid w:val="000A2EC1"/>
    <w:rsid w:val="000A555D"/>
    <w:rsid w:val="000B174C"/>
    <w:rsid w:val="000C0084"/>
    <w:rsid w:val="000C0118"/>
    <w:rsid w:val="000C1795"/>
    <w:rsid w:val="000C2FFA"/>
    <w:rsid w:val="000C3398"/>
    <w:rsid w:val="000C4D29"/>
    <w:rsid w:val="000C61D1"/>
    <w:rsid w:val="000C6ECF"/>
    <w:rsid w:val="000C7426"/>
    <w:rsid w:val="000D3509"/>
    <w:rsid w:val="000D62B8"/>
    <w:rsid w:val="000D6F58"/>
    <w:rsid w:val="000E3B2D"/>
    <w:rsid w:val="000E52F0"/>
    <w:rsid w:val="000F1738"/>
    <w:rsid w:val="000F211C"/>
    <w:rsid w:val="000F2B3C"/>
    <w:rsid w:val="000F5CF1"/>
    <w:rsid w:val="000F6363"/>
    <w:rsid w:val="000F7BE3"/>
    <w:rsid w:val="0010291E"/>
    <w:rsid w:val="0010500A"/>
    <w:rsid w:val="00105EED"/>
    <w:rsid w:val="001110F6"/>
    <w:rsid w:val="00114847"/>
    <w:rsid w:val="001168DA"/>
    <w:rsid w:val="001217D2"/>
    <w:rsid w:val="00121FE6"/>
    <w:rsid w:val="00122956"/>
    <w:rsid w:val="00123B31"/>
    <w:rsid w:val="001258F3"/>
    <w:rsid w:val="001261DD"/>
    <w:rsid w:val="00127716"/>
    <w:rsid w:val="00134643"/>
    <w:rsid w:val="001367DD"/>
    <w:rsid w:val="001423E4"/>
    <w:rsid w:val="00142C33"/>
    <w:rsid w:val="001451F0"/>
    <w:rsid w:val="00145840"/>
    <w:rsid w:val="0014617E"/>
    <w:rsid w:val="00147B6A"/>
    <w:rsid w:val="00147FA5"/>
    <w:rsid w:val="00150401"/>
    <w:rsid w:val="00155D05"/>
    <w:rsid w:val="00160A81"/>
    <w:rsid w:val="00161266"/>
    <w:rsid w:val="00162F4E"/>
    <w:rsid w:val="00163990"/>
    <w:rsid w:val="00163D2F"/>
    <w:rsid w:val="00165B7B"/>
    <w:rsid w:val="00170042"/>
    <w:rsid w:val="001714E5"/>
    <w:rsid w:val="00173B71"/>
    <w:rsid w:val="001763DE"/>
    <w:rsid w:val="00176798"/>
    <w:rsid w:val="001808BB"/>
    <w:rsid w:val="001837B7"/>
    <w:rsid w:val="00183944"/>
    <w:rsid w:val="001867ED"/>
    <w:rsid w:val="00186861"/>
    <w:rsid w:val="00186D33"/>
    <w:rsid w:val="00190940"/>
    <w:rsid w:val="00191A58"/>
    <w:rsid w:val="001933E8"/>
    <w:rsid w:val="001A1C05"/>
    <w:rsid w:val="001A3794"/>
    <w:rsid w:val="001A5007"/>
    <w:rsid w:val="001B3440"/>
    <w:rsid w:val="001B4ADE"/>
    <w:rsid w:val="001B5E34"/>
    <w:rsid w:val="001B74E7"/>
    <w:rsid w:val="001C1B85"/>
    <w:rsid w:val="001C24F2"/>
    <w:rsid w:val="001C2543"/>
    <w:rsid w:val="001C27BF"/>
    <w:rsid w:val="001C45F7"/>
    <w:rsid w:val="001C4D6B"/>
    <w:rsid w:val="001C5483"/>
    <w:rsid w:val="001C7720"/>
    <w:rsid w:val="001D3691"/>
    <w:rsid w:val="001D6779"/>
    <w:rsid w:val="001D754D"/>
    <w:rsid w:val="001E0203"/>
    <w:rsid w:val="001E46D5"/>
    <w:rsid w:val="001F255C"/>
    <w:rsid w:val="001F3282"/>
    <w:rsid w:val="001F60C9"/>
    <w:rsid w:val="002004AD"/>
    <w:rsid w:val="00204821"/>
    <w:rsid w:val="00206ADF"/>
    <w:rsid w:val="00210172"/>
    <w:rsid w:val="00210F24"/>
    <w:rsid w:val="0021374A"/>
    <w:rsid w:val="00214FF4"/>
    <w:rsid w:val="00215765"/>
    <w:rsid w:val="00215A8A"/>
    <w:rsid w:val="002179F5"/>
    <w:rsid w:val="00221371"/>
    <w:rsid w:val="0022275B"/>
    <w:rsid w:val="00225778"/>
    <w:rsid w:val="002324C2"/>
    <w:rsid w:val="002324CE"/>
    <w:rsid w:val="00232E77"/>
    <w:rsid w:val="00233B7D"/>
    <w:rsid w:val="002347A1"/>
    <w:rsid w:val="00235B68"/>
    <w:rsid w:val="00242A92"/>
    <w:rsid w:val="0024530C"/>
    <w:rsid w:val="00245654"/>
    <w:rsid w:val="00246624"/>
    <w:rsid w:val="00247AC2"/>
    <w:rsid w:val="00247E46"/>
    <w:rsid w:val="00255BD8"/>
    <w:rsid w:val="00256A8A"/>
    <w:rsid w:val="002648BC"/>
    <w:rsid w:val="00265AE0"/>
    <w:rsid w:val="002665C4"/>
    <w:rsid w:val="002708FC"/>
    <w:rsid w:val="00273C7E"/>
    <w:rsid w:val="002742E5"/>
    <w:rsid w:val="0027474C"/>
    <w:rsid w:val="00275D4F"/>
    <w:rsid w:val="0028022C"/>
    <w:rsid w:val="00282CA5"/>
    <w:rsid w:val="00286BB6"/>
    <w:rsid w:val="002879E8"/>
    <w:rsid w:val="00287EF2"/>
    <w:rsid w:val="002958E9"/>
    <w:rsid w:val="002973EE"/>
    <w:rsid w:val="002A673F"/>
    <w:rsid w:val="002B03D0"/>
    <w:rsid w:val="002B1BBB"/>
    <w:rsid w:val="002B2608"/>
    <w:rsid w:val="002C035F"/>
    <w:rsid w:val="002C0394"/>
    <w:rsid w:val="002C12E6"/>
    <w:rsid w:val="002C18D5"/>
    <w:rsid w:val="002C2EDB"/>
    <w:rsid w:val="002C4AB6"/>
    <w:rsid w:val="002D1E97"/>
    <w:rsid w:val="002D2243"/>
    <w:rsid w:val="002D3EC5"/>
    <w:rsid w:val="002D4179"/>
    <w:rsid w:val="002D4FDE"/>
    <w:rsid w:val="002D51DD"/>
    <w:rsid w:val="002D5427"/>
    <w:rsid w:val="002D7E04"/>
    <w:rsid w:val="002E0359"/>
    <w:rsid w:val="002E0E12"/>
    <w:rsid w:val="002E2E4E"/>
    <w:rsid w:val="002E4FAB"/>
    <w:rsid w:val="002E6576"/>
    <w:rsid w:val="002E65F6"/>
    <w:rsid w:val="002E681F"/>
    <w:rsid w:val="002F0072"/>
    <w:rsid w:val="002F3395"/>
    <w:rsid w:val="002F5097"/>
    <w:rsid w:val="002F5D15"/>
    <w:rsid w:val="002F7FC6"/>
    <w:rsid w:val="00300CAD"/>
    <w:rsid w:val="00301CAE"/>
    <w:rsid w:val="00304381"/>
    <w:rsid w:val="003046AF"/>
    <w:rsid w:val="00305DF2"/>
    <w:rsid w:val="00305F67"/>
    <w:rsid w:val="003076BC"/>
    <w:rsid w:val="00307F7C"/>
    <w:rsid w:val="003127A0"/>
    <w:rsid w:val="00312AA1"/>
    <w:rsid w:val="00313303"/>
    <w:rsid w:val="00313779"/>
    <w:rsid w:val="003146F6"/>
    <w:rsid w:val="00317B29"/>
    <w:rsid w:val="00322496"/>
    <w:rsid w:val="00322E28"/>
    <w:rsid w:val="003260F5"/>
    <w:rsid w:val="00327452"/>
    <w:rsid w:val="00327690"/>
    <w:rsid w:val="00330314"/>
    <w:rsid w:val="00330732"/>
    <w:rsid w:val="003327B9"/>
    <w:rsid w:val="0033429F"/>
    <w:rsid w:val="0034192A"/>
    <w:rsid w:val="00341F4F"/>
    <w:rsid w:val="00342B66"/>
    <w:rsid w:val="00342F2A"/>
    <w:rsid w:val="003435F6"/>
    <w:rsid w:val="00343B22"/>
    <w:rsid w:val="0034649B"/>
    <w:rsid w:val="00352FF1"/>
    <w:rsid w:val="00353F4D"/>
    <w:rsid w:val="00363AAE"/>
    <w:rsid w:val="00373026"/>
    <w:rsid w:val="003739AA"/>
    <w:rsid w:val="003742DF"/>
    <w:rsid w:val="00375028"/>
    <w:rsid w:val="00376265"/>
    <w:rsid w:val="003809EA"/>
    <w:rsid w:val="0038494B"/>
    <w:rsid w:val="00384A74"/>
    <w:rsid w:val="003858BF"/>
    <w:rsid w:val="0038611B"/>
    <w:rsid w:val="003902BB"/>
    <w:rsid w:val="00392A31"/>
    <w:rsid w:val="003935B0"/>
    <w:rsid w:val="003A184C"/>
    <w:rsid w:val="003A2630"/>
    <w:rsid w:val="003A2CFC"/>
    <w:rsid w:val="003A4933"/>
    <w:rsid w:val="003B029C"/>
    <w:rsid w:val="003B49EE"/>
    <w:rsid w:val="003B6554"/>
    <w:rsid w:val="003C0541"/>
    <w:rsid w:val="003C267F"/>
    <w:rsid w:val="003C4973"/>
    <w:rsid w:val="003D05C5"/>
    <w:rsid w:val="003D281A"/>
    <w:rsid w:val="003D4FEE"/>
    <w:rsid w:val="003E0C71"/>
    <w:rsid w:val="003E1220"/>
    <w:rsid w:val="003E1855"/>
    <w:rsid w:val="003E1C2A"/>
    <w:rsid w:val="003E34F5"/>
    <w:rsid w:val="003E4DC6"/>
    <w:rsid w:val="003E4F6D"/>
    <w:rsid w:val="003E59E4"/>
    <w:rsid w:val="003E5FF6"/>
    <w:rsid w:val="003E63C2"/>
    <w:rsid w:val="003E6CF0"/>
    <w:rsid w:val="003F4752"/>
    <w:rsid w:val="003F712F"/>
    <w:rsid w:val="00400C01"/>
    <w:rsid w:val="00404850"/>
    <w:rsid w:val="004049D0"/>
    <w:rsid w:val="00404CA3"/>
    <w:rsid w:val="00404E84"/>
    <w:rsid w:val="00410CB9"/>
    <w:rsid w:val="00411EA2"/>
    <w:rsid w:val="00412724"/>
    <w:rsid w:val="00413D50"/>
    <w:rsid w:val="004202A0"/>
    <w:rsid w:val="00420C9E"/>
    <w:rsid w:val="004224C4"/>
    <w:rsid w:val="00422883"/>
    <w:rsid w:val="0042790E"/>
    <w:rsid w:val="00430178"/>
    <w:rsid w:val="00431400"/>
    <w:rsid w:val="004336DA"/>
    <w:rsid w:val="004343C9"/>
    <w:rsid w:val="00436247"/>
    <w:rsid w:val="004376C6"/>
    <w:rsid w:val="00437D90"/>
    <w:rsid w:val="00441539"/>
    <w:rsid w:val="00442307"/>
    <w:rsid w:val="00445F00"/>
    <w:rsid w:val="00446F6F"/>
    <w:rsid w:val="00454437"/>
    <w:rsid w:val="00454FC7"/>
    <w:rsid w:val="00457034"/>
    <w:rsid w:val="00457B2C"/>
    <w:rsid w:val="00465A87"/>
    <w:rsid w:val="00466B25"/>
    <w:rsid w:val="0046775F"/>
    <w:rsid w:val="00470E52"/>
    <w:rsid w:val="004732CC"/>
    <w:rsid w:val="00474656"/>
    <w:rsid w:val="0049272C"/>
    <w:rsid w:val="00493F7C"/>
    <w:rsid w:val="0049683C"/>
    <w:rsid w:val="0049698F"/>
    <w:rsid w:val="00496D1B"/>
    <w:rsid w:val="00496E0F"/>
    <w:rsid w:val="004A088A"/>
    <w:rsid w:val="004A09E1"/>
    <w:rsid w:val="004A2D1C"/>
    <w:rsid w:val="004A34D6"/>
    <w:rsid w:val="004A3A26"/>
    <w:rsid w:val="004A4549"/>
    <w:rsid w:val="004A5E08"/>
    <w:rsid w:val="004A6D53"/>
    <w:rsid w:val="004A7190"/>
    <w:rsid w:val="004B0D4C"/>
    <w:rsid w:val="004B1E22"/>
    <w:rsid w:val="004B2269"/>
    <w:rsid w:val="004B267D"/>
    <w:rsid w:val="004B4F1D"/>
    <w:rsid w:val="004B52F0"/>
    <w:rsid w:val="004B55B0"/>
    <w:rsid w:val="004C42E6"/>
    <w:rsid w:val="004C4BDC"/>
    <w:rsid w:val="004C69D8"/>
    <w:rsid w:val="004C722E"/>
    <w:rsid w:val="004C79FC"/>
    <w:rsid w:val="004D15E5"/>
    <w:rsid w:val="004D1ABB"/>
    <w:rsid w:val="004D1F94"/>
    <w:rsid w:val="004D2001"/>
    <w:rsid w:val="004D22E5"/>
    <w:rsid w:val="004D473B"/>
    <w:rsid w:val="004D5034"/>
    <w:rsid w:val="004E22BD"/>
    <w:rsid w:val="004E2873"/>
    <w:rsid w:val="004E2D1C"/>
    <w:rsid w:val="004E2FFE"/>
    <w:rsid w:val="004E3565"/>
    <w:rsid w:val="004E3729"/>
    <w:rsid w:val="004E77A4"/>
    <w:rsid w:val="004F3D1B"/>
    <w:rsid w:val="00501424"/>
    <w:rsid w:val="00501AAA"/>
    <w:rsid w:val="00501B03"/>
    <w:rsid w:val="00504AAE"/>
    <w:rsid w:val="00505197"/>
    <w:rsid w:val="00505B45"/>
    <w:rsid w:val="0050796F"/>
    <w:rsid w:val="005132DF"/>
    <w:rsid w:val="005137DE"/>
    <w:rsid w:val="00514839"/>
    <w:rsid w:val="00514BAE"/>
    <w:rsid w:val="00516659"/>
    <w:rsid w:val="0051759D"/>
    <w:rsid w:val="00520629"/>
    <w:rsid w:val="0052079C"/>
    <w:rsid w:val="00521B35"/>
    <w:rsid w:val="00521B5D"/>
    <w:rsid w:val="00522B25"/>
    <w:rsid w:val="005244ED"/>
    <w:rsid w:val="00524801"/>
    <w:rsid w:val="0052484A"/>
    <w:rsid w:val="005263E0"/>
    <w:rsid w:val="00531645"/>
    <w:rsid w:val="00536FD0"/>
    <w:rsid w:val="005414F6"/>
    <w:rsid w:val="00541919"/>
    <w:rsid w:val="0054200C"/>
    <w:rsid w:val="0054232F"/>
    <w:rsid w:val="00544398"/>
    <w:rsid w:val="00546927"/>
    <w:rsid w:val="005520F3"/>
    <w:rsid w:val="00553BB8"/>
    <w:rsid w:val="00553D03"/>
    <w:rsid w:val="0055708E"/>
    <w:rsid w:val="0056424D"/>
    <w:rsid w:val="0057088C"/>
    <w:rsid w:val="00571F45"/>
    <w:rsid w:val="00582C96"/>
    <w:rsid w:val="0058418A"/>
    <w:rsid w:val="00590190"/>
    <w:rsid w:val="00591889"/>
    <w:rsid w:val="00592D43"/>
    <w:rsid w:val="00593F90"/>
    <w:rsid w:val="0059649A"/>
    <w:rsid w:val="00596790"/>
    <w:rsid w:val="005A1D2A"/>
    <w:rsid w:val="005A1F1B"/>
    <w:rsid w:val="005A2D0D"/>
    <w:rsid w:val="005A3CE6"/>
    <w:rsid w:val="005A491E"/>
    <w:rsid w:val="005B2D19"/>
    <w:rsid w:val="005B4B51"/>
    <w:rsid w:val="005B533E"/>
    <w:rsid w:val="005B7B76"/>
    <w:rsid w:val="005C053A"/>
    <w:rsid w:val="005C772C"/>
    <w:rsid w:val="005D11C1"/>
    <w:rsid w:val="005D3A07"/>
    <w:rsid w:val="005D4199"/>
    <w:rsid w:val="005D446A"/>
    <w:rsid w:val="005D56E3"/>
    <w:rsid w:val="005D5CA0"/>
    <w:rsid w:val="005E04F6"/>
    <w:rsid w:val="005E0578"/>
    <w:rsid w:val="005E1F88"/>
    <w:rsid w:val="005E1FAE"/>
    <w:rsid w:val="005E3780"/>
    <w:rsid w:val="005F077C"/>
    <w:rsid w:val="005F145F"/>
    <w:rsid w:val="005F1626"/>
    <w:rsid w:val="005F1D89"/>
    <w:rsid w:val="005F321E"/>
    <w:rsid w:val="005F7A62"/>
    <w:rsid w:val="006035C1"/>
    <w:rsid w:val="00603C54"/>
    <w:rsid w:val="00610449"/>
    <w:rsid w:val="00611033"/>
    <w:rsid w:val="0061141A"/>
    <w:rsid w:val="00611D94"/>
    <w:rsid w:val="00611FDC"/>
    <w:rsid w:val="006129EF"/>
    <w:rsid w:val="00617A85"/>
    <w:rsid w:val="00622BDD"/>
    <w:rsid w:val="00623016"/>
    <w:rsid w:val="006262C8"/>
    <w:rsid w:val="00630C8E"/>
    <w:rsid w:val="0063272F"/>
    <w:rsid w:val="00635A08"/>
    <w:rsid w:val="00635AE9"/>
    <w:rsid w:val="006379D2"/>
    <w:rsid w:val="00640C77"/>
    <w:rsid w:val="00641FE8"/>
    <w:rsid w:val="00642E64"/>
    <w:rsid w:val="00643A15"/>
    <w:rsid w:val="00643F0D"/>
    <w:rsid w:val="006450C4"/>
    <w:rsid w:val="0064792F"/>
    <w:rsid w:val="00647DA7"/>
    <w:rsid w:val="00651A97"/>
    <w:rsid w:val="00655649"/>
    <w:rsid w:val="0065672A"/>
    <w:rsid w:val="00662107"/>
    <w:rsid w:val="00663A5B"/>
    <w:rsid w:val="00673932"/>
    <w:rsid w:val="006759B1"/>
    <w:rsid w:val="00676F6B"/>
    <w:rsid w:val="00684F1B"/>
    <w:rsid w:val="00685949"/>
    <w:rsid w:val="0068771C"/>
    <w:rsid w:val="00692ACB"/>
    <w:rsid w:val="0069589B"/>
    <w:rsid w:val="006967F9"/>
    <w:rsid w:val="006A0788"/>
    <w:rsid w:val="006A0BB8"/>
    <w:rsid w:val="006A0C73"/>
    <w:rsid w:val="006A6350"/>
    <w:rsid w:val="006A6F03"/>
    <w:rsid w:val="006B0D79"/>
    <w:rsid w:val="006B377C"/>
    <w:rsid w:val="006B404D"/>
    <w:rsid w:val="006B712A"/>
    <w:rsid w:val="006C1387"/>
    <w:rsid w:val="006D0D61"/>
    <w:rsid w:val="006D129D"/>
    <w:rsid w:val="006D1942"/>
    <w:rsid w:val="006D1EB2"/>
    <w:rsid w:val="006D26CD"/>
    <w:rsid w:val="006D3A3A"/>
    <w:rsid w:val="006D3D24"/>
    <w:rsid w:val="006D4111"/>
    <w:rsid w:val="006D4436"/>
    <w:rsid w:val="006D6655"/>
    <w:rsid w:val="006E2489"/>
    <w:rsid w:val="006E2502"/>
    <w:rsid w:val="006E421D"/>
    <w:rsid w:val="006E4D0E"/>
    <w:rsid w:val="006E60FD"/>
    <w:rsid w:val="006E7C80"/>
    <w:rsid w:val="006F0176"/>
    <w:rsid w:val="006F3623"/>
    <w:rsid w:val="006F4802"/>
    <w:rsid w:val="006F678A"/>
    <w:rsid w:val="00705086"/>
    <w:rsid w:val="00706D0B"/>
    <w:rsid w:val="007144CC"/>
    <w:rsid w:val="007154CB"/>
    <w:rsid w:val="00716C74"/>
    <w:rsid w:val="00720962"/>
    <w:rsid w:val="00721ABE"/>
    <w:rsid w:val="00723A5B"/>
    <w:rsid w:val="00731296"/>
    <w:rsid w:val="0073285A"/>
    <w:rsid w:val="00733AE5"/>
    <w:rsid w:val="00735C64"/>
    <w:rsid w:val="007364F3"/>
    <w:rsid w:val="0073652E"/>
    <w:rsid w:val="007369C1"/>
    <w:rsid w:val="00736E48"/>
    <w:rsid w:val="007375FE"/>
    <w:rsid w:val="00737F81"/>
    <w:rsid w:val="00740D52"/>
    <w:rsid w:val="00743D57"/>
    <w:rsid w:val="00746C65"/>
    <w:rsid w:val="00752203"/>
    <w:rsid w:val="0075320A"/>
    <w:rsid w:val="00753902"/>
    <w:rsid w:val="0075479F"/>
    <w:rsid w:val="00754FF1"/>
    <w:rsid w:val="00755F22"/>
    <w:rsid w:val="00756EEA"/>
    <w:rsid w:val="007615E0"/>
    <w:rsid w:val="00762B47"/>
    <w:rsid w:val="00767E47"/>
    <w:rsid w:val="007712E5"/>
    <w:rsid w:val="00772F89"/>
    <w:rsid w:val="00777088"/>
    <w:rsid w:val="00777D19"/>
    <w:rsid w:val="00777F38"/>
    <w:rsid w:val="00780003"/>
    <w:rsid w:val="0078036F"/>
    <w:rsid w:val="00780AE8"/>
    <w:rsid w:val="007840B1"/>
    <w:rsid w:val="00785D26"/>
    <w:rsid w:val="0079096D"/>
    <w:rsid w:val="00792212"/>
    <w:rsid w:val="00792633"/>
    <w:rsid w:val="0079281B"/>
    <w:rsid w:val="00793835"/>
    <w:rsid w:val="00793A57"/>
    <w:rsid w:val="00796D69"/>
    <w:rsid w:val="007A0472"/>
    <w:rsid w:val="007A3F84"/>
    <w:rsid w:val="007A439C"/>
    <w:rsid w:val="007A5AF7"/>
    <w:rsid w:val="007A6680"/>
    <w:rsid w:val="007A66C2"/>
    <w:rsid w:val="007A6EA2"/>
    <w:rsid w:val="007B08E4"/>
    <w:rsid w:val="007B222F"/>
    <w:rsid w:val="007B2D27"/>
    <w:rsid w:val="007B3701"/>
    <w:rsid w:val="007B6BAD"/>
    <w:rsid w:val="007B6C8F"/>
    <w:rsid w:val="007B7418"/>
    <w:rsid w:val="007C0078"/>
    <w:rsid w:val="007C3EFD"/>
    <w:rsid w:val="007C4272"/>
    <w:rsid w:val="007C4792"/>
    <w:rsid w:val="007C4893"/>
    <w:rsid w:val="007C4DBC"/>
    <w:rsid w:val="007C55F3"/>
    <w:rsid w:val="007D2EAB"/>
    <w:rsid w:val="007D493D"/>
    <w:rsid w:val="007D70DD"/>
    <w:rsid w:val="007E0254"/>
    <w:rsid w:val="007E40CE"/>
    <w:rsid w:val="007E63AA"/>
    <w:rsid w:val="007E768D"/>
    <w:rsid w:val="007F0433"/>
    <w:rsid w:val="007F1CF0"/>
    <w:rsid w:val="007F3834"/>
    <w:rsid w:val="007F4939"/>
    <w:rsid w:val="007F4CD6"/>
    <w:rsid w:val="007F4E22"/>
    <w:rsid w:val="007F6F6C"/>
    <w:rsid w:val="00800E14"/>
    <w:rsid w:val="0080349B"/>
    <w:rsid w:val="00803EB8"/>
    <w:rsid w:val="008137FC"/>
    <w:rsid w:val="00814437"/>
    <w:rsid w:val="0081443D"/>
    <w:rsid w:val="00817679"/>
    <w:rsid w:val="008203AA"/>
    <w:rsid w:val="00820444"/>
    <w:rsid w:val="00820DCA"/>
    <w:rsid w:val="00821647"/>
    <w:rsid w:val="00821F9E"/>
    <w:rsid w:val="008250E4"/>
    <w:rsid w:val="00830E1C"/>
    <w:rsid w:val="00831357"/>
    <w:rsid w:val="008332E9"/>
    <w:rsid w:val="00843185"/>
    <w:rsid w:val="008474C6"/>
    <w:rsid w:val="0085001C"/>
    <w:rsid w:val="00850F35"/>
    <w:rsid w:val="00852021"/>
    <w:rsid w:val="008548B1"/>
    <w:rsid w:val="00861B08"/>
    <w:rsid w:val="00861D37"/>
    <w:rsid w:val="008628DC"/>
    <w:rsid w:val="008651ED"/>
    <w:rsid w:val="008664A1"/>
    <w:rsid w:val="008669A6"/>
    <w:rsid w:val="00867383"/>
    <w:rsid w:val="0087173B"/>
    <w:rsid w:val="008725AE"/>
    <w:rsid w:val="008726A8"/>
    <w:rsid w:val="0087324A"/>
    <w:rsid w:val="00873D71"/>
    <w:rsid w:val="008756AB"/>
    <w:rsid w:val="008764E7"/>
    <w:rsid w:val="00877DE0"/>
    <w:rsid w:val="00880B39"/>
    <w:rsid w:val="0088192D"/>
    <w:rsid w:val="00884158"/>
    <w:rsid w:val="008852A3"/>
    <w:rsid w:val="008859CC"/>
    <w:rsid w:val="00886690"/>
    <w:rsid w:val="0088681A"/>
    <w:rsid w:val="00890428"/>
    <w:rsid w:val="008921D2"/>
    <w:rsid w:val="00892FAD"/>
    <w:rsid w:val="00893729"/>
    <w:rsid w:val="00893830"/>
    <w:rsid w:val="00894977"/>
    <w:rsid w:val="00894C3C"/>
    <w:rsid w:val="008A1A1D"/>
    <w:rsid w:val="008A3B80"/>
    <w:rsid w:val="008A6CF4"/>
    <w:rsid w:val="008A7810"/>
    <w:rsid w:val="008B1B0B"/>
    <w:rsid w:val="008B1D91"/>
    <w:rsid w:val="008B3017"/>
    <w:rsid w:val="008B4C20"/>
    <w:rsid w:val="008C2BFF"/>
    <w:rsid w:val="008C386B"/>
    <w:rsid w:val="008C3CA6"/>
    <w:rsid w:val="008C3FA8"/>
    <w:rsid w:val="008C5FD2"/>
    <w:rsid w:val="008C63EC"/>
    <w:rsid w:val="008C6592"/>
    <w:rsid w:val="008C65AC"/>
    <w:rsid w:val="008C6B52"/>
    <w:rsid w:val="008D1E47"/>
    <w:rsid w:val="008D4D6E"/>
    <w:rsid w:val="008D6DD3"/>
    <w:rsid w:val="008D6E6F"/>
    <w:rsid w:val="008E03D6"/>
    <w:rsid w:val="008E30EB"/>
    <w:rsid w:val="008E37C6"/>
    <w:rsid w:val="008E6F8B"/>
    <w:rsid w:val="008E72DA"/>
    <w:rsid w:val="008E75BC"/>
    <w:rsid w:val="008E7A99"/>
    <w:rsid w:val="008E7D57"/>
    <w:rsid w:val="008E7D61"/>
    <w:rsid w:val="008F12F8"/>
    <w:rsid w:val="008F18D9"/>
    <w:rsid w:val="008F4CF8"/>
    <w:rsid w:val="0090066D"/>
    <w:rsid w:val="0090080E"/>
    <w:rsid w:val="00905E30"/>
    <w:rsid w:val="00905E5C"/>
    <w:rsid w:val="00910C7B"/>
    <w:rsid w:val="0091389F"/>
    <w:rsid w:val="00913E52"/>
    <w:rsid w:val="00913EA1"/>
    <w:rsid w:val="00915128"/>
    <w:rsid w:val="009167ED"/>
    <w:rsid w:val="00916F4A"/>
    <w:rsid w:val="00920B2A"/>
    <w:rsid w:val="0092778E"/>
    <w:rsid w:val="00927CB1"/>
    <w:rsid w:val="00930B53"/>
    <w:rsid w:val="0093520C"/>
    <w:rsid w:val="00936A8B"/>
    <w:rsid w:val="00936A9C"/>
    <w:rsid w:val="009409B4"/>
    <w:rsid w:val="009423C6"/>
    <w:rsid w:val="00944138"/>
    <w:rsid w:val="0094555A"/>
    <w:rsid w:val="0094697F"/>
    <w:rsid w:val="00951266"/>
    <w:rsid w:val="00960D5A"/>
    <w:rsid w:val="00962D9D"/>
    <w:rsid w:val="00963294"/>
    <w:rsid w:val="00963577"/>
    <w:rsid w:val="009702F4"/>
    <w:rsid w:val="009704B5"/>
    <w:rsid w:val="0097254C"/>
    <w:rsid w:val="0097554A"/>
    <w:rsid w:val="009758A5"/>
    <w:rsid w:val="009826D7"/>
    <w:rsid w:val="009834BE"/>
    <w:rsid w:val="00985BE3"/>
    <w:rsid w:val="00990AEC"/>
    <w:rsid w:val="00990DE9"/>
    <w:rsid w:val="00994D22"/>
    <w:rsid w:val="009A051F"/>
    <w:rsid w:val="009A3C5C"/>
    <w:rsid w:val="009A5821"/>
    <w:rsid w:val="009A6E31"/>
    <w:rsid w:val="009A7080"/>
    <w:rsid w:val="009A72FE"/>
    <w:rsid w:val="009B3FC8"/>
    <w:rsid w:val="009B5B49"/>
    <w:rsid w:val="009B61E2"/>
    <w:rsid w:val="009B6369"/>
    <w:rsid w:val="009B6863"/>
    <w:rsid w:val="009C0B05"/>
    <w:rsid w:val="009C6D33"/>
    <w:rsid w:val="009C7595"/>
    <w:rsid w:val="009D0BD0"/>
    <w:rsid w:val="009D2427"/>
    <w:rsid w:val="009D2677"/>
    <w:rsid w:val="009D39B3"/>
    <w:rsid w:val="009D49F5"/>
    <w:rsid w:val="009D7D6F"/>
    <w:rsid w:val="009E0345"/>
    <w:rsid w:val="009E54CB"/>
    <w:rsid w:val="009E646B"/>
    <w:rsid w:val="009F0712"/>
    <w:rsid w:val="009F1C34"/>
    <w:rsid w:val="009F29B6"/>
    <w:rsid w:val="009F2AE6"/>
    <w:rsid w:val="009F3FC7"/>
    <w:rsid w:val="009F4248"/>
    <w:rsid w:val="009F4C1B"/>
    <w:rsid w:val="009F5A20"/>
    <w:rsid w:val="00A03B39"/>
    <w:rsid w:val="00A05A3C"/>
    <w:rsid w:val="00A13CF4"/>
    <w:rsid w:val="00A149FF"/>
    <w:rsid w:val="00A16B8C"/>
    <w:rsid w:val="00A1778B"/>
    <w:rsid w:val="00A17834"/>
    <w:rsid w:val="00A17BAE"/>
    <w:rsid w:val="00A209B6"/>
    <w:rsid w:val="00A24211"/>
    <w:rsid w:val="00A245DE"/>
    <w:rsid w:val="00A26F50"/>
    <w:rsid w:val="00A26F73"/>
    <w:rsid w:val="00A27983"/>
    <w:rsid w:val="00A30AAF"/>
    <w:rsid w:val="00A36A28"/>
    <w:rsid w:val="00A4225D"/>
    <w:rsid w:val="00A43127"/>
    <w:rsid w:val="00A4539A"/>
    <w:rsid w:val="00A509B0"/>
    <w:rsid w:val="00A51417"/>
    <w:rsid w:val="00A515A4"/>
    <w:rsid w:val="00A5273E"/>
    <w:rsid w:val="00A548CA"/>
    <w:rsid w:val="00A57B0D"/>
    <w:rsid w:val="00A636BD"/>
    <w:rsid w:val="00A71685"/>
    <w:rsid w:val="00A7321E"/>
    <w:rsid w:val="00A82195"/>
    <w:rsid w:val="00A85049"/>
    <w:rsid w:val="00A90B1A"/>
    <w:rsid w:val="00A90C4D"/>
    <w:rsid w:val="00A926D5"/>
    <w:rsid w:val="00A94B91"/>
    <w:rsid w:val="00A95730"/>
    <w:rsid w:val="00A97B27"/>
    <w:rsid w:val="00AA0138"/>
    <w:rsid w:val="00AA028B"/>
    <w:rsid w:val="00AA16A9"/>
    <w:rsid w:val="00AA5124"/>
    <w:rsid w:val="00AA5768"/>
    <w:rsid w:val="00AA5B0B"/>
    <w:rsid w:val="00AA5ECB"/>
    <w:rsid w:val="00AB0ADA"/>
    <w:rsid w:val="00AB3366"/>
    <w:rsid w:val="00AB393F"/>
    <w:rsid w:val="00AB7500"/>
    <w:rsid w:val="00AC0382"/>
    <w:rsid w:val="00AC1B22"/>
    <w:rsid w:val="00AC1E56"/>
    <w:rsid w:val="00AC2342"/>
    <w:rsid w:val="00AC2F62"/>
    <w:rsid w:val="00AC3D7B"/>
    <w:rsid w:val="00AC457B"/>
    <w:rsid w:val="00AD0190"/>
    <w:rsid w:val="00AD067C"/>
    <w:rsid w:val="00AD3824"/>
    <w:rsid w:val="00AD463A"/>
    <w:rsid w:val="00AD5093"/>
    <w:rsid w:val="00AD7516"/>
    <w:rsid w:val="00AE077C"/>
    <w:rsid w:val="00AE0D77"/>
    <w:rsid w:val="00AE33F0"/>
    <w:rsid w:val="00AE6208"/>
    <w:rsid w:val="00AE7F9F"/>
    <w:rsid w:val="00AF2A44"/>
    <w:rsid w:val="00AF4228"/>
    <w:rsid w:val="00AF5E20"/>
    <w:rsid w:val="00AF62D9"/>
    <w:rsid w:val="00AF6984"/>
    <w:rsid w:val="00B0009F"/>
    <w:rsid w:val="00B078D0"/>
    <w:rsid w:val="00B12101"/>
    <w:rsid w:val="00B13311"/>
    <w:rsid w:val="00B14A0C"/>
    <w:rsid w:val="00B15004"/>
    <w:rsid w:val="00B1689F"/>
    <w:rsid w:val="00B16C8D"/>
    <w:rsid w:val="00B20796"/>
    <w:rsid w:val="00B20AE2"/>
    <w:rsid w:val="00B230B9"/>
    <w:rsid w:val="00B24B3D"/>
    <w:rsid w:val="00B2698E"/>
    <w:rsid w:val="00B3125D"/>
    <w:rsid w:val="00B3161A"/>
    <w:rsid w:val="00B34C45"/>
    <w:rsid w:val="00B36525"/>
    <w:rsid w:val="00B37391"/>
    <w:rsid w:val="00B37B68"/>
    <w:rsid w:val="00B4026B"/>
    <w:rsid w:val="00B46ABA"/>
    <w:rsid w:val="00B46D2D"/>
    <w:rsid w:val="00B50ADF"/>
    <w:rsid w:val="00B51DAA"/>
    <w:rsid w:val="00B523AF"/>
    <w:rsid w:val="00B560AA"/>
    <w:rsid w:val="00B61D6C"/>
    <w:rsid w:val="00B623F6"/>
    <w:rsid w:val="00B624E3"/>
    <w:rsid w:val="00B637AA"/>
    <w:rsid w:val="00B63B62"/>
    <w:rsid w:val="00B646A8"/>
    <w:rsid w:val="00B66015"/>
    <w:rsid w:val="00B677C0"/>
    <w:rsid w:val="00B678F3"/>
    <w:rsid w:val="00B70B3C"/>
    <w:rsid w:val="00B76579"/>
    <w:rsid w:val="00B7719F"/>
    <w:rsid w:val="00B77A9B"/>
    <w:rsid w:val="00B806E0"/>
    <w:rsid w:val="00B81FAF"/>
    <w:rsid w:val="00B8245F"/>
    <w:rsid w:val="00B82A32"/>
    <w:rsid w:val="00B847DB"/>
    <w:rsid w:val="00B85A9B"/>
    <w:rsid w:val="00B87A98"/>
    <w:rsid w:val="00B90090"/>
    <w:rsid w:val="00B915CF"/>
    <w:rsid w:val="00B93FDA"/>
    <w:rsid w:val="00B94D23"/>
    <w:rsid w:val="00B97130"/>
    <w:rsid w:val="00B97322"/>
    <w:rsid w:val="00B97742"/>
    <w:rsid w:val="00BA2D80"/>
    <w:rsid w:val="00BA3566"/>
    <w:rsid w:val="00BA42CA"/>
    <w:rsid w:val="00BA4310"/>
    <w:rsid w:val="00BA49CC"/>
    <w:rsid w:val="00BA506E"/>
    <w:rsid w:val="00BA6580"/>
    <w:rsid w:val="00BB104D"/>
    <w:rsid w:val="00BB2620"/>
    <w:rsid w:val="00BB2A41"/>
    <w:rsid w:val="00BB2B4B"/>
    <w:rsid w:val="00BB4490"/>
    <w:rsid w:val="00BB79DA"/>
    <w:rsid w:val="00BC2516"/>
    <w:rsid w:val="00BC2D0B"/>
    <w:rsid w:val="00BC369E"/>
    <w:rsid w:val="00BC52F1"/>
    <w:rsid w:val="00BC720B"/>
    <w:rsid w:val="00BC762F"/>
    <w:rsid w:val="00BC77D4"/>
    <w:rsid w:val="00BD1A71"/>
    <w:rsid w:val="00BD30B7"/>
    <w:rsid w:val="00BD3C5F"/>
    <w:rsid w:val="00BD4095"/>
    <w:rsid w:val="00BE09F6"/>
    <w:rsid w:val="00BE3C2E"/>
    <w:rsid w:val="00BE479F"/>
    <w:rsid w:val="00BE6CEA"/>
    <w:rsid w:val="00BE6FCB"/>
    <w:rsid w:val="00BF0C01"/>
    <w:rsid w:val="00BF1941"/>
    <w:rsid w:val="00BF1B1D"/>
    <w:rsid w:val="00BF335C"/>
    <w:rsid w:val="00BF6608"/>
    <w:rsid w:val="00C00F62"/>
    <w:rsid w:val="00C02E33"/>
    <w:rsid w:val="00C031AF"/>
    <w:rsid w:val="00C03451"/>
    <w:rsid w:val="00C045E9"/>
    <w:rsid w:val="00C046D3"/>
    <w:rsid w:val="00C0499D"/>
    <w:rsid w:val="00C05BE7"/>
    <w:rsid w:val="00C0652B"/>
    <w:rsid w:val="00C1093C"/>
    <w:rsid w:val="00C10D5B"/>
    <w:rsid w:val="00C1119A"/>
    <w:rsid w:val="00C11BAA"/>
    <w:rsid w:val="00C11C34"/>
    <w:rsid w:val="00C1380F"/>
    <w:rsid w:val="00C13B27"/>
    <w:rsid w:val="00C160E5"/>
    <w:rsid w:val="00C16C1A"/>
    <w:rsid w:val="00C20F43"/>
    <w:rsid w:val="00C21FB0"/>
    <w:rsid w:val="00C23152"/>
    <w:rsid w:val="00C23A23"/>
    <w:rsid w:val="00C26822"/>
    <w:rsid w:val="00C35E17"/>
    <w:rsid w:val="00C363C1"/>
    <w:rsid w:val="00C370D3"/>
    <w:rsid w:val="00C40C06"/>
    <w:rsid w:val="00C43273"/>
    <w:rsid w:val="00C445FA"/>
    <w:rsid w:val="00C47B6C"/>
    <w:rsid w:val="00C47BD4"/>
    <w:rsid w:val="00C511BC"/>
    <w:rsid w:val="00C5650D"/>
    <w:rsid w:val="00C60881"/>
    <w:rsid w:val="00C6091A"/>
    <w:rsid w:val="00C61401"/>
    <w:rsid w:val="00C63C28"/>
    <w:rsid w:val="00C63D82"/>
    <w:rsid w:val="00C6477B"/>
    <w:rsid w:val="00C64876"/>
    <w:rsid w:val="00C66085"/>
    <w:rsid w:val="00C66A3E"/>
    <w:rsid w:val="00C71E78"/>
    <w:rsid w:val="00C71F7E"/>
    <w:rsid w:val="00C7400A"/>
    <w:rsid w:val="00C743CB"/>
    <w:rsid w:val="00C75844"/>
    <w:rsid w:val="00C75ED6"/>
    <w:rsid w:val="00C7615C"/>
    <w:rsid w:val="00C83017"/>
    <w:rsid w:val="00C8438D"/>
    <w:rsid w:val="00C84C0B"/>
    <w:rsid w:val="00C856B8"/>
    <w:rsid w:val="00C879CA"/>
    <w:rsid w:val="00C93F73"/>
    <w:rsid w:val="00C93FE9"/>
    <w:rsid w:val="00C943A0"/>
    <w:rsid w:val="00C9580E"/>
    <w:rsid w:val="00C97977"/>
    <w:rsid w:val="00CA13D7"/>
    <w:rsid w:val="00CA5C9E"/>
    <w:rsid w:val="00CB2109"/>
    <w:rsid w:val="00CB27A1"/>
    <w:rsid w:val="00CB49A6"/>
    <w:rsid w:val="00CC61A1"/>
    <w:rsid w:val="00CC709F"/>
    <w:rsid w:val="00CC72CF"/>
    <w:rsid w:val="00CC7E95"/>
    <w:rsid w:val="00CC7F6E"/>
    <w:rsid w:val="00CD179F"/>
    <w:rsid w:val="00CD2BDE"/>
    <w:rsid w:val="00CD53F3"/>
    <w:rsid w:val="00CD5DA6"/>
    <w:rsid w:val="00CD6DBE"/>
    <w:rsid w:val="00CD7483"/>
    <w:rsid w:val="00CD7BC4"/>
    <w:rsid w:val="00CE0C37"/>
    <w:rsid w:val="00CE303F"/>
    <w:rsid w:val="00CE6548"/>
    <w:rsid w:val="00CE6BA2"/>
    <w:rsid w:val="00CE6EC8"/>
    <w:rsid w:val="00CF38F1"/>
    <w:rsid w:val="00CF65F1"/>
    <w:rsid w:val="00CF789D"/>
    <w:rsid w:val="00D013A1"/>
    <w:rsid w:val="00D02CFB"/>
    <w:rsid w:val="00D038FB"/>
    <w:rsid w:val="00D061F0"/>
    <w:rsid w:val="00D102BE"/>
    <w:rsid w:val="00D1072C"/>
    <w:rsid w:val="00D118F5"/>
    <w:rsid w:val="00D12A32"/>
    <w:rsid w:val="00D141A6"/>
    <w:rsid w:val="00D14EE9"/>
    <w:rsid w:val="00D168F4"/>
    <w:rsid w:val="00D16B4E"/>
    <w:rsid w:val="00D23491"/>
    <w:rsid w:val="00D40158"/>
    <w:rsid w:val="00D40DBC"/>
    <w:rsid w:val="00D5585D"/>
    <w:rsid w:val="00D5745F"/>
    <w:rsid w:val="00D57B25"/>
    <w:rsid w:val="00D620A5"/>
    <w:rsid w:val="00D622F9"/>
    <w:rsid w:val="00D6237C"/>
    <w:rsid w:val="00D63D00"/>
    <w:rsid w:val="00D65027"/>
    <w:rsid w:val="00D65DDD"/>
    <w:rsid w:val="00D727A9"/>
    <w:rsid w:val="00D73DEC"/>
    <w:rsid w:val="00D765D7"/>
    <w:rsid w:val="00D76D4D"/>
    <w:rsid w:val="00D775AF"/>
    <w:rsid w:val="00D81F0A"/>
    <w:rsid w:val="00D83D69"/>
    <w:rsid w:val="00D85417"/>
    <w:rsid w:val="00D8553C"/>
    <w:rsid w:val="00D8631A"/>
    <w:rsid w:val="00D919BA"/>
    <w:rsid w:val="00D922AF"/>
    <w:rsid w:val="00D92B27"/>
    <w:rsid w:val="00D958A4"/>
    <w:rsid w:val="00D95C4C"/>
    <w:rsid w:val="00DA1CFC"/>
    <w:rsid w:val="00DA4333"/>
    <w:rsid w:val="00DA6AF1"/>
    <w:rsid w:val="00DB00E5"/>
    <w:rsid w:val="00DB10BD"/>
    <w:rsid w:val="00DB25FF"/>
    <w:rsid w:val="00DB4FDF"/>
    <w:rsid w:val="00DB63C2"/>
    <w:rsid w:val="00DC2165"/>
    <w:rsid w:val="00DC52A5"/>
    <w:rsid w:val="00DD48B0"/>
    <w:rsid w:val="00DD49C6"/>
    <w:rsid w:val="00DD56C6"/>
    <w:rsid w:val="00DD5FB2"/>
    <w:rsid w:val="00DD6BE2"/>
    <w:rsid w:val="00DE11E7"/>
    <w:rsid w:val="00DE364B"/>
    <w:rsid w:val="00DE37D2"/>
    <w:rsid w:val="00DE3A0A"/>
    <w:rsid w:val="00DE52AE"/>
    <w:rsid w:val="00DE5A52"/>
    <w:rsid w:val="00DF054B"/>
    <w:rsid w:val="00DF055C"/>
    <w:rsid w:val="00DF1FD6"/>
    <w:rsid w:val="00DF43C8"/>
    <w:rsid w:val="00DF7DF0"/>
    <w:rsid w:val="00E00150"/>
    <w:rsid w:val="00E038DD"/>
    <w:rsid w:val="00E0497D"/>
    <w:rsid w:val="00E075C7"/>
    <w:rsid w:val="00E07A88"/>
    <w:rsid w:val="00E07F8C"/>
    <w:rsid w:val="00E112FE"/>
    <w:rsid w:val="00E151E8"/>
    <w:rsid w:val="00E16734"/>
    <w:rsid w:val="00E2067B"/>
    <w:rsid w:val="00E2696A"/>
    <w:rsid w:val="00E26A65"/>
    <w:rsid w:val="00E307F9"/>
    <w:rsid w:val="00E30B0A"/>
    <w:rsid w:val="00E30F94"/>
    <w:rsid w:val="00E310F8"/>
    <w:rsid w:val="00E32E00"/>
    <w:rsid w:val="00E37EBD"/>
    <w:rsid w:val="00E41C10"/>
    <w:rsid w:val="00E45330"/>
    <w:rsid w:val="00E47871"/>
    <w:rsid w:val="00E51D12"/>
    <w:rsid w:val="00E600B0"/>
    <w:rsid w:val="00E610D8"/>
    <w:rsid w:val="00E637F0"/>
    <w:rsid w:val="00E64A0E"/>
    <w:rsid w:val="00E67316"/>
    <w:rsid w:val="00E67418"/>
    <w:rsid w:val="00E67810"/>
    <w:rsid w:val="00E719D0"/>
    <w:rsid w:val="00E72D0A"/>
    <w:rsid w:val="00E7775F"/>
    <w:rsid w:val="00E8041F"/>
    <w:rsid w:val="00E905B4"/>
    <w:rsid w:val="00E948A0"/>
    <w:rsid w:val="00E94910"/>
    <w:rsid w:val="00E950F9"/>
    <w:rsid w:val="00E95D73"/>
    <w:rsid w:val="00E96C1F"/>
    <w:rsid w:val="00EA10D5"/>
    <w:rsid w:val="00EA22DF"/>
    <w:rsid w:val="00EA4525"/>
    <w:rsid w:val="00EA5629"/>
    <w:rsid w:val="00EA5F8A"/>
    <w:rsid w:val="00EA69B4"/>
    <w:rsid w:val="00EA6AF3"/>
    <w:rsid w:val="00EA70B5"/>
    <w:rsid w:val="00EA7D39"/>
    <w:rsid w:val="00EB0E10"/>
    <w:rsid w:val="00EB22B8"/>
    <w:rsid w:val="00EB25F2"/>
    <w:rsid w:val="00EB28B9"/>
    <w:rsid w:val="00EB30B7"/>
    <w:rsid w:val="00EB7510"/>
    <w:rsid w:val="00EC02A4"/>
    <w:rsid w:val="00EC04F2"/>
    <w:rsid w:val="00EC2373"/>
    <w:rsid w:val="00EC2EC8"/>
    <w:rsid w:val="00EC4D60"/>
    <w:rsid w:val="00ED27C3"/>
    <w:rsid w:val="00ED4991"/>
    <w:rsid w:val="00ED534E"/>
    <w:rsid w:val="00ED6FD5"/>
    <w:rsid w:val="00EE0C46"/>
    <w:rsid w:val="00EE5ADA"/>
    <w:rsid w:val="00EE7A20"/>
    <w:rsid w:val="00EF120F"/>
    <w:rsid w:val="00EF1AF1"/>
    <w:rsid w:val="00EF3A4D"/>
    <w:rsid w:val="00F00475"/>
    <w:rsid w:val="00F01240"/>
    <w:rsid w:val="00F02F01"/>
    <w:rsid w:val="00F0482A"/>
    <w:rsid w:val="00F10535"/>
    <w:rsid w:val="00F1110B"/>
    <w:rsid w:val="00F146DD"/>
    <w:rsid w:val="00F14C27"/>
    <w:rsid w:val="00F16C4A"/>
    <w:rsid w:val="00F17EB9"/>
    <w:rsid w:val="00F2228A"/>
    <w:rsid w:val="00F22781"/>
    <w:rsid w:val="00F227D2"/>
    <w:rsid w:val="00F22C67"/>
    <w:rsid w:val="00F231C1"/>
    <w:rsid w:val="00F263D3"/>
    <w:rsid w:val="00F31BC4"/>
    <w:rsid w:val="00F32573"/>
    <w:rsid w:val="00F32799"/>
    <w:rsid w:val="00F33676"/>
    <w:rsid w:val="00F33DD4"/>
    <w:rsid w:val="00F34E33"/>
    <w:rsid w:val="00F34EAE"/>
    <w:rsid w:val="00F34FC3"/>
    <w:rsid w:val="00F35294"/>
    <w:rsid w:val="00F42ADA"/>
    <w:rsid w:val="00F42B76"/>
    <w:rsid w:val="00F430B9"/>
    <w:rsid w:val="00F439F3"/>
    <w:rsid w:val="00F445D5"/>
    <w:rsid w:val="00F467EB"/>
    <w:rsid w:val="00F47BC5"/>
    <w:rsid w:val="00F52016"/>
    <w:rsid w:val="00F549A5"/>
    <w:rsid w:val="00F562F6"/>
    <w:rsid w:val="00F61341"/>
    <w:rsid w:val="00F61847"/>
    <w:rsid w:val="00F65575"/>
    <w:rsid w:val="00F76B14"/>
    <w:rsid w:val="00F7771F"/>
    <w:rsid w:val="00F77A29"/>
    <w:rsid w:val="00F80419"/>
    <w:rsid w:val="00F82249"/>
    <w:rsid w:val="00F8295F"/>
    <w:rsid w:val="00F82F3A"/>
    <w:rsid w:val="00F8336A"/>
    <w:rsid w:val="00F84A8D"/>
    <w:rsid w:val="00F8584D"/>
    <w:rsid w:val="00F87E05"/>
    <w:rsid w:val="00F9058F"/>
    <w:rsid w:val="00F91D37"/>
    <w:rsid w:val="00F9658A"/>
    <w:rsid w:val="00F96C2B"/>
    <w:rsid w:val="00F96F84"/>
    <w:rsid w:val="00FA40A2"/>
    <w:rsid w:val="00FA52AF"/>
    <w:rsid w:val="00FA75BA"/>
    <w:rsid w:val="00FB0A6A"/>
    <w:rsid w:val="00FB1991"/>
    <w:rsid w:val="00FB1DB9"/>
    <w:rsid w:val="00FB5863"/>
    <w:rsid w:val="00FB5F6E"/>
    <w:rsid w:val="00FB7641"/>
    <w:rsid w:val="00FC0BF6"/>
    <w:rsid w:val="00FC118D"/>
    <w:rsid w:val="00FC1D0C"/>
    <w:rsid w:val="00FC5767"/>
    <w:rsid w:val="00FC6114"/>
    <w:rsid w:val="00FC7BDD"/>
    <w:rsid w:val="00FD1482"/>
    <w:rsid w:val="00FD1D26"/>
    <w:rsid w:val="00FD204F"/>
    <w:rsid w:val="00FD2BD0"/>
    <w:rsid w:val="00FD60BC"/>
    <w:rsid w:val="00FD77D5"/>
    <w:rsid w:val="00FE1CAE"/>
    <w:rsid w:val="00FE6575"/>
    <w:rsid w:val="00FE68F6"/>
    <w:rsid w:val="00FE7CF1"/>
    <w:rsid w:val="00FF50C8"/>
    <w:rsid w:val="00FF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B0123"/>
  <w15:chartTrackingRefBased/>
  <w15:docId w15:val="{146A7717-0BC6-4378-A879-08362B86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C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61E2"/>
    <w:pPr>
      <w:spacing w:after="0" w:line="240" w:lineRule="auto"/>
    </w:pPr>
  </w:style>
  <w:style w:type="character" w:styleId="Hyperlink">
    <w:name w:val="Hyperlink"/>
    <w:basedOn w:val="DefaultParagraphFont"/>
    <w:uiPriority w:val="99"/>
    <w:unhideWhenUsed/>
    <w:rsid w:val="009B61E2"/>
    <w:rPr>
      <w:color w:val="0563C1" w:themeColor="hyperlink"/>
      <w:u w:val="single"/>
    </w:rPr>
  </w:style>
  <w:style w:type="paragraph" w:styleId="Header">
    <w:name w:val="header"/>
    <w:basedOn w:val="Normal"/>
    <w:link w:val="HeaderChar"/>
    <w:uiPriority w:val="99"/>
    <w:unhideWhenUsed/>
    <w:rsid w:val="007E40CE"/>
    <w:pPr>
      <w:tabs>
        <w:tab w:val="center" w:pos="4513"/>
        <w:tab w:val="right" w:pos="9026"/>
      </w:tabs>
    </w:pPr>
  </w:style>
  <w:style w:type="character" w:customStyle="1" w:styleId="HeaderChar">
    <w:name w:val="Header Char"/>
    <w:basedOn w:val="DefaultParagraphFont"/>
    <w:link w:val="Header"/>
    <w:uiPriority w:val="99"/>
    <w:rsid w:val="007E40CE"/>
  </w:style>
  <w:style w:type="paragraph" w:styleId="Footer">
    <w:name w:val="footer"/>
    <w:basedOn w:val="Normal"/>
    <w:link w:val="FooterChar"/>
    <w:uiPriority w:val="99"/>
    <w:unhideWhenUsed/>
    <w:rsid w:val="007E40CE"/>
    <w:pPr>
      <w:tabs>
        <w:tab w:val="center" w:pos="4513"/>
        <w:tab w:val="right" w:pos="9026"/>
      </w:tabs>
    </w:pPr>
  </w:style>
  <w:style w:type="character" w:customStyle="1" w:styleId="FooterChar">
    <w:name w:val="Footer Char"/>
    <w:basedOn w:val="DefaultParagraphFont"/>
    <w:link w:val="Footer"/>
    <w:uiPriority w:val="99"/>
    <w:rsid w:val="007E40CE"/>
  </w:style>
  <w:style w:type="paragraph" w:styleId="BalloonText">
    <w:name w:val="Balloon Text"/>
    <w:basedOn w:val="Normal"/>
    <w:link w:val="BalloonTextChar"/>
    <w:uiPriority w:val="99"/>
    <w:semiHidden/>
    <w:unhideWhenUsed/>
    <w:rsid w:val="00DB6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3C2"/>
    <w:rPr>
      <w:rFonts w:ascii="Segoe UI" w:hAnsi="Segoe UI" w:cs="Segoe UI"/>
      <w:sz w:val="18"/>
      <w:szCs w:val="18"/>
    </w:rPr>
  </w:style>
  <w:style w:type="paragraph" w:styleId="ListParagraph">
    <w:name w:val="List Paragraph"/>
    <w:basedOn w:val="Normal"/>
    <w:link w:val="ListParagraphChar"/>
    <w:uiPriority w:val="34"/>
    <w:qFormat/>
    <w:rsid w:val="00DB63C2"/>
    <w:pPr>
      <w:ind w:left="720"/>
      <w:contextualSpacing/>
    </w:pPr>
  </w:style>
  <w:style w:type="character" w:styleId="CommentReference">
    <w:name w:val="annotation reference"/>
    <w:basedOn w:val="DefaultParagraphFont"/>
    <w:uiPriority w:val="99"/>
    <w:semiHidden/>
    <w:unhideWhenUsed/>
    <w:rsid w:val="00DB63C2"/>
    <w:rPr>
      <w:sz w:val="16"/>
      <w:szCs w:val="16"/>
    </w:rPr>
  </w:style>
  <w:style w:type="paragraph" w:styleId="CommentText">
    <w:name w:val="annotation text"/>
    <w:basedOn w:val="Normal"/>
    <w:link w:val="CommentTextChar"/>
    <w:uiPriority w:val="99"/>
    <w:unhideWhenUsed/>
    <w:rsid w:val="00DB63C2"/>
    <w:rPr>
      <w:sz w:val="20"/>
      <w:szCs w:val="20"/>
    </w:rPr>
  </w:style>
  <w:style w:type="character" w:customStyle="1" w:styleId="CommentTextChar">
    <w:name w:val="Comment Text Char"/>
    <w:basedOn w:val="DefaultParagraphFont"/>
    <w:link w:val="CommentText"/>
    <w:uiPriority w:val="99"/>
    <w:rsid w:val="00DB63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B63C2"/>
    <w:rPr>
      <w:b/>
      <w:bCs/>
    </w:rPr>
  </w:style>
  <w:style w:type="character" w:customStyle="1" w:styleId="CommentSubjectChar">
    <w:name w:val="Comment Subject Char"/>
    <w:basedOn w:val="CommentTextChar"/>
    <w:link w:val="CommentSubject"/>
    <w:uiPriority w:val="99"/>
    <w:semiHidden/>
    <w:rsid w:val="00DB63C2"/>
    <w:rPr>
      <w:rFonts w:ascii="Calibri" w:hAnsi="Calibri" w:cs="Calibri"/>
      <w:b/>
      <w:bCs/>
      <w:sz w:val="20"/>
      <w:szCs w:val="20"/>
    </w:rPr>
  </w:style>
  <w:style w:type="paragraph" w:styleId="Revision">
    <w:name w:val="Revision"/>
    <w:hidden/>
    <w:uiPriority w:val="99"/>
    <w:semiHidden/>
    <w:rsid w:val="00307F7C"/>
    <w:pPr>
      <w:spacing w:after="0" w:line="240" w:lineRule="auto"/>
    </w:pPr>
    <w:rPr>
      <w:rFonts w:ascii="Calibri" w:hAnsi="Calibri" w:cs="Calibri"/>
    </w:rPr>
  </w:style>
  <w:style w:type="character" w:customStyle="1" w:styleId="NoSpacingChar">
    <w:name w:val="No Spacing Char"/>
    <w:link w:val="NoSpacing"/>
    <w:uiPriority w:val="1"/>
    <w:locked/>
    <w:rsid w:val="007D493D"/>
  </w:style>
  <w:style w:type="table" w:styleId="TableGrid">
    <w:name w:val="Table Grid"/>
    <w:basedOn w:val="TableNormal"/>
    <w:uiPriority w:val="39"/>
    <w:rsid w:val="00FE68F6"/>
    <w:pPr>
      <w:spacing w:after="0" w:line="240" w:lineRule="auto"/>
    </w:pPr>
    <w:tblPr/>
  </w:style>
  <w:style w:type="character" w:styleId="FollowedHyperlink">
    <w:name w:val="FollowedHyperlink"/>
    <w:basedOn w:val="DefaultParagraphFont"/>
    <w:uiPriority w:val="99"/>
    <w:semiHidden/>
    <w:unhideWhenUsed/>
    <w:rsid w:val="008C2BFF"/>
    <w:rPr>
      <w:color w:val="954F72" w:themeColor="followedHyperlink"/>
      <w:u w:val="single"/>
    </w:rPr>
  </w:style>
  <w:style w:type="character" w:customStyle="1" w:styleId="UnresolvedMention1">
    <w:name w:val="Unresolved Mention1"/>
    <w:basedOn w:val="DefaultParagraphFont"/>
    <w:uiPriority w:val="99"/>
    <w:semiHidden/>
    <w:unhideWhenUsed/>
    <w:rsid w:val="001F60C9"/>
    <w:rPr>
      <w:color w:val="605E5C"/>
      <w:shd w:val="clear" w:color="auto" w:fill="E1DFDD"/>
    </w:rPr>
  </w:style>
  <w:style w:type="character" w:customStyle="1" w:styleId="UnresolvedMention2">
    <w:name w:val="Unresolved Mention2"/>
    <w:basedOn w:val="DefaultParagraphFont"/>
    <w:uiPriority w:val="99"/>
    <w:semiHidden/>
    <w:unhideWhenUsed/>
    <w:rsid w:val="006D129D"/>
    <w:rPr>
      <w:color w:val="605E5C"/>
      <w:shd w:val="clear" w:color="auto" w:fill="E1DFDD"/>
    </w:rPr>
  </w:style>
  <w:style w:type="character" w:customStyle="1" w:styleId="UnresolvedMention3">
    <w:name w:val="Unresolved Mention3"/>
    <w:basedOn w:val="DefaultParagraphFont"/>
    <w:uiPriority w:val="99"/>
    <w:semiHidden/>
    <w:unhideWhenUsed/>
    <w:rsid w:val="003E59E4"/>
    <w:rPr>
      <w:color w:val="605E5C"/>
      <w:shd w:val="clear" w:color="auto" w:fill="E1DFDD"/>
    </w:rPr>
  </w:style>
  <w:style w:type="paragraph" w:styleId="NormalWeb">
    <w:name w:val="Normal (Web)"/>
    <w:basedOn w:val="Normal"/>
    <w:uiPriority w:val="99"/>
    <w:semiHidden/>
    <w:unhideWhenUsed/>
    <w:rsid w:val="00420C9E"/>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E3C2E"/>
    <w:rPr>
      <w:color w:val="605E5C"/>
      <w:shd w:val="clear" w:color="auto" w:fill="E1DFDD"/>
    </w:rPr>
  </w:style>
  <w:style w:type="character" w:customStyle="1" w:styleId="ListParagraphChar">
    <w:name w:val="List Paragraph Char"/>
    <w:link w:val="ListParagraph"/>
    <w:uiPriority w:val="34"/>
    <w:locked/>
    <w:rsid w:val="00BE09F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8637">
      <w:bodyDiv w:val="1"/>
      <w:marLeft w:val="0"/>
      <w:marRight w:val="0"/>
      <w:marTop w:val="0"/>
      <w:marBottom w:val="0"/>
      <w:divBdr>
        <w:top w:val="none" w:sz="0" w:space="0" w:color="auto"/>
        <w:left w:val="none" w:sz="0" w:space="0" w:color="auto"/>
        <w:bottom w:val="none" w:sz="0" w:space="0" w:color="auto"/>
        <w:right w:val="none" w:sz="0" w:space="0" w:color="auto"/>
      </w:divBdr>
    </w:div>
    <w:div w:id="80951659">
      <w:bodyDiv w:val="1"/>
      <w:marLeft w:val="0"/>
      <w:marRight w:val="0"/>
      <w:marTop w:val="0"/>
      <w:marBottom w:val="0"/>
      <w:divBdr>
        <w:top w:val="none" w:sz="0" w:space="0" w:color="auto"/>
        <w:left w:val="none" w:sz="0" w:space="0" w:color="auto"/>
        <w:bottom w:val="none" w:sz="0" w:space="0" w:color="auto"/>
        <w:right w:val="none" w:sz="0" w:space="0" w:color="auto"/>
      </w:divBdr>
    </w:div>
    <w:div w:id="213737409">
      <w:bodyDiv w:val="1"/>
      <w:marLeft w:val="0"/>
      <w:marRight w:val="0"/>
      <w:marTop w:val="0"/>
      <w:marBottom w:val="0"/>
      <w:divBdr>
        <w:top w:val="none" w:sz="0" w:space="0" w:color="auto"/>
        <w:left w:val="none" w:sz="0" w:space="0" w:color="auto"/>
        <w:bottom w:val="none" w:sz="0" w:space="0" w:color="auto"/>
        <w:right w:val="none" w:sz="0" w:space="0" w:color="auto"/>
      </w:divBdr>
    </w:div>
    <w:div w:id="647633688">
      <w:bodyDiv w:val="1"/>
      <w:marLeft w:val="0"/>
      <w:marRight w:val="0"/>
      <w:marTop w:val="0"/>
      <w:marBottom w:val="0"/>
      <w:divBdr>
        <w:top w:val="none" w:sz="0" w:space="0" w:color="auto"/>
        <w:left w:val="none" w:sz="0" w:space="0" w:color="auto"/>
        <w:bottom w:val="none" w:sz="0" w:space="0" w:color="auto"/>
        <w:right w:val="none" w:sz="0" w:space="0" w:color="auto"/>
      </w:divBdr>
    </w:div>
    <w:div w:id="779908233">
      <w:bodyDiv w:val="1"/>
      <w:marLeft w:val="0"/>
      <w:marRight w:val="0"/>
      <w:marTop w:val="0"/>
      <w:marBottom w:val="0"/>
      <w:divBdr>
        <w:top w:val="none" w:sz="0" w:space="0" w:color="auto"/>
        <w:left w:val="none" w:sz="0" w:space="0" w:color="auto"/>
        <w:bottom w:val="none" w:sz="0" w:space="0" w:color="auto"/>
        <w:right w:val="none" w:sz="0" w:space="0" w:color="auto"/>
      </w:divBdr>
    </w:div>
    <w:div w:id="792089903">
      <w:bodyDiv w:val="1"/>
      <w:marLeft w:val="0"/>
      <w:marRight w:val="0"/>
      <w:marTop w:val="0"/>
      <w:marBottom w:val="0"/>
      <w:divBdr>
        <w:top w:val="none" w:sz="0" w:space="0" w:color="auto"/>
        <w:left w:val="none" w:sz="0" w:space="0" w:color="auto"/>
        <w:bottom w:val="none" w:sz="0" w:space="0" w:color="auto"/>
        <w:right w:val="none" w:sz="0" w:space="0" w:color="auto"/>
      </w:divBdr>
    </w:div>
    <w:div w:id="818349553">
      <w:bodyDiv w:val="1"/>
      <w:marLeft w:val="0"/>
      <w:marRight w:val="0"/>
      <w:marTop w:val="0"/>
      <w:marBottom w:val="0"/>
      <w:divBdr>
        <w:top w:val="none" w:sz="0" w:space="0" w:color="auto"/>
        <w:left w:val="none" w:sz="0" w:space="0" w:color="auto"/>
        <w:bottom w:val="none" w:sz="0" w:space="0" w:color="auto"/>
        <w:right w:val="none" w:sz="0" w:space="0" w:color="auto"/>
      </w:divBdr>
    </w:div>
    <w:div w:id="931662587">
      <w:bodyDiv w:val="1"/>
      <w:marLeft w:val="0"/>
      <w:marRight w:val="0"/>
      <w:marTop w:val="0"/>
      <w:marBottom w:val="0"/>
      <w:divBdr>
        <w:top w:val="none" w:sz="0" w:space="0" w:color="auto"/>
        <w:left w:val="none" w:sz="0" w:space="0" w:color="auto"/>
        <w:bottom w:val="none" w:sz="0" w:space="0" w:color="auto"/>
        <w:right w:val="none" w:sz="0" w:space="0" w:color="auto"/>
      </w:divBdr>
    </w:div>
    <w:div w:id="1013144770">
      <w:bodyDiv w:val="1"/>
      <w:marLeft w:val="0"/>
      <w:marRight w:val="0"/>
      <w:marTop w:val="0"/>
      <w:marBottom w:val="0"/>
      <w:divBdr>
        <w:top w:val="none" w:sz="0" w:space="0" w:color="auto"/>
        <w:left w:val="none" w:sz="0" w:space="0" w:color="auto"/>
        <w:bottom w:val="none" w:sz="0" w:space="0" w:color="auto"/>
        <w:right w:val="none" w:sz="0" w:space="0" w:color="auto"/>
      </w:divBdr>
    </w:div>
    <w:div w:id="1414548342">
      <w:bodyDiv w:val="1"/>
      <w:marLeft w:val="0"/>
      <w:marRight w:val="0"/>
      <w:marTop w:val="0"/>
      <w:marBottom w:val="0"/>
      <w:divBdr>
        <w:top w:val="none" w:sz="0" w:space="0" w:color="auto"/>
        <w:left w:val="none" w:sz="0" w:space="0" w:color="auto"/>
        <w:bottom w:val="none" w:sz="0" w:space="0" w:color="auto"/>
        <w:right w:val="none" w:sz="0" w:space="0" w:color="auto"/>
      </w:divBdr>
    </w:div>
    <w:div w:id="1526019961">
      <w:bodyDiv w:val="1"/>
      <w:marLeft w:val="0"/>
      <w:marRight w:val="0"/>
      <w:marTop w:val="0"/>
      <w:marBottom w:val="0"/>
      <w:divBdr>
        <w:top w:val="none" w:sz="0" w:space="0" w:color="auto"/>
        <w:left w:val="none" w:sz="0" w:space="0" w:color="auto"/>
        <w:bottom w:val="none" w:sz="0" w:space="0" w:color="auto"/>
        <w:right w:val="none" w:sz="0" w:space="0" w:color="auto"/>
      </w:divBdr>
    </w:div>
    <w:div w:id="1613904587">
      <w:bodyDiv w:val="1"/>
      <w:marLeft w:val="0"/>
      <w:marRight w:val="0"/>
      <w:marTop w:val="0"/>
      <w:marBottom w:val="0"/>
      <w:divBdr>
        <w:top w:val="none" w:sz="0" w:space="0" w:color="auto"/>
        <w:left w:val="none" w:sz="0" w:space="0" w:color="auto"/>
        <w:bottom w:val="none" w:sz="0" w:space="0" w:color="auto"/>
        <w:right w:val="none" w:sz="0" w:space="0" w:color="auto"/>
      </w:divBdr>
    </w:div>
    <w:div w:id="1776635403">
      <w:bodyDiv w:val="1"/>
      <w:marLeft w:val="0"/>
      <w:marRight w:val="0"/>
      <w:marTop w:val="0"/>
      <w:marBottom w:val="0"/>
      <w:divBdr>
        <w:top w:val="none" w:sz="0" w:space="0" w:color="auto"/>
        <w:left w:val="none" w:sz="0" w:space="0" w:color="auto"/>
        <w:bottom w:val="none" w:sz="0" w:space="0" w:color="auto"/>
        <w:right w:val="none" w:sz="0" w:space="0" w:color="auto"/>
      </w:divBdr>
    </w:div>
    <w:div w:id="204729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lford100.org.uk/communities/" TargetMode="External"/><Relationship Id="rId18" Type="http://schemas.openxmlformats.org/officeDocument/2006/relationships/hyperlink" Target="https://www.food.gov.uk/safety-hygiene/providing-food-at-community-and-charity-events" TargetMode="External"/><Relationship Id="rId26" Type="http://schemas.openxmlformats.org/officeDocument/2006/relationships/hyperlink" Target="mailto:office@salfordcvs.co.uk" TargetMode="External"/><Relationship Id="rId39" Type="http://schemas.openxmlformats.org/officeDocument/2006/relationships/header" Target="header2.xml"/><Relationship Id="rId21" Type="http://schemas.openxmlformats.org/officeDocument/2006/relationships/hyperlink" Target="https://www.salfordcvs.co.uk/live-grants" TargetMode="External"/><Relationship Id="rId34" Type="http://schemas.openxmlformats.org/officeDocument/2006/relationships/hyperlink" Target="https://www.salford.gov.uk/static/licensing/street_traders.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gefriendlysalford.org.uk/" TargetMode="External"/><Relationship Id="rId20" Type="http://schemas.openxmlformats.org/officeDocument/2006/relationships/hyperlink" Target="https://www.salford.gov.uk/static/licensing/street_traders.pdf" TargetMode="External"/><Relationship Id="rId29" Type="http://schemas.openxmlformats.org/officeDocument/2006/relationships/hyperlink" Target="https://www.livingwage.org.uk/become-a-living-wage-employe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enary@salfordcvs.co.uk" TargetMode="External"/><Relationship Id="rId24" Type="http://schemas.openxmlformats.org/officeDocument/2006/relationships/hyperlink" Target="http://www.salfordcvs.co.uk/development-support" TargetMode="External"/><Relationship Id="rId32" Type="http://schemas.openxmlformats.org/officeDocument/2006/relationships/hyperlink" Target="https://www.food.gov.uk/safety-hygiene/providing-food-at-community-and-charity-event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alford.gov.uk/children-and-families/child-friendly-city/" TargetMode="External"/><Relationship Id="rId23" Type="http://schemas.openxmlformats.org/officeDocument/2006/relationships/hyperlink" Target="mailto:centenary@salfordcvs.co.uk" TargetMode="External"/><Relationship Id="rId28" Type="http://schemas.openxmlformats.org/officeDocument/2006/relationships/hyperlink" Target="mailto:centenary@salfordcvs.co.uk" TargetMode="External"/><Relationship Id="rId36" Type="http://schemas.openxmlformats.org/officeDocument/2006/relationships/hyperlink" Target="https://www.salfordcvs.co.uk/sites/default/files/2024-09/SCVS_TandCs_Grants_and_Investments.pdf" TargetMode="External"/><Relationship Id="rId10" Type="http://schemas.openxmlformats.org/officeDocument/2006/relationships/endnotes" Target="endnotes.xml"/><Relationship Id="rId19" Type="http://schemas.openxmlformats.org/officeDocument/2006/relationships/hyperlink" Target="https://www.salford.gov.uk/pests-nuisances-pollution-and-food-hygiene/food-safety/for-businesses/"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ine.kelly@salford.gov.uk" TargetMode="External"/><Relationship Id="rId22" Type="http://schemas.openxmlformats.org/officeDocument/2006/relationships/hyperlink" Target="mailto:centenary@salfordcvs.co.uk" TargetMode="External"/><Relationship Id="rId27" Type="http://schemas.openxmlformats.org/officeDocument/2006/relationships/hyperlink" Target="mailto:centenary@salfordcvs.co.uk" TargetMode="External"/><Relationship Id="rId30" Type="http://schemas.openxmlformats.org/officeDocument/2006/relationships/hyperlink" Target="https://www.salford.gov.uk/people-communities-and-local-information/my-local-community/neighbourhood-areas/" TargetMode="External"/><Relationship Id="rId35" Type="http://schemas.openxmlformats.org/officeDocument/2006/relationships/hyperlink" Target="https://www.theguardian.com/business/2019/dec/02/new-study-deems-amazon-worst-for-aggressive-tax-avoidanc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alford100.org.uk/" TargetMode="External"/><Relationship Id="rId17" Type="http://schemas.openxmlformats.org/officeDocument/2006/relationships/hyperlink" Target="https://www.salford.gov.uk/parks-and-open-spaces/organising-an-event-in-a-salford-public-park-green-space-or-open-space/" TargetMode="External"/><Relationship Id="rId25" Type="http://schemas.openxmlformats.org/officeDocument/2006/relationships/hyperlink" Target="http://www.salfordcvs.co.uk/safeguarding-salford" TargetMode="External"/><Relationship Id="rId33" Type="http://schemas.openxmlformats.org/officeDocument/2006/relationships/hyperlink" Target="https://www.salford.gov.uk/pests-nuisances-pollution-and-food-hygiene/food-safety/for-businesses/"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_Flow_SignoffStatus xmlns="a4b34139-eb5b-4364-a181-f4d70dfe8e14" xsi:nil="true"/>
    <Image xmlns="a4b34139-eb5b-4364-a181-f4d70dfe8e14" xsi:nil="true"/>
    <_ApprovalAssignedTo xmlns="a4b34139-eb5b-4364-a181-f4d70dfe8e14">
      <UserInfo>
        <DisplayName/>
        <AccountId xsi:nil="true"/>
        <AccountType/>
      </UserInfo>
    </_ApprovalAssignedTo>
    <_ApprovalSentBy xmlns="a4b34139-eb5b-4364-a181-f4d70dfe8e14">
      <UserInfo>
        <DisplayName/>
        <AccountId xsi:nil="true"/>
        <AccountType/>
      </UserInfo>
    </_ApprovalSentBy>
    <_ApprovalStatus xmlns="a4b34139-eb5b-4364-a181-f4d70dfe8e14">0</_ApprovalStatus>
    <_ApprovalRespondedBy xmlns="a4b34139-eb5b-4364-a181-f4d70dfe8e14">
      <UserInfo>
        <DisplayName/>
        <AccountId xsi:nil="true"/>
        <AccountType/>
      </UserInfo>
    </_ApprovalRespond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20" ma:contentTypeDescription="Create a new document." ma:contentTypeScope="" ma:versionID="949beb24b5d9eb76c39a3a6957f7e0e9">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62d9779463ad3f6718b4cc4e5acc9c0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Image"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Image" ma:index="22" nillable="true" ma:displayName="Image" ma:format="Thumbnail" ma:internalName="Image">
      <xsd:simpleType>
        <xsd:restriction base="dms:Unknow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5333d8-6817-4843-9151-8a861a2d5407}"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73476-3792-4833-BB09-37A793842D8D}">
  <ds:schemaRefs>
    <ds:schemaRef ds:uri="http://schemas.openxmlformats.org/officeDocument/2006/bibliography"/>
  </ds:schemaRefs>
</ds:datastoreItem>
</file>

<file path=customXml/itemProps2.xml><?xml version="1.0" encoding="utf-8"?>
<ds:datastoreItem xmlns:ds="http://schemas.openxmlformats.org/officeDocument/2006/customXml" ds:itemID="{56F5D446-C84C-4C91-A1C8-A3044508DCE2}">
  <ds:schemaRefs>
    <ds:schemaRef ds:uri="http://schemas.microsoft.com/office/2006/metadata/properties"/>
    <ds:schemaRef ds:uri="http://schemas.microsoft.com/office/infopath/2007/PartnerControls"/>
    <ds:schemaRef ds:uri="75d03f7e-ab9c-438d-9dc4-13684b3e5ec3"/>
    <ds:schemaRef ds:uri="a4b34139-eb5b-4364-a181-f4d70dfe8e14"/>
  </ds:schemaRefs>
</ds:datastoreItem>
</file>

<file path=customXml/itemProps3.xml><?xml version="1.0" encoding="utf-8"?>
<ds:datastoreItem xmlns:ds="http://schemas.openxmlformats.org/officeDocument/2006/customXml" ds:itemID="{A563C7ED-8E2A-4205-8DA5-9587859CE3D1}">
  <ds:schemaRefs>
    <ds:schemaRef ds:uri="http://schemas.microsoft.com/sharepoint/v3/contenttype/forms"/>
  </ds:schemaRefs>
</ds:datastoreItem>
</file>

<file path=customXml/itemProps4.xml><?xml version="1.0" encoding="utf-8"?>
<ds:datastoreItem xmlns:ds="http://schemas.openxmlformats.org/officeDocument/2006/customXml" ds:itemID="{08017D45-B18B-48E8-9AF2-0E5E93B7E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3545</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23711</CharactersWithSpaces>
  <SharedDoc>false</SharedDoc>
  <HLinks>
    <vt:vector size="138" baseType="variant">
      <vt:variant>
        <vt:i4>5767251</vt:i4>
      </vt:variant>
      <vt:variant>
        <vt:i4>66</vt:i4>
      </vt:variant>
      <vt:variant>
        <vt:i4>0</vt:i4>
      </vt:variant>
      <vt:variant>
        <vt:i4>5</vt:i4>
      </vt:variant>
      <vt:variant>
        <vt:lpwstr>https://www.salfordcvs.co.uk/system/files/SCVS_TandCs_Grants_and_Investments_08_2023.pdf</vt:lpwstr>
      </vt:variant>
      <vt:variant>
        <vt:lpwstr/>
      </vt:variant>
      <vt:variant>
        <vt:i4>3211323</vt:i4>
      </vt:variant>
      <vt:variant>
        <vt:i4>63</vt:i4>
      </vt:variant>
      <vt:variant>
        <vt:i4>0</vt:i4>
      </vt:variant>
      <vt:variant>
        <vt:i4>5</vt:i4>
      </vt:variant>
      <vt:variant>
        <vt:lpwstr>https://www.theguardian.com/business/2019/dec/02/new-study-deems-amazon-worst-for-aggressive-tax-avoidance</vt:lpwstr>
      </vt:variant>
      <vt:variant>
        <vt:lpwstr/>
      </vt:variant>
      <vt:variant>
        <vt:i4>6226005</vt:i4>
      </vt:variant>
      <vt:variant>
        <vt:i4>60</vt:i4>
      </vt:variant>
      <vt:variant>
        <vt:i4>0</vt:i4>
      </vt:variant>
      <vt:variant>
        <vt:i4>5</vt:i4>
      </vt:variant>
      <vt:variant>
        <vt:lpwstr>https://www.salford.gov.uk/pests-nuisances-pollution-and-food-hygiene/food-safety/for-businesses/</vt:lpwstr>
      </vt:variant>
      <vt:variant>
        <vt:lpwstr/>
      </vt:variant>
      <vt:variant>
        <vt:i4>5898265</vt:i4>
      </vt:variant>
      <vt:variant>
        <vt:i4>57</vt:i4>
      </vt:variant>
      <vt:variant>
        <vt:i4>0</vt:i4>
      </vt:variant>
      <vt:variant>
        <vt:i4>5</vt:i4>
      </vt:variant>
      <vt:variant>
        <vt:lpwstr>https://www.food.gov.uk/safety-hygiene/providing-food-at-community-and-charity-events</vt:lpwstr>
      </vt:variant>
      <vt:variant>
        <vt:lpwstr/>
      </vt:variant>
      <vt:variant>
        <vt:i4>3473523</vt:i4>
      </vt:variant>
      <vt:variant>
        <vt:i4>54</vt:i4>
      </vt:variant>
      <vt:variant>
        <vt:i4>0</vt:i4>
      </vt:variant>
      <vt:variant>
        <vt:i4>5</vt:i4>
      </vt:variant>
      <vt:variant>
        <vt:lpwstr>https://www.livingwage.org.uk/become-a-living-wage-employer</vt:lpwstr>
      </vt:variant>
      <vt:variant>
        <vt:lpwstr/>
      </vt:variant>
      <vt:variant>
        <vt:i4>4456495</vt:i4>
      </vt:variant>
      <vt:variant>
        <vt:i4>51</vt:i4>
      </vt:variant>
      <vt:variant>
        <vt:i4>0</vt:i4>
      </vt:variant>
      <vt:variant>
        <vt:i4>5</vt:i4>
      </vt:variant>
      <vt:variant>
        <vt:lpwstr>mailto:centenary@salfordcvs.co.uk</vt:lpwstr>
      </vt:variant>
      <vt:variant>
        <vt:lpwstr/>
      </vt:variant>
      <vt:variant>
        <vt:i4>4456495</vt:i4>
      </vt:variant>
      <vt:variant>
        <vt:i4>48</vt:i4>
      </vt:variant>
      <vt:variant>
        <vt:i4>0</vt:i4>
      </vt:variant>
      <vt:variant>
        <vt:i4>5</vt:i4>
      </vt:variant>
      <vt:variant>
        <vt:lpwstr>mailto:centenary@salfordcvs.co.uk</vt:lpwstr>
      </vt:variant>
      <vt:variant>
        <vt:lpwstr/>
      </vt:variant>
      <vt:variant>
        <vt:i4>721014</vt:i4>
      </vt:variant>
      <vt:variant>
        <vt:i4>45</vt:i4>
      </vt:variant>
      <vt:variant>
        <vt:i4>0</vt:i4>
      </vt:variant>
      <vt:variant>
        <vt:i4>5</vt:i4>
      </vt:variant>
      <vt:variant>
        <vt:lpwstr>mailto:office@salfordcvs.co.uk</vt:lpwstr>
      </vt:variant>
      <vt:variant>
        <vt:lpwstr/>
      </vt:variant>
      <vt:variant>
        <vt:i4>4915282</vt:i4>
      </vt:variant>
      <vt:variant>
        <vt:i4>42</vt:i4>
      </vt:variant>
      <vt:variant>
        <vt:i4>0</vt:i4>
      </vt:variant>
      <vt:variant>
        <vt:i4>5</vt:i4>
      </vt:variant>
      <vt:variant>
        <vt:lpwstr>http://www.salfordcvs.co.uk/safeguarding-salford</vt:lpwstr>
      </vt:variant>
      <vt:variant>
        <vt:lpwstr/>
      </vt:variant>
      <vt:variant>
        <vt:i4>6553696</vt:i4>
      </vt:variant>
      <vt:variant>
        <vt:i4>39</vt:i4>
      </vt:variant>
      <vt:variant>
        <vt:i4>0</vt:i4>
      </vt:variant>
      <vt:variant>
        <vt:i4>5</vt:i4>
      </vt:variant>
      <vt:variant>
        <vt:lpwstr>http://www.salfordcvs.co.uk/development-support</vt:lpwstr>
      </vt:variant>
      <vt:variant>
        <vt:lpwstr/>
      </vt:variant>
      <vt:variant>
        <vt:i4>4456495</vt:i4>
      </vt:variant>
      <vt:variant>
        <vt:i4>36</vt:i4>
      </vt:variant>
      <vt:variant>
        <vt:i4>0</vt:i4>
      </vt:variant>
      <vt:variant>
        <vt:i4>5</vt:i4>
      </vt:variant>
      <vt:variant>
        <vt:lpwstr>mailto:centenary@salfordcvs.co.uk</vt:lpwstr>
      </vt:variant>
      <vt:variant>
        <vt:lpwstr/>
      </vt:variant>
      <vt:variant>
        <vt:i4>4456495</vt:i4>
      </vt:variant>
      <vt:variant>
        <vt:i4>33</vt:i4>
      </vt:variant>
      <vt:variant>
        <vt:i4>0</vt:i4>
      </vt:variant>
      <vt:variant>
        <vt:i4>5</vt:i4>
      </vt:variant>
      <vt:variant>
        <vt:lpwstr>mailto:centenary@salfordcvs.co.uk</vt:lpwstr>
      </vt:variant>
      <vt:variant>
        <vt:lpwstr/>
      </vt:variant>
      <vt:variant>
        <vt:i4>5439559</vt:i4>
      </vt:variant>
      <vt:variant>
        <vt:i4>30</vt:i4>
      </vt:variant>
      <vt:variant>
        <vt:i4>0</vt:i4>
      </vt:variant>
      <vt:variant>
        <vt:i4>5</vt:i4>
      </vt:variant>
      <vt:variant>
        <vt:lpwstr>https://www.salfordcvs.co.uk/live-grants</vt:lpwstr>
      </vt:variant>
      <vt:variant>
        <vt:lpwstr/>
      </vt:variant>
      <vt:variant>
        <vt:i4>2293766</vt:i4>
      </vt:variant>
      <vt:variant>
        <vt:i4>27</vt:i4>
      </vt:variant>
      <vt:variant>
        <vt:i4>0</vt:i4>
      </vt:variant>
      <vt:variant>
        <vt:i4>5</vt:i4>
      </vt:variant>
      <vt:variant>
        <vt:lpwstr>https://www.salford.gov.uk/static/licensing/street_traders.pdf</vt:lpwstr>
      </vt:variant>
      <vt:variant>
        <vt:lpwstr/>
      </vt:variant>
      <vt:variant>
        <vt:i4>6226005</vt:i4>
      </vt:variant>
      <vt:variant>
        <vt:i4>24</vt:i4>
      </vt:variant>
      <vt:variant>
        <vt:i4>0</vt:i4>
      </vt:variant>
      <vt:variant>
        <vt:i4>5</vt:i4>
      </vt:variant>
      <vt:variant>
        <vt:lpwstr>https://www.salford.gov.uk/pests-nuisances-pollution-and-food-hygiene/food-safety/for-businesses/</vt:lpwstr>
      </vt:variant>
      <vt:variant>
        <vt:lpwstr/>
      </vt:variant>
      <vt:variant>
        <vt:i4>5898265</vt:i4>
      </vt:variant>
      <vt:variant>
        <vt:i4>21</vt:i4>
      </vt:variant>
      <vt:variant>
        <vt:i4>0</vt:i4>
      </vt:variant>
      <vt:variant>
        <vt:i4>5</vt:i4>
      </vt:variant>
      <vt:variant>
        <vt:lpwstr>https://www.food.gov.uk/safety-hygiene/providing-food-at-community-and-charity-events</vt:lpwstr>
      </vt:variant>
      <vt:variant>
        <vt:lpwstr/>
      </vt:variant>
      <vt:variant>
        <vt:i4>5177415</vt:i4>
      </vt:variant>
      <vt:variant>
        <vt:i4>18</vt:i4>
      </vt:variant>
      <vt:variant>
        <vt:i4>0</vt:i4>
      </vt:variant>
      <vt:variant>
        <vt:i4>5</vt:i4>
      </vt:variant>
      <vt:variant>
        <vt:lpwstr>https://www.salford.gov.uk/parks-and-open-spaces/organising-an-event-in-a-salford-public-park-green-space-or-open-space/</vt:lpwstr>
      </vt:variant>
      <vt:variant>
        <vt:lpwstr/>
      </vt:variant>
      <vt:variant>
        <vt:i4>3997730</vt:i4>
      </vt:variant>
      <vt:variant>
        <vt:i4>15</vt:i4>
      </vt:variant>
      <vt:variant>
        <vt:i4>0</vt:i4>
      </vt:variant>
      <vt:variant>
        <vt:i4>5</vt:i4>
      </vt:variant>
      <vt:variant>
        <vt:lpwstr>https://agefriendlysalford.org.uk/</vt:lpwstr>
      </vt:variant>
      <vt:variant>
        <vt:lpwstr/>
      </vt:variant>
      <vt:variant>
        <vt:i4>1048603</vt:i4>
      </vt:variant>
      <vt:variant>
        <vt:i4>12</vt:i4>
      </vt:variant>
      <vt:variant>
        <vt:i4>0</vt:i4>
      </vt:variant>
      <vt:variant>
        <vt:i4>5</vt:i4>
      </vt:variant>
      <vt:variant>
        <vt:lpwstr>https://www.salford.gov.uk/children-and-families/child-friendly-city/</vt:lpwstr>
      </vt:variant>
      <vt:variant>
        <vt:lpwstr/>
      </vt:variant>
      <vt:variant>
        <vt:i4>6750278</vt:i4>
      </vt:variant>
      <vt:variant>
        <vt:i4>9</vt:i4>
      </vt:variant>
      <vt:variant>
        <vt:i4>0</vt:i4>
      </vt:variant>
      <vt:variant>
        <vt:i4>5</vt:i4>
      </vt:variant>
      <vt:variant>
        <vt:lpwstr>mailto:caroline.kelly@salford.gov.uk</vt:lpwstr>
      </vt:variant>
      <vt:variant>
        <vt:lpwstr/>
      </vt:variant>
      <vt:variant>
        <vt:i4>3932277</vt:i4>
      </vt:variant>
      <vt:variant>
        <vt:i4>6</vt:i4>
      </vt:variant>
      <vt:variant>
        <vt:i4>0</vt:i4>
      </vt:variant>
      <vt:variant>
        <vt:i4>5</vt:i4>
      </vt:variant>
      <vt:variant>
        <vt:lpwstr>https://www.salford100.org.uk/communities/</vt:lpwstr>
      </vt:variant>
      <vt:variant>
        <vt:lpwstr/>
      </vt:variant>
      <vt:variant>
        <vt:i4>7209085</vt:i4>
      </vt:variant>
      <vt:variant>
        <vt:i4>3</vt:i4>
      </vt:variant>
      <vt:variant>
        <vt:i4>0</vt:i4>
      </vt:variant>
      <vt:variant>
        <vt:i4>5</vt:i4>
      </vt:variant>
      <vt:variant>
        <vt:lpwstr>https://www.salford100.org.uk/</vt:lpwstr>
      </vt:variant>
      <vt:variant>
        <vt:lpwstr/>
      </vt:variant>
      <vt:variant>
        <vt:i4>4456495</vt:i4>
      </vt:variant>
      <vt:variant>
        <vt:i4>0</vt:i4>
      </vt:variant>
      <vt:variant>
        <vt:i4>0</vt:i4>
      </vt:variant>
      <vt:variant>
        <vt:i4>5</vt:i4>
      </vt:variant>
      <vt:variant>
        <vt:lpwstr>mailto:centenary@salfordcvs.co.uk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Robinson</dc:creator>
  <cp:keywords/>
  <dc:description/>
  <cp:lastModifiedBy>Niamh Meehan</cp:lastModifiedBy>
  <cp:revision>2</cp:revision>
  <cp:lastPrinted>2026-01-23T13:51:00Z</cp:lastPrinted>
  <dcterms:created xsi:type="dcterms:W3CDTF">2026-06-11T10:43:00Z</dcterms:created>
  <dcterms:modified xsi:type="dcterms:W3CDTF">2026-06-11T10:43:00Z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Order">
    <vt:r8>2022000</vt:r8>
  </property>
  <property fmtid="{D5CDD505-2E9C-101B-9397-08002B2CF9AE}" pid="4" name="MediaServiceImageTags">
    <vt:lpwstr/>
  </property>
</Properties>
</file>