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C1F21" w14:textId="77777777" w:rsidR="004A2049" w:rsidRPr="004E13F0" w:rsidRDefault="004A2049" w:rsidP="004A2049">
      <w:pPr>
        <w:spacing w:before="120" w:after="120" w:line="269" w:lineRule="auto"/>
        <w:ind w:left="3686"/>
        <w:rPr>
          <w:rFonts w:ascii="Arial" w:hAnsi="Arial" w:cs="Arial"/>
          <w:sz w:val="28"/>
          <w:szCs w:val="28"/>
        </w:rPr>
      </w:pPr>
      <w:r w:rsidRPr="004E13F0">
        <w:rPr>
          <w:noProof/>
          <w:lang w:eastAsia="en-GB"/>
        </w:rPr>
        <mc:AlternateContent>
          <mc:Choice Requires="wps">
            <w:drawing>
              <wp:anchor distT="0" distB="0" distL="114300" distR="114300" simplePos="0" relativeHeight="251658240" behindDoc="0" locked="0" layoutInCell="1" allowOverlap="1" wp14:anchorId="2997CECC" wp14:editId="3FE543AC">
                <wp:simplePos x="0" y="0"/>
                <wp:positionH relativeFrom="margin">
                  <wp:posOffset>4797425</wp:posOffset>
                </wp:positionH>
                <wp:positionV relativeFrom="paragraph">
                  <wp:posOffset>-240453</wp:posOffset>
                </wp:positionV>
                <wp:extent cx="1234440" cy="973455"/>
                <wp:effectExtent l="0" t="0" r="3810" b="0"/>
                <wp:wrapNone/>
                <wp:docPr id="30" name="Isosceles Triangle 30"/>
                <wp:cNvGraphicFramePr/>
                <a:graphic xmlns:a="http://schemas.openxmlformats.org/drawingml/2006/main">
                  <a:graphicData uri="http://schemas.microsoft.com/office/word/2010/wordprocessingShape">
                    <wps:wsp>
                      <wps:cNvSpPr/>
                      <wps:spPr>
                        <a:xfrm flipV="1">
                          <a:off x="0" y="0"/>
                          <a:ext cx="1234440" cy="97345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CF893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 o:spid="_x0000_s1026" type="#_x0000_t5" style="position:absolute;margin-left:377.75pt;margin-top:-18.95pt;width:97.2pt;height:76.65pt;flip:y;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" fillcolor="white [3212]" stroked="f" strokeweight="1pt">
                <w10:wrap anchorx="margin"/>
              </v:shape>
            </w:pict>
          </mc:Fallback>
        </mc:AlternateContent>
      </w:r>
      <w:r w:rsidRPr="004E13F0">
        <w:rPr>
          <w:noProof/>
          <w:lang w:eastAsia="en-GB"/>
        </w:rPr>
        <mc:AlternateContent>
          <mc:Choice Requires="wps">
            <w:drawing>
              <wp:anchor distT="0" distB="0" distL="114300" distR="114300" simplePos="0" relativeHeight="251658241" behindDoc="1" locked="0" layoutInCell="1" allowOverlap="1" wp14:anchorId="5961F5F9" wp14:editId="1E263F28">
                <wp:simplePos x="0" y="0"/>
                <wp:positionH relativeFrom="page">
                  <wp:align>left</wp:align>
                </wp:positionH>
                <wp:positionV relativeFrom="paragraph">
                  <wp:posOffset>94615</wp:posOffset>
                </wp:positionV>
                <wp:extent cx="7560310" cy="6527800"/>
                <wp:effectExtent l="0" t="0" r="2540" b="6350"/>
                <wp:wrapNone/>
                <wp:docPr id="1" name="Rectangle 1"/>
                <wp:cNvGraphicFramePr/>
                <a:graphic xmlns:a="http://schemas.openxmlformats.org/drawingml/2006/main">
                  <a:graphicData uri="http://schemas.microsoft.com/office/word/2010/wordprocessingShape">
                    <wps:wsp>
                      <wps:cNvSpPr/>
                      <wps:spPr>
                        <a:xfrm>
                          <a:off x="0" y="0"/>
                          <a:ext cx="7560310" cy="6527800"/>
                        </a:xfrm>
                        <a:prstGeom prst="rect">
                          <a:avLst/>
                        </a:prstGeom>
                        <a:solidFill>
                          <a:srgbClr val="622A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4EE765" w14:textId="77777777" w:rsidR="009C3A23" w:rsidRPr="004E13F0" w:rsidRDefault="009C3A23" w:rsidP="00991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1F5F9" id="Rectangle 1" o:spid="_x0000_s1026" style="position:absolute;left:0;text-align:left;margin-left:0;margin-top:7.45pt;width:595.3pt;height:514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" fillcolor="#622a76" stroked="f" strokeweight="1pt">
                <v:textbox>
                  <w:txbxContent>
                    <w:p w14:paraId="724EE765" w14:textId="77777777" w:rsidR="009C3A23" w:rsidRPr="004E13F0" w:rsidRDefault="009C3A23" w:rsidP="009914F1">
                      <w:pPr>
                        <w:jc w:val="center"/>
                      </w:pPr>
                    </w:p>
                  </w:txbxContent>
                </v:textbox>
                <w10:wrap anchorx="page"/>
              </v:rect>
            </w:pict>
          </mc:Fallback>
        </mc:AlternateContent>
      </w:r>
      <w:r w:rsidR="00D34A36" w:rsidRPr="004E13F0">
        <w:rPr>
          <w:rFonts w:ascii="Arial" w:hAnsi="Arial" w:cs="Arial"/>
          <w:sz w:val="28"/>
          <w:szCs w:val="28"/>
        </w:rPr>
        <w:tab/>
      </w:r>
      <w:r w:rsidR="009D56A4" w:rsidRPr="004E13F0">
        <w:rPr>
          <w:rFonts w:ascii="Arial" w:hAnsi="Arial" w:cs="Arial"/>
          <w:sz w:val="28"/>
          <w:szCs w:val="28"/>
        </w:rPr>
        <w:t xml:space="preserve">                </w:t>
      </w:r>
    </w:p>
    <w:p w14:paraId="46031FB0" w14:textId="77777777" w:rsidR="00D34A36" w:rsidRPr="004E13F0" w:rsidRDefault="009D56A4" w:rsidP="004A2049">
      <w:pPr>
        <w:spacing w:before="120" w:after="120" w:line="269" w:lineRule="auto"/>
        <w:rPr>
          <w:rFonts w:ascii="Arial" w:hAnsi="Arial" w:cs="Arial"/>
          <w:sz w:val="28"/>
          <w:szCs w:val="28"/>
        </w:rPr>
      </w:pPr>
      <w:r w:rsidRPr="004E13F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00E36F98" w14:textId="77777777" w:rsidR="009D56A4" w:rsidRPr="004E13F0" w:rsidRDefault="004A2049" w:rsidP="004A2049">
      <w:pPr>
        <w:spacing w:before="120" w:after="120" w:line="269" w:lineRule="auto"/>
        <w:rPr>
          <w:rFonts w:ascii="Arial" w:hAnsi="Arial" w:cs="Arial"/>
          <w:sz w:val="28"/>
          <w:szCs w:val="28"/>
        </w:rPr>
      </w:pPr>
      <w:r w:rsidRPr="004E13F0">
        <w:rPr>
          <w:rFonts w:ascii="Arial" w:hAnsi="Arial" w:cs="Arial"/>
          <w:noProof/>
          <w:sz w:val="28"/>
          <w:szCs w:val="28"/>
          <w:lang w:eastAsia="en-GB"/>
        </w:rPr>
        <w:drawing>
          <wp:anchor distT="0" distB="0" distL="114300" distR="114300" simplePos="0" relativeHeight="251658242" behindDoc="1" locked="0" layoutInCell="1" allowOverlap="1" wp14:anchorId="3C519203" wp14:editId="77DDDC1C">
            <wp:simplePos x="0" y="0"/>
            <wp:positionH relativeFrom="margin">
              <wp:align>left</wp:align>
            </wp:positionH>
            <wp:positionV relativeFrom="paragraph">
              <wp:posOffset>158538</wp:posOffset>
            </wp:positionV>
            <wp:extent cx="6673850" cy="5229225"/>
            <wp:effectExtent l="0" t="0" r="0" b="9525"/>
            <wp:wrapTight wrapText="bothSides">
              <wp:wrapPolygon edited="0">
                <wp:start x="4747" y="0"/>
                <wp:lineTo x="4501" y="630"/>
                <wp:lineTo x="4378" y="1102"/>
                <wp:lineTo x="3699" y="2282"/>
                <wp:lineTo x="3823" y="2597"/>
                <wp:lineTo x="5611" y="3777"/>
                <wp:lineTo x="6412" y="5036"/>
                <wp:lineTo x="6166" y="5744"/>
                <wp:lineTo x="5919" y="6295"/>
                <wp:lineTo x="4932" y="6689"/>
                <wp:lineTo x="4747" y="6925"/>
                <wp:lineTo x="4871" y="7554"/>
                <wp:lineTo x="4501" y="8813"/>
                <wp:lineTo x="4439" y="11331"/>
                <wp:lineTo x="4563" y="12590"/>
                <wp:lineTo x="0" y="13456"/>
                <wp:lineTo x="0" y="14557"/>
                <wp:lineTo x="370" y="15108"/>
                <wp:lineTo x="802" y="16367"/>
                <wp:lineTo x="740" y="16997"/>
                <wp:lineTo x="802" y="17311"/>
                <wp:lineTo x="2281" y="18885"/>
                <wp:lineTo x="2836" y="20144"/>
                <wp:lineTo x="2898" y="21403"/>
                <wp:lineTo x="3144" y="21561"/>
                <wp:lineTo x="3823" y="21561"/>
                <wp:lineTo x="4131" y="21403"/>
                <wp:lineTo x="5426" y="20144"/>
                <wp:lineTo x="6412" y="18885"/>
                <wp:lineTo x="7029" y="17626"/>
                <wp:lineTo x="7954" y="15108"/>
                <wp:lineTo x="8817" y="13849"/>
                <wp:lineTo x="13441" y="13849"/>
                <wp:lineTo x="19298" y="13141"/>
                <wp:lineTo x="19360" y="12590"/>
                <wp:lineTo x="20223" y="11331"/>
                <wp:lineTo x="21456" y="10151"/>
                <wp:lineTo x="21518" y="9915"/>
                <wp:lineTo x="21518" y="9364"/>
                <wp:lineTo x="21148" y="8813"/>
                <wp:lineTo x="20840" y="7554"/>
                <wp:lineTo x="21518" y="6846"/>
                <wp:lineTo x="21518" y="4328"/>
                <wp:lineTo x="20223" y="3934"/>
                <wp:lineTo x="16832" y="3698"/>
                <wp:lineTo x="16277" y="2833"/>
                <wp:lineTo x="15907" y="2518"/>
                <wp:lineTo x="13626" y="1259"/>
                <wp:lineTo x="13749" y="630"/>
                <wp:lineTo x="12701" y="472"/>
                <wp:lineTo x="6535" y="0"/>
                <wp:lineTo x="4747" y="0"/>
              </wp:wrapPolygon>
            </wp:wrapTight>
            <wp:docPr id="4" name="Picture 4" descr="Full map of Salford no neighbourh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 map of Salford no neighbourhoo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3850" cy="5229225"/>
                    </a:xfrm>
                    <a:prstGeom prst="rect">
                      <a:avLst/>
                    </a:prstGeom>
                    <a:noFill/>
                  </pic:spPr>
                </pic:pic>
              </a:graphicData>
            </a:graphic>
            <wp14:sizeRelH relativeFrom="page">
              <wp14:pctWidth>0</wp14:pctWidth>
            </wp14:sizeRelH>
            <wp14:sizeRelV relativeFrom="page">
              <wp14:pctHeight>0</wp14:pctHeight>
            </wp14:sizeRelV>
          </wp:anchor>
        </w:drawing>
      </w:r>
    </w:p>
    <w:p w14:paraId="303CC6BA" w14:textId="77777777" w:rsidR="009914F1" w:rsidRPr="004E13F0" w:rsidRDefault="009914F1" w:rsidP="004A2049">
      <w:pPr>
        <w:spacing w:before="120" w:after="120" w:line="269" w:lineRule="auto"/>
        <w:rPr>
          <w:rFonts w:ascii="Arial" w:hAnsi="Arial" w:cs="Arial"/>
          <w:sz w:val="28"/>
          <w:szCs w:val="28"/>
        </w:rPr>
      </w:pPr>
    </w:p>
    <w:p w14:paraId="26A0A35E" w14:textId="77777777" w:rsidR="009914F1" w:rsidRPr="004E13F0" w:rsidRDefault="009914F1" w:rsidP="004A2049">
      <w:pPr>
        <w:spacing w:before="120" w:after="120" w:line="269" w:lineRule="auto"/>
        <w:rPr>
          <w:rFonts w:ascii="Arial" w:hAnsi="Arial" w:cs="Arial"/>
          <w:sz w:val="28"/>
          <w:szCs w:val="28"/>
        </w:rPr>
      </w:pPr>
    </w:p>
    <w:p w14:paraId="7BA80B4C" w14:textId="77777777" w:rsidR="009914F1" w:rsidRPr="004E13F0" w:rsidRDefault="009914F1" w:rsidP="004A2049">
      <w:pPr>
        <w:spacing w:before="120" w:after="120" w:line="269" w:lineRule="auto"/>
        <w:rPr>
          <w:rFonts w:ascii="Arial" w:hAnsi="Arial" w:cs="Arial"/>
          <w:sz w:val="28"/>
          <w:szCs w:val="28"/>
        </w:rPr>
      </w:pPr>
    </w:p>
    <w:p w14:paraId="78C6695D" w14:textId="77777777" w:rsidR="009914F1" w:rsidRPr="004E13F0" w:rsidRDefault="009914F1" w:rsidP="004A2049">
      <w:pPr>
        <w:spacing w:before="120" w:after="120" w:line="269" w:lineRule="auto"/>
        <w:rPr>
          <w:rFonts w:ascii="Arial" w:hAnsi="Arial" w:cs="Arial"/>
          <w:sz w:val="28"/>
          <w:szCs w:val="28"/>
        </w:rPr>
      </w:pPr>
    </w:p>
    <w:p w14:paraId="6EC51C07" w14:textId="77777777" w:rsidR="009914F1" w:rsidRPr="004E13F0" w:rsidRDefault="009914F1" w:rsidP="004A2049">
      <w:pPr>
        <w:spacing w:before="120" w:after="120" w:line="269" w:lineRule="auto"/>
        <w:rPr>
          <w:rFonts w:ascii="Arial" w:hAnsi="Arial" w:cs="Arial"/>
          <w:sz w:val="28"/>
          <w:szCs w:val="28"/>
        </w:rPr>
      </w:pPr>
    </w:p>
    <w:p w14:paraId="1AD13381" w14:textId="77777777" w:rsidR="009914F1" w:rsidRPr="004E13F0" w:rsidRDefault="009914F1" w:rsidP="004A2049">
      <w:pPr>
        <w:spacing w:before="120" w:after="120" w:line="269" w:lineRule="auto"/>
        <w:rPr>
          <w:rFonts w:ascii="Arial" w:hAnsi="Arial" w:cs="Arial"/>
          <w:sz w:val="28"/>
          <w:szCs w:val="28"/>
        </w:rPr>
      </w:pPr>
    </w:p>
    <w:p w14:paraId="66B1922F" w14:textId="77777777" w:rsidR="009914F1" w:rsidRPr="004E13F0" w:rsidRDefault="009914F1" w:rsidP="004A2049">
      <w:pPr>
        <w:spacing w:before="120" w:after="120" w:line="269" w:lineRule="auto"/>
        <w:rPr>
          <w:rFonts w:ascii="Arial" w:hAnsi="Arial" w:cs="Arial"/>
          <w:sz w:val="28"/>
          <w:szCs w:val="28"/>
        </w:rPr>
      </w:pPr>
    </w:p>
    <w:p w14:paraId="4542095D" w14:textId="77777777" w:rsidR="009914F1" w:rsidRPr="004E13F0" w:rsidRDefault="009914F1" w:rsidP="004A2049">
      <w:pPr>
        <w:spacing w:before="120" w:after="120" w:line="269" w:lineRule="auto"/>
        <w:rPr>
          <w:rFonts w:ascii="Arial" w:hAnsi="Arial" w:cs="Arial"/>
          <w:sz w:val="28"/>
          <w:szCs w:val="28"/>
        </w:rPr>
      </w:pPr>
    </w:p>
    <w:p w14:paraId="116E0B08" w14:textId="77777777" w:rsidR="009914F1" w:rsidRPr="004E13F0" w:rsidRDefault="009914F1" w:rsidP="004A2049">
      <w:pPr>
        <w:spacing w:before="120" w:after="120" w:line="269" w:lineRule="auto"/>
        <w:rPr>
          <w:rFonts w:ascii="Arial" w:hAnsi="Arial" w:cs="Arial"/>
          <w:sz w:val="28"/>
          <w:szCs w:val="28"/>
        </w:rPr>
      </w:pPr>
    </w:p>
    <w:p w14:paraId="45A9E801" w14:textId="77777777" w:rsidR="009914F1" w:rsidRPr="004E13F0" w:rsidRDefault="009914F1" w:rsidP="004A2049">
      <w:pPr>
        <w:spacing w:before="120" w:after="120" w:line="269" w:lineRule="auto"/>
        <w:rPr>
          <w:rFonts w:ascii="Arial" w:hAnsi="Arial" w:cs="Arial"/>
          <w:sz w:val="28"/>
          <w:szCs w:val="28"/>
        </w:rPr>
      </w:pPr>
    </w:p>
    <w:p w14:paraId="22364DC0" w14:textId="77777777" w:rsidR="009914F1" w:rsidRPr="004E13F0" w:rsidRDefault="009914F1" w:rsidP="004A2049">
      <w:pPr>
        <w:spacing w:before="120" w:after="120" w:line="269" w:lineRule="auto"/>
        <w:rPr>
          <w:rFonts w:ascii="Arial" w:hAnsi="Arial" w:cs="Arial"/>
          <w:sz w:val="28"/>
          <w:szCs w:val="28"/>
        </w:rPr>
      </w:pPr>
    </w:p>
    <w:p w14:paraId="18517AFF" w14:textId="77777777" w:rsidR="009914F1" w:rsidRPr="004E13F0" w:rsidRDefault="009914F1" w:rsidP="004A2049">
      <w:pPr>
        <w:spacing w:before="120" w:after="120" w:line="269" w:lineRule="auto"/>
        <w:rPr>
          <w:rFonts w:ascii="Arial" w:hAnsi="Arial" w:cs="Arial"/>
          <w:sz w:val="28"/>
          <w:szCs w:val="28"/>
        </w:rPr>
      </w:pPr>
    </w:p>
    <w:p w14:paraId="08E83D9D" w14:textId="77777777" w:rsidR="009914F1" w:rsidRPr="004E13F0" w:rsidRDefault="009914F1" w:rsidP="004A2049">
      <w:pPr>
        <w:spacing w:before="120" w:after="120" w:line="269" w:lineRule="auto"/>
        <w:rPr>
          <w:rFonts w:ascii="Arial" w:hAnsi="Arial" w:cs="Arial"/>
          <w:sz w:val="28"/>
          <w:szCs w:val="28"/>
        </w:rPr>
      </w:pPr>
    </w:p>
    <w:p w14:paraId="5090739F" w14:textId="77777777" w:rsidR="009914F1" w:rsidRPr="004E13F0" w:rsidRDefault="009914F1" w:rsidP="004A2049">
      <w:pPr>
        <w:spacing w:before="120" w:after="120" w:line="269" w:lineRule="auto"/>
        <w:rPr>
          <w:rFonts w:ascii="Arial" w:hAnsi="Arial" w:cs="Arial"/>
          <w:sz w:val="28"/>
          <w:szCs w:val="28"/>
        </w:rPr>
      </w:pPr>
    </w:p>
    <w:p w14:paraId="50B06E75" w14:textId="77777777" w:rsidR="009914F1" w:rsidRPr="004E13F0" w:rsidRDefault="004A2049" w:rsidP="004A2049">
      <w:pPr>
        <w:spacing w:before="120" w:after="120" w:line="269" w:lineRule="auto"/>
        <w:rPr>
          <w:rFonts w:ascii="Arial" w:hAnsi="Arial" w:cs="Arial"/>
          <w:sz w:val="28"/>
          <w:szCs w:val="28"/>
        </w:rPr>
      </w:pPr>
      <w:r w:rsidRPr="004E13F0">
        <w:rPr>
          <w:noProof/>
          <w:lang w:eastAsia="en-GB"/>
        </w:rPr>
        <mc:AlternateContent>
          <mc:Choice Requires="wps">
            <w:drawing>
              <wp:anchor distT="0" distB="0" distL="114300" distR="114300" simplePos="0" relativeHeight="251658243" behindDoc="0" locked="0" layoutInCell="1" allowOverlap="1" wp14:anchorId="686279D1" wp14:editId="24E82C88">
                <wp:simplePos x="0" y="0"/>
                <wp:positionH relativeFrom="column">
                  <wp:posOffset>4819650</wp:posOffset>
                </wp:positionH>
                <wp:positionV relativeFrom="paragraph">
                  <wp:posOffset>251672</wp:posOffset>
                </wp:positionV>
                <wp:extent cx="1234440" cy="973455"/>
                <wp:effectExtent l="0" t="0" r="3810" b="0"/>
                <wp:wrapNone/>
                <wp:docPr id="28" name="Isosceles Triangle 28"/>
                <wp:cNvGraphicFramePr/>
                <a:graphic xmlns:a="http://schemas.openxmlformats.org/drawingml/2006/main">
                  <a:graphicData uri="http://schemas.microsoft.com/office/word/2010/wordprocessingShape">
                    <wps:wsp>
                      <wps:cNvSpPr/>
                      <wps:spPr>
                        <a:xfrm flipV="1">
                          <a:off x="0" y="0"/>
                          <a:ext cx="1234440" cy="973455"/>
                        </a:xfrm>
                        <a:prstGeom prst="triangle">
                          <a:avLst/>
                        </a:prstGeom>
                        <a:solidFill>
                          <a:srgbClr val="622A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B92F87" id="Isosceles Triangle 28" o:spid="_x0000_s1026" type="#_x0000_t5" style="position:absolute;margin-left:379.5pt;margin-top:19.8pt;width:97.2pt;height:76.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" fillcolor="#622a76" stroked="f" strokeweight="1pt"/>
            </w:pict>
          </mc:Fallback>
        </mc:AlternateContent>
      </w:r>
    </w:p>
    <w:p w14:paraId="1B8A5439" w14:textId="77777777" w:rsidR="009914F1" w:rsidRPr="004E13F0" w:rsidRDefault="004A2049" w:rsidP="004A2049">
      <w:pPr>
        <w:spacing w:before="120" w:after="120" w:line="269" w:lineRule="auto"/>
        <w:rPr>
          <w:rFonts w:ascii="Arial" w:hAnsi="Arial" w:cs="Arial"/>
          <w:sz w:val="28"/>
          <w:szCs w:val="28"/>
        </w:rPr>
      </w:pPr>
      <w:r w:rsidRPr="004E13F0">
        <w:rPr>
          <w:noProof/>
          <w:lang w:eastAsia="en-GB"/>
        </w:rPr>
        <mc:AlternateContent>
          <mc:Choice Requires="wps">
            <w:drawing>
              <wp:anchor distT="0" distB="0" distL="114300" distR="114300" simplePos="0" relativeHeight="251658244" behindDoc="1" locked="0" layoutInCell="1" allowOverlap="1" wp14:anchorId="7A011C91" wp14:editId="114154F9">
                <wp:simplePos x="0" y="0"/>
                <wp:positionH relativeFrom="page">
                  <wp:posOffset>847</wp:posOffset>
                </wp:positionH>
                <wp:positionV relativeFrom="paragraph">
                  <wp:posOffset>212725</wp:posOffset>
                </wp:positionV>
                <wp:extent cx="7573645" cy="3801533"/>
                <wp:effectExtent l="0" t="0" r="8255" b="8890"/>
                <wp:wrapNone/>
                <wp:docPr id="10" name="Rectangle 10"/>
                <wp:cNvGraphicFramePr/>
                <a:graphic xmlns:a="http://schemas.openxmlformats.org/drawingml/2006/main">
                  <a:graphicData uri="http://schemas.microsoft.com/office/word/2010/wordprocessingShape">
                    <wps:wsp>
                      <wps:cNvSpPr/>
                      <wps:spPr>
                        <a:xfrm>
                          <a:off x="0" y="0"/>
                          <a:ext cx="7573645" cy="3801533"/>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DEA644" id="Rectangle 10" o:spid="_x0000_s1026" style="position:absolute;margin-left:.05pt;margin-top:16.75pt;width:596.35pt;height:299.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" fillcolor="#f7a600" stroked="f" strokeweight="1pt">
                <w10:wrap anchorx="page"/>
              </v:rect>
            </w:pict>
          </mc:Fallback>
        </mc:AlternateContent>
      </w:r>
    </w:p>
    <w:p w14:paraId="24CDE0C1" w14:textId="77777777" w:rsidR="009914F1" w:rsidRPr="004E13F0" w:rsidRDefault="009914F1" w:rsidP="004A2049">
      <w:pPr>
        <w:spacing w:before="120" w:after="120" w:line="269" w:lineRule="auto"/>
        <w:rPr>
          <w:rFonts w:ascii="Arial" w:hAnsi="Arial" w:cs="Arial"/>
          <w:sz w:val="28"/>
          <w:szCs w:val="28"/>
        </w:rPr>
      </w:pPr>
    </w:p>
    <w:p w14:paraId="093421FC" w14:textId="5129E33B" w:rsidR="009914F1" w:rsidRPr="004E13F0" w:rsidRDefault="004926B4" w:rsidP="004926B4">
      <w:pPr>
        <w:tabs>
          <w:tab w:val="left" w:pos="3780"/>
        </w:tabs>
        <w:spacing w:before="120" w:after="120" w:line="269" w:lineRule="auto"/>
        <w:rPr>
          <w:rFonts w:ascii="Arial" w:hAnsi="Arial" w:cs="Arial"/>
          <w:sz w:val="28"/>
          <w:szCs w:val="28"/>
        </w:rPr>
      </w:pPr>
      <w:r w:rsidRPr="004E13F0">
        <w:rPr>
          <w:rFonts w:ascii="Arial" w:hAnsi="Arial" w:cs="Arial"/>
          <w:sz w:val="28"/>
          <w:szCs w:val="28"/>
        </w:rPr>
        <w:tab/>
      </w:r>
    </w:p>
    <w:p w14:paraId="30087A2B" w14:textId="49A5725E" w:rsidR="004A2049" w:rsidRPr="004E13F0" w:rsidRDefault="004B3329" w:rsidP="004A2049">
      <w:pPr>
        <w:spacing w:before="120" w:after="120" w:line="269" w:lineRule="auto"/>
        <w:rPr>
          <w:rFonts w:ascii="Arial" w:hAnsi="Arial" w:cs="Arial"/>
          <w:b/>
          <w:sz w:val="52"/>
          <w:szCs w:val="52"/>
        </w:rPr>
      </w:pPr>
      <w:r>
        <w:rPr>
          <w:rFonts w:ascii="Arial" w:hAnsi="Arial" w:cs="Arial"/>
          <w:b/>
          <w:sz w:val="52"/>
          <w:szCs w:val="52"/>
        </w:rPr>
        <w:t>Work</w:t>
      </w:r>
      <w:r w:rsidR="002D64ED">
        <w:rPr>
          <w:rFonts w:ascii="Arial" w:hAnsi="Arial" w:cs="Arial"/>
          <w:b/>
          <w:sz w:val="52"/>
          <w:szCs w:val="52"/>
        </w:rPr>
        <w:t>W</w:t>
      </w:r>
      <w:r>
        <w:rPr>
          <w:rFonts w:ascii="Arial" w:hAnsi="Arial" w:cs="Arial"/>
          <w:b/>
          <w:sz w:val="52"/>
          <w:szCs w:val="52"/>
        </w:rPr>
        <w:t xml:space="preserve">ell </w:t>
      </w:r>
      <w:r w:rsidR="00037507">
        <w:rPr>
          <w:rFonts w:ascii="Arial" w:hAnsi="Arial" w:cs="Arial"/>
          <w:b/>
          <w:sz w:val="52"/>
          <w:szCs w:val="52"/>
        </w:rPr>
        <w:t>Community Connector</w:t>
      </w:r>
    </w:p>
    <w:p w14:paraId="5043913F" w14:textId="77777777" w:rsidR="004A2049" w:rsidRPr="004E13F0" w:rsidRDefault="004A2049" w:rsidP="004A2049">
      <w:pPr>
        <w:spacing w:before="120" w:after="120" w:line="269" w:lineRule="auto"/>
        <w:rPr>
          <w:rFonts w:ascii="Arial" w:hAnsi="Arial" w:cs="Arial"/>
          <w:sz w:val="28"/>
          <w:szCs w:val="28"/>
        </w:rPr>
      </w:pPr>
      <w:r w:rsidRPr="004E13F0">
        <w:rPr>
          <w:rFonts w:ascii="Arial" w:hAnsi="Arial" w:cs="Arial"/>
          <w:b/>
          <w:sz w:val="40"/>
          <w:szCs w:val="40"/>
        </w:rPr>
        <w:t>Recruitment Pack</w:t>
      </w:r>
      <w:r w:rsidRPr="004E13F0">
        <w:rPr>
          <w:rFonts w:ascii="Arial" w:hAnsi="Arial" w:cs="Arial"/>
          <w:sz w:val="28"/>
          <w:szCs w:val="28"/>
        </w:rPr>
        <w:t xml:space="preserve"> </w:t>
      </w:r>
    </w:p>
    <w:p w14:paraId="15B51164" w14:textId="070D532C" w:rsidR="001023A6" w:rsidRPr="004E13F0" w:rsidRDefault="004A2049" w:rsidP="004A2049">
      <w:pPr>
        <w:spacing w:before="120" w:after="120" w:line="269" w:lineRule="auto"/>
        <w:rPr>
          <w:rFonts w:ascii="Arial" w:hAnsi="Arial" w:cs="Arial"/>
          <w:b/>
          <w:bCs/>
          <w:sz w:val="24"/>
          <w:szCs w:val="24"/>
        </w:rPr>
      </w:pPr>
      <w:r w:rsidRPr="004E13F0">
        <w:rPr>
          <w:rFonts w:ascii="Arial" w:hAnsi="Arial" w:cs="Arial"/>
          <w:b/>
          <w:sz w:val="24"/>
          <w:szCs w:val="24"/>
        </w:rPr>
        <w:t xml:space="preserve">Closing Date: </w:t>
      </w:r>
      <w:r w:rsidR="004F6ABB" w:rsidRPr="004E13F0">
        <w:rPr>
          <w:rFonts w:ascii="Arial" w:hAnsi="Arial" w:cs="Arial"/>
          <w:b/>
          <w:sz w:val="24"/>
          <w:szCs w:val="24"/>
        </w:rPr>
        <w:t>12</w:t>
      </w:r>
      <w:r w:rsidR="00FF3A63" w:rsidRPr="004E13F0">
        <w:rPr>
          <w:rFonts w:ascii="Arial" w:hAnsi="Arial" w:cs="Arial"/>
          <w:b/>
          <w:sz w:val="24"/>
          <w:szCs w:val="24"/>
        </w:rPr>
        <w:t xml:space="preserve"> </w:t>
      </w:r>
      <w:r w:rsidR="00B7295F" w:rsidRPr="004E13F0">
        <w:rPr>
          <w:rFonts w:ascii="Arial" w:hAnsi="Arial" w:cs="Arial"/>
          <w:b/>
          <w:sz w:val="24"/>
          <w:szCs w:val="24"/>
        </w:rPr>
        <w:t>n</w:t>
      </w:r>
      <w:r w:rsidR="005025B8" w:rsidRPr="004E13F0">
        <w:rPr>
          <w:rFonts w:ascii="Arial" w:hAnsi="Arial" w:cs="Arial"/>
          <w:b/>
          <w:sz w:val="24"/>
          <w:szCs w:val="24"/>
        </w:rPr>
        <w:t>oon</w:t>
      </w:r>
      <w:r w:rsidR="00B7295F" w:rsidRPr="004E13F0">
        <w:rPr>
          <w:rFonts w:ascii="Arial" w:hAnsi="Arial" w:cs="Arial"/>
          <w:b/>
          <w:sz w:val="24"/>
          <w:szCs w:val="24"/>
        </w:rPr>
        <w:t>,</w:t>
      </w:r>
      <w:r w:rsidR="005025B8" w:rsidRPr="004E13F0">
        <w:rPr>
          <w:rFonts w:ascii="Arial" w:hAnsi="Arial" w:cs="Arial"/>
          <w:b/>
          <w:sz w:val="24"/>
          <w:szCs w:val="24"/>
        </w:rPr>
        <w:t xml:space="preserve"> </w:t>
      </w:r>
      <w:r w:rsidR="00703AAF">
        <w:rPr>
          <w:rFonts w:ascii="Arial" w:hAnsi="Arial" w:cs="Arial"/>
          <w:b/>
          <w:bCs/>
          <w:sz w:val="24"/>
          <w:szCs w:val="24"/>
        </w:rPr>
        <w:t>Monday 29</w:t>
      </w:r>
      <w:r w:rsidR="00703AAF" w:rsidRPr="00703AAF">
        <w:rPr>
          <w:rFonts w:ascii="Arial" w:hAnsi="Arial" w:cs="Arial"/>
          <w:b/>
          <w:bCs/>
          <w:sz w:val="24"/>
          <w:szCs w:val="24"/>
          <w:vertAlign w:val="superscript"/>
        </w:rPr>
        <w:t>th</w:t>
      </w:r>
      <w:r w:rsidR="00703AAF">
        <w:rPr>
          <w:rFonts w:ascii="Arial" w:hAnsi="Arial" w:cs="Arial"/>
          <w:b/>
          <w:bCs/>
          <w:sz w:val="24"/>
          <w:szCs w:val="24"/>
        </w:rPr>
        <w:t xml:space="preserve"> June</w:t>
      </w:r>
    </w:p>
    <w:p w14:paraId="3744DFC4" w14:textId="5A4D659C" w:rsidR="008A37BF" w:rsidRPr="004E13F0" w:rsidRDefault="008A37BF" w:rsidP="004A2049">
      <w:pPr>
        <w:spacing w:before="120" w:after="120" w:line="269" w:lineRule="auto"/>
        <w:rPr>
          <w:rFonts w:ascii="Arial" w:hAnsi="Arial" w:cs="Arial"/>
          <w:b/>
          <w:bCs/>
          <w:sz w:val="24"/>
          <w:szCs w:val="24"/>
        </w:rPr>
      </w:pPr>
      <w:r w:rsidRPr="004E13F0">
        <w:rPr>
          <w:rFonts w:ascii="Arial" w:hAnsi="Arial" w:cs="Arial"/>
          <w:b/>
          <w:bCs/>
          <w:sz w:val="24"/>
          <w:szCs w:val="24"/>
        </w:rPr>
        <w:t xml:space="preserve">Interview Date: </w:t>
      </w:r>
      <w:r w:rsidR="0057269B">
        <w:rPr>
          <w:rFonts w:ascii="Arial" w:hAnsi="Arial" w:cs="Arial"/>
          <w:b/>
          <w:bCs/>
          <w:sz w:val="24"/>
          <w:szCs w:val="24"/>
        </w:rPr>
        <w:t>Friday 17</w:t>
      </w:r>
      <w:r w:rsidR="0057269B" w:rsidRPr="0057269B">
        <w:rPr>
          <w:rFonts w:ascii="Arial" w:hAnsi="Arial" w:cs="Arial"/>
          <w:b/>
          <w:bCs/>
          <w:sz w:val="24"/>
          <w:szCs w:val="24"/>
          <w:vertAlign w:val="superscript"/>
        </w:rPr>
        <w:t>th</w:t>
      </w:r>
      <w:r w:rsidR="0057269B">
        <w:rPr>
          <w:rFonts w:ascii="Arial" w:hAnsi="Arial" w:cs="Arial"/>
          <w:b/>
          <w:bCs/>
          <w:sz w:val="24"/>
          <w:szCs w:val="24"/>
        </w:rPr>
        <w:t xml:space="preserve"> July 2026</w:t>
      </w:r>
    </w:p>
    <w:p w14:paraId="712E6DDA" w14:textId="64CC5E97" w:rsidR="00D34A36" w:rsidRPr="004E13F0" w:rsidRDefault="00D34A36" w:rsidP="004A2049">
      <w:pPr>
        <w:spacing w:before="120" w:after="120" w:line="269" w:lineRule="auto"/>
        <w:rPr>
          <w:rFonts w:ascii="Arial" w:hAnsi="Arial" w:cs="Arial"/>
          <w:b/>
          <w:sz w:val="24"/>
          <w:szCs w:val="24"/>
        </w:rPr>
      </w:pPr>
      <w:r w:rsidRPr="004E13F0">
        <w:rPr>
          <w:rFonts w:ascii="Arial" w:hAnsi="Arial" w:cs="Arial"/>
          <w:b/>
          <w:sz w:val="24"/>
          <w:szCs w:val="24"/>
        </w:rPr>
        <w:t>Reference</w:t>
      </w:r>
      <w:r w:rsidRPr="0057269B">
        <w:rPr>
          <w:rFonts w:ascii="Arial" w:hAnsi="Arial" w:cs="Arial"/>
          <w:b/>
          <w:sz w:val="24"/>
          <w:szCs w:val="24"/>
        </w:rPr>
        <w:t>:</w:t>
      </w:r>
      <w:r w:rsidR="004A2049" w:rsidRPr="0057269B">
        <w:rPr>
          <w:rFonts w:ascii="Arial" w:hAnsi="Arial" w:cs="Arial"/>
          <w:b/>
          <w:sz w:val="24"/>
          <w:szCs w:val="24"/>
        </w:rPr>
        <w:t xml:space="preserve"> </w:t>
      </w:r>
      <w:r w:rsidR="009B30A6" w:rsidRPr="0057269B">
        <w:rPr>
          <w:rFonts w:ascii="Arial" w:hAnsi="Arial" w:cs="Arial"/>
          <w:b/>
          <w:sz w:val="24"/>
          <w:szCs w:val="24"/>
        </w:rPr>
        <w:t>(</w:t>
      </w:r>
      <w:r w:rsidR="0057269B" w:rsidRPr="0057269B">
        <w:rPr>
          <w:rFonts w:ascii="Arial" w:hAnsi="Arial" w:cs="Arial"/>
          <w:b/>
          <w:sz w:val="24"/>
          <w:szCs w:val="24"/>
        </w:rPr>
        <w:t>WWCC</w:t>
      </w:r>
      <w:r w:rsidR="00AA7B0D" w:rsidRPr="0057269B">
        <w:rPr>
          <w:rFonts w:ascii="Arial" w:hAnsi="Arial" w:cs="Arial"/>
          <w:b/>
          <w:sz w:val="24"/>
          <w:szCs w:val="24"/>
        </w:rPr>
        <w:t>/</w:t>
      </w:r>
      <w:r w:rsidR="0057269B" w:rsidRPr="0057269B">
        <w:rPr>
          <w:rFonts w:ascii="Arial" w:hAnsi="Arial" w:cs="Arial"/>
          <w:b/>
          <w:sz w:val="24"/>
          <w:szCs w:val="24"/>
        </w:rPr>
        <w:t>June/2026</w:t>
      </w:r>
      <w:r w:rsidR="00511C19" w:rsidRPr="004E13F0">
        <w:rPr>
          <w:rFonts w:ascii="Arial" w:hAnsi="Arial" w:cs="Arial"/>
          <w:b/>
          <w:sz w:val="24"/>
          <w:szCs w:val="24"/>
        </w:rPr>
        <w:t>)</w:t>
      </w:r>
      <w:r w:rsidR="00510B60" w:rsidRPr="004E13F0">
        <w:rPr>
          <w:rFonts w:ascii="Arial" w:hAnsi="Arial" w:cs="Arial"/>
          <w:b/>
          <w:sz w:val="24"/>
          <w:szCs w:val="24"/>
        </w:rPr>
        <w:t xml:space="preserve"> </w:t>
      </w:r>
      <w:r w:rsidR="004A2049" w:rsidRPr="004E13F0">
        <w:rPr>
          <w:rFonts w:ascii="Arial" w:hAnsi="Arial" w:cs="Arial"/>
          <w:b/>
          <w:sz w:val="24"/>
          <w:szCs w:val="24"/>
        </w:rPr>
        <w:t>www.salfordcvs.co.uk</w:t>
      </w:r>
    </w:p>
    <w:p w14:paraId="1D3934E4" w14:textId="77777777" w:rsidR="004A2049" w:rsidRPr="004E13F0" w:rsidRDefault="004A2049" w:rsidP="004A2049">
      <w:pPr>
        <w:spacing w:before="120" w:after="120" w:line="269" w:lineRule="auto"/>
        <w:rPr>
          <w:rFonts w:ascii="Arial" w:hAnsi="Arial" w:cs="Arial"/>
          <w:b/>
          <w:color w:val="622A76"/>
          <w:sz w:val="28"/>
          <w:szCs w:val="28"/>
        </w:rPr>
      </w:pPr>
    </w:p>
    <w:p w14:paraId="36AEC97F" w14:textId="77777777" w:rsidR="004C5554" w:rsidRPr="00D25358" w:rsidRDefault="004C5554" w:rsidP="004A2049">
      <w:pPr>
        <w:spacing w:before="120" w:after="120" w:line="269" w:lineRule="auto"/>
        <w:rPr>
          <w:rFonts w:ascii="Arial" w:hAnsi="Arial" w:cs="Arial"/>
          <w:b/>
          <w:sz w:val="24"/>
          <w:szCs w:val="28"/>
        </w:rPr>
      </w:pPr>
    </w:p>
    <w:p w14:paraId="0FB909C6" w14:textId="77777777" w:rsidR="00076077" w:rsidRPr="00D25358" w:rsidRDefault="00076077" w:rsidP="00076077">
      <w:pPr>
        <w:pStyle w:val="ListParagraph"/>
        <w:spacing w:before="120" w:after="120" w:line="269" w:lineRule="auto"/>
        <w:rPr>
          <w:rFonts w:ascii="Arial" w:hAnsi="Arial" w:cs="Arial"/>
        </w:rPr>
      </w:pPr>
    </w:p>
    <w:p w14:paraId="6E2F36EA" w14:textId="77777777" w:rsidR="008166A2" w:rsidRPr="00841E3B" w:rsidRDefault="008166A2" w:rsidP="008166A2">
      <w:pPr>
        <w:pStyle w:val="Heading1"/>
        <w:ind w:firstLine="240"/>
        <w:rPr>
          <w:rFonts w:ascii="Arial" w:hAnsi="Arial" w:cs="Arial"/>
          <w:b/>
          <w:bCs/>
          <w:color w:val="602A76"/>
          <w:sz w:val="28"/>
          <w:szCs w:val="28"/>
        </w:rPr>
      </w:pPr>
      <w:r w:rsidRPr="00841E3B">
        <w:rPr>
          <w:rFonts w:ascii="Arial" w:hAnsi="Arial" w:cs="Arial"/>
          <w:b/>
          <w:bCs/>
          <w:color w:val="602A76"/>
          <w:sz w:val="28"/>
          <w:szCs w:val="28"/>
        </w:rPr>
        <w:t>Welcome</w:t>
      </w:r>
      <w:r w:rsidRPr="00841E3B">
        <w:rPr>
          <w:rFonts w:ascii="Arial" w:hAnsi="Arial" w:cs="Arial"/>
          <w:b/>
          <w:bCs/>
          <w:color w:val="602A76"/>
          <w:spacing w:val="-6"/>
          <w:sz w:val="28"/>
          <w:szCs w:val="28"/>
        </w:rPr>
        <w:t xml:space="preserve"> </w:t>
      </w:r>
      <w:r w:rsidRPr="00841E3B">
        <w:rPr>
          <w:rFonts w:ascii="Arial" w:hAnsi="Arial" w:cs="Arial"/>
          <w:b/>
          <w:bCs/>
          <w:color w:val="602A76"/>
          <w:sz w:val="28"/>
          <w:szCs w:val="28"/>
        </w:rPr>
        <w:t>from</w:t>
      </w:r>
      <w:r w:rsidRPr="00841E3B">
        <w:rPr>
          <w:rFonts w:ascii="Arial" w:hAnsi="Arial" w:cs="Arial"/>
          <w:b/>
          <w:bCs/>
          <w:color w:val="602A76"/>
          <w:spacing w:val="-7"/>
          <w:sz w:val="28"/>
          <w:szCs w:val="28"/>
        </w:rPr>
        <w:t xml:space="preserve"> </w:t>
      </w:r>
      <w:r w:rsidRPr="00841E3B">
        <w:rPr>
          <w:rFonts w:ascii="Arial" w:hAnsi="Arial" w:cs="Arial"/>
          <w:b/>
          <w:bCs/>
          <w:color w:val="602A76"/>
          <w:sz w:val="28"/>
          <w:szCs w:val="28"/>
        </w:rPr>
        <w:t>our</w:t>
      </w:r>
      <w:r w:rsidRPr="00841E3B">
        <w:rPr>
          <w:rFonts w:ascii="Arial" w:hAnsi="Arial" w:cs="Arial"/>
          <w:b/>
          <w:bCs/>
          <w:color w:val="602A76"/>
          <w:spacing w:val="-3"/>
          <w:sz w:val="28"/>
          <w:szCs w:val="28"/>
        </w:rPr>
        <w:t xml:space="preserve"> </w:t>
      </w:r>
      <w:r w:rsidRPr="00841E3B">
        <w:rPr>
          <w:rFonts w:ascii="Arial" w:hAnsi="Arial" w:cs="Arial"/>
          <w:b/>
          <w:bCs/>
          <w:color w:val="602A76"/>
          <w:sz w:val="28"/>
          <w:szCs w:val="28"/>
        </w:rPr>
        <w:t>Chief</w:t>
      </w:r>
      <w:r w:rsidRPr="00841E3B">
        <w:rPr>
          <w:rFonts w:ascii="Arial" w:hAnsi="Arial" w:cs="Arial"/>
          <w:b/>
          <w:bCs/>
          <w:color w:val="602A76"/>
          <w:spacing w:val="-8"/>
          <w:sz w:val="28"/>
          <w:szCs w:val="28"/>
        </w:rPr>
        <w:t xml:space="preserve"> </w:t>
      </w:r>
      <w:r w:rsidRPr="00841E3B">
        <w:rPr>
          <w:rFonts w:ascii="Arial" w:hAnsi="Arial" w:cs="Arial"/>
          <w:b/>
          <w:bCs/>
          <w:color w:val="602A76"/>
          <w:sz w:val="28"/>
          <w:szCs w:val="28"/>
        </w:rPr>
        <w:t>Executive</w:t>
      </w:r>
    </w:p>
    <w:p w14:paraId="0969DCE0" w14:textId="77777777" w:rsidR="00F11FEA" w:rsidRPr="00D25358" w:rsidRDefault="00F11FEA" w:rsidP="00F11FEA">
      <w:pPr>
        <w:spacing w:before="240" w:after="0"/>
        <w:ind w:right="552" w:firstLine="360"/>
        <w:rPr>
          <w:rFonts w:ascii="Arial" w:eastAsia="Times New Roman" w:hAnsi="Arial" w:cs="Arial"/>
          <w:sz w:val="24"/>
          <w:szCs w:val="24"/>
        </w:rPr>
      </w:pPr>
      <w:r w:rsidRPr="00D25358">
        <w:rPr>
          <w:rFonts w:ascii="Arial" w:eastAsia="Times New Roman" w:hAnsi="Arial" w:cs="Arial"/>
          <w:sz w:val="24"/>
          <w:szCs w:val="24"/>
        </w:rPr>
        <w:t>Hi, thanks for considering a role at Salford CVS.</w:t>
      </w:r>
    </w:p>
    <w:p w14:paraId="3D4B3A98" w14:textId="77777777" w:rsidR="00F11FEA" w:rsidRPr="00D25358" w:rsidRDefault="00F11FEA" w:rsidP="00F11FEA">
      <w:pPr>
        <w:spacing w:before="240" w:after="0"/>
        <w:ind w:left="360" w:right="552"/>
        <w:rPr>
          <w:rFonts w:ascii="Arial" w:eastAsia="Times New Roman" w:hAnsi="Arial" w:cs="Arial"/>
          <w:sz w:val="24"/>
          <w:szCs w:val="24"/>
        </w:rPr>
      </w:pPr>
      <w:r w:rsidRPr="00D25358">
        <w:rPr>
          <w:rFonts w:ascii="Arial" w:eastAsia="Times New Roman" w:hAnsi="Arial" w:cs="Arial"/>
          <w:sz w:val="24"/>
          <w:szCs w:val="24"/>
        </w:rPr>
        <w:t>Salford CVS has a long and proud history of making a difference in Salford – we</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 xml:space="preserve">were established in 1919! </w:t>
      </w:r>
    </w:p>
    <w:p w14:paraId="0A13A78F" w14:textId="77777777" w:rsidR="00F11FEA" w:rsidRPr="00D25358" w:rsidRDefault="00F11FEA" w:rsidP="00F11FEA">
      <w:pPr>
        <w:spacing w:before="240" w:after="0"/>
        <w:ind w:left="360" w:right="525"/>
        <w:rPr>
          <w:rFonts w:ascii="Arial" w:eastAsia="Times New Roman" w:hAnsi="Arial" w:cs="Arial"/>
          <w:sz w:val="24"/>
          <w:szCs w:val="24"/>
        </w:rPr>
      </w:pPr>
      <w:r w:rsidRPr="00D25358">
        <w:rPr>
          <w:rFonts w:ascii="Arial" w:eastAsia="Times New Roman" w:hAnsi="Arial" w:cs="Arial"/>
          <w:sz w:val="24"/>
          <w:szCs w:val="24"/>
        </w:rPr>
        <w:t>I’ve been in post since 2013 and during that time I have led the development and</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diversification of the organisation and what we do. Alongside prioritising delivery of</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all the key services associated with a CVS and Volunteer Centre, we also lead / participate in a wide range of other activities and programmes in Salford and across Greater Manchester.</w:t>
      </w:r>
    </w:p>
    <w:p w14:paraId="2F0FDBF0" w14:textId="77777777" w:rsidR="00F11FEA" w:rsidRPr="00D25358" w:rsidRDefault="00F11FEA" w:rsidP="00F11FEA">
      <w:pPr>
        <w:spacing w:before="240" w:after="0"/>
        <w:ind w:left="360" w:right="592"/>
        <w:rPr>
          <w:rFonts w:ascii="Arial" w:eastAsia="Times New Roman" w:hAnsi="Arial" w:cs="Arial"/>
          <w:sz w:val="24"/>
          <w:szCs w:val="24"/>
        </w:rPr>
      </w:pPr>
      <w:r w:rsidRPr="00D25358">
        <w:rPr>
          <w:rFonts w:ascii="Arial" w:eastAsia="Times New Roman" w:hAnsi="Arial" w:cs="Arial"/>
          <w:sz w:val="24"/>
          <w:szCs w:val="24"/>
        </w:rPr>
        <w:t>I’m telling you all this because I’m keen to employ someone for this role who cares</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as much about this city, our sector, the diversity of our work and the people who live and</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work here</w:t>
      </w:r>
      <w:r w:rsidRPr="00D25358">
        <w:rPr>
          <w:rFonts w:ascii="Arial" w:eastAsia="Times New Roman" w:hAnsi="Arial" w:cs="Arial"/>
          <w:spacing w:val="-2"/>
          <w:sz w:val="24"/>
          <w:szCs w:val="24"/>
        </w:rPr>
        <w:t xml:space="preserve"> </w:t>
      </w:r>
      <w:r w:rsidRPr="00D25358">
        <w:rPr>
          <w:rFonts w:ascii="Arial" w:eastAsia="Times New Roman" w:hAnsi="Arial" w:cs="Arial"/>
          <w:sz w:val="24"/>
          <w:szCs w:val="24"/>
        </w:rPr>
        <w:t>as we all</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do.</w:t>
      </w:r>
    </w:p>
    <w:p w14:paraId="0E754881" w14:textId="77777777" w:rsidR="00F11FEA" w:rsidRPr="00D25358" w:rsidRDefault="00F11FEA" w:rsidP="00F11FEA">
      <w:pPr>
        <w:spacing w:before="240" w:after="0"/>
        <w:ind w:left="360" w:right="525"/>
        <w:rPr>
          <w:rFonts w:ascii="Arial" w:eastAsia="Times New Roman" w:hAnsi="Arial" w:cs="Arial"/>
          <w:sz w:val="24"/>
          <w:szCs w:val="24"/>
        </w:rPr>
      </w:pPr>
      <w:r w:rsidRPr="00D25358">
        <w:rPr>
          <w:rFonts w:ascii="Arial" w:eastAsia="Times New Roman" w:hAnsi="Arial" w:cs="Arial"/>
          <w:sz w:val="24"/>
          <w:szCs w:val="24"/>
        </w:rPr>
        <w:t>We have a vibrant and multi-skilled team of paid staff here at Salford CVS, ably</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 xml:space="preserve">supported by our Board of Trustees and other volunteers. </w:t>
      </w:r>
    </w:p>
    <w:p w14:paraId="446B26D3" w14:textId="77777777" w:rsidR="00F11FEA" w:rsidRPr="00D25358" w:rsidRDefault="00F11FEA" w:rsidP="00F11FEA">
      <w:pPr>
        <w:spacing w:before="240" w:after="0"/>
        <w:ind w:left="360" w:right="525"/>
        <w:rPr>
          <w:rFonts w:ascii="Arial" w:eastAsia="Times New Roman" w:hAnsi="Arial" w:cs="Arial"/>
          <w:sz w:val="24"/>
          <w:szCs w:val="24"/>
        </w:rPr>
      </w:pPr>
      <w:r w:rsidRPr="00D25358">
        <w:rPr>
          <w:rFonts w:ascii="Arial" w:eastAsia="Times New Roman" w:hAnsi="Arial" w:cs="Arial"/>
          <w:sz w:val="24"/>
          <w:szCs w:val="24"/>
        </w:rPr>
        <w:t>Our values of Passion,</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 xml:space="preserve">Innovation, Quality, Cooperation, Diversity and Impact and associated commitments are central to everything we do. </w:t>
      </w:r>
    </w:p>
    <w:p w14:paraId="5DBD3BB3" w14:textId="77777777" w:rsidR="00F11FEA" w:rsidRPr="00D25358" w:rsidRDefault="00F11FEA" w:rsidP="00F11FEA">
      <w:pPr>
        <w:spacing w:before="240" w:after="0"/>
        <w:ind w:left="360" w:right="525"/>
        <w:rPr>
          <w:rFonts w:ascii="Arial" w:hAnsi="Arial" w:cs="Arial"/>
          <w:sz w:val="24"/>
          <w:szCs w:val="24"/>
        </w:rPr>
      </w:pPr>
      <w:r w:rsidRPr="00D25358">
        <w:rPr>
          <w:rFonts w:ascii="Arial" w:eastAsia="Times New Roman" w:hAnsi="Arial" w:cs="Arial"/>
          <w:sz w:val="24"/>
          <w:szCs w:val="24"/>
        </w:rPr>
        <w:t>Our team of circa 50 paid staff come from a variety of</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backgrounds and experiences; what unites us all are those values and</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our</w:t>
      </w:r>
      <w:r w:rsidRPr="00D25358">
        <w:rPr>
          <w:rFonts w:ascii="Arial" w:eastAsia="Times New Roman" w:hAnsi="Arial" w:cs="Arial"/>
          <w:spacing w:val="-1"/>
          <w:sz w:val="24"/>
          <w:szCs w:val="24"/>
        </w:rPr>
        <w:t xml:space="preserve"> </w:t>
      </w:r>
      <w:r w:rsidRPr="00D25358">
        <w:rPr>
          <w:rFonts w:ascii="Arial" w:eastAsia="Times New Roman" w:hAnsi="Arial" w:cs="Arial"/>
          <w:sz w:val="24"/>
          <w:szCs w:val="24"/>
        </w:rPr>
        <w:t>commitment</w:t>
      </w:r>
      <w:r w:rsidRPr="00D25358">
        <w:rPr>
          <w:rFonts w:ascii="Arial" w:eastAsia="Times New Roman" w:hAnsi="Arial" w:cs="Arial"/>
          <w:spacing w:val="-2"/>
          <w:sz w:val="24"/>
          <w:szCs w:val="24"/>
        </w:rPr>
        <w:t xml:space="preserve"> </w:t>
      </w:r>
      <w:r w:rsidRPr="00D25358">
        <w:rPr>
          <w:rFonts w:ascii="Arial" w:eastAsia="Times New Roman" w:hAnsi="Arial" w:cs="Arial"/>
          <w:sz w:val="24"/>
          <w:szCs w:val="24"/>
        </w:rPr>
        <w:t>to our</w:t>
      </w:r>
      <w:r w:rsidRPr="00D25358">
        <w:rPr>
          <w:rFonts w:ascii="Arial" w:eastAsia="Times New Roman" w:hAnsi="Arial" w:cs="Arial"/>
          <w:spacing w:val="-4"/>
          <w:sz w:val="24"/>
          <w:szCs w:val="24"/>
        </w:rPr>
        <w:t xml:space="preserve"> </w:t>
      </w:r>
      <w:r w:rsidRPr="00D25358">
        <w:rPr>
          <w:rFonts w:ascii="Arial" w:eastAsia="Times New Roman" w:hAnsi="Arial" w:cs="Arial"/>
          <w:sz w:val="24"/>
          <w:szCs w:val="24"/>
        </w:rPr>
        <w:t>mission</w:t>
      </w:r>
      <w:r w:rsidRPr="00D25358">
        <w:rPr>
          <w:rFonts w:ascii="Arial" w:eastAsia="Times New Roman" w:hAnsi="Arial" w:cs="Arial"/>
          <w:spacing w:val="-2"/>
          <w:sz w:val="24"/>
          <w:szCs w:val="24"/>
        </w:rPr>
        <w:t xml:space="preserve"> </w:t>
      </w:r>
      <w:r w:rsidRPr="00D25358">
        <w:rPr>
          <w:rFonts w:ascii="Arial" w:eastAsia="Times New Roman" w:hAnsi="Arial" w:cs="Arial"/>
          <w:sz w:val="24"/>
          <w:szCs w:val="24"/>
        </w:rPr>
        <w:t>of</w:t>
      </w:r>
      <w:r w:rsidRPr="00D25358">
        <w:rPr>
          <w:rFonts w:ascii="Arial" w:eastAsia="Times New Roman" w:hAnsi="Arial" w:cs="Arial"/>
          <w:spacing w:val="3"/>
          <w:sz w:val="24"/>
          <w:szCs w:val="24"/>
        </w:rPr>
        <w:t xml:space="preserve"> </w:t>
      </w:r>
      <w:hyperlink r:id="rId12" w:history="1">
        <w:r w:rsidRPr="00D25358">
          <w:rPr>
            <w:rStyle w:val="Hyperlink"/>
            <w:rFonts w:ascii="Arial" w:eastAsia="Times New Roman" w:hAnsi="Arial" w:cs="Arial"/>
            <w:sz w:val="24"/>
            <w:szCs w:val="24"/>
          </w:rPr>
          <w:t>’Making</w:t>
        </w:r>
        <w:r w:rsidRPr="00D25358">
          <w:rPr>
            <w:rStyle w:val="Hyperlink"/>
            <w:rFonts w:ascii="Arial" w:eastAsia="Times New Roman" w:hAnsi="Arial" w:cs="Arial"/>
            <w:spacing w:val="-1"/>
            <w:sz w:val="24"/>
            <w:szCs w:val="24"/>
          </w:rPr>
          <w:t xml:space="preserve"> </w:t>
        </w:r>
        <w:r w:rsidRPr="00D25358">
          <w:rPr>
            <w:rStyle w:val="Hyperlink"/>
            <w:rFonts w:ascii="Arial" w:eastAsia="Times New Roman" w:hAnsi="Arial" w:cs="Arial"/>
            <w:sz w:val="24"/>
            <w:szCs w:val="24"/>
          </w:rPr>
          <w:t>a Difference</w:t>
        </w:r>
        <w:r w:rsidRPr="00D25358">
          <w:rPr>
            <w:rStyle w:val="Hyperlink"/>
            <w:rFonts w:ascii="Arial" w:eastAsia="Times New Roman" w:hAnsi="Arial" w:cs="Arial"/>
            <w:spacing w:val="-1"/>
            <w:sz w:val="24"/>
            <w:szCs w:val="24"/>
          </w:rPr>
          <w:t xml:space="preserve"> </w:t>
        </w:r>
        <w:r w:rsidRPr="00D25358">
          <w:rPr>
            <w:rStyle w:val="Hyperlink"/>
            <w:rFonts w:ascii="Arial" w:eastAsia="Times New Roman" w:hAnsi="Arial" w:cs="Arial"/>
            <w:sz w:val="24"/>
            <w:szCs w:val="24"/>
          </w:rPr>
          <w:t>in Salford’</w:t>
        </w:r>
      </w:hyperlink>
      <w:r w:rsidRPr="00D25358">
        <w:rPr>
          <w:rFonts w:ascii="Arial" w:eastAsia="Times New Roman" w:hAnsi="Arial" w:cs="Arial"/>
          <w:sz w:val="24"/>
          <w:szCs w:val="24"/>
        </w:rPr>
        <w:t xml:space="preserve">. </w:t>
      </w:r>
    </w:p>
    <w:p w14:paraId="3FA83412" w14:textId="77777777" w:rsidR="00F11FEA" w:rsidRPr="00D25358" w:rsidRDefault="00F11FEA" w:rsidP="00F11FEA">
      <w:pPr>
        <w:spacing w:before="240" w:after="0"/>
        <w:ind w:left="360" w:right="525"/>
        <w:rPr>
          <w:rFonts w:ascii="Arial" w:eastAsia="Times New Roman" w:hAnsi="Arial" w:cs="Arial"/>
          <w:sz w:val="24"/>
          <w:szCs w:val="24"/>
        </w:rPr>
      </w:pPr>
      <w:r w:rsidRPr="00D25358">
        <w:rPr>
          <w:rFonts w:ascii="Arial" w:eastAsia="Times New Roman" w:hAnsi="Arial" w:cs="Arial"/>
          <w:sz w:val="24"/>
          <w:szCs w:val="24"/>
        </w:rPr>
        <w:t xml:space="preserve">Please also see our current </w:t>
      </w:r>
      <w:hyperlink r:id="rId13" w:history="1">
        <w:r w:rsidRPr="00D25358">
          <w:rPr>
            <w:rStyle w:val="Hyperlink"/>
            <w:rFonts w:ascii="Arial" w:eastAsia="Times New Roman" w:hAnsi="Arial" w:cs="Arial"/>
            <w:sz w:val="24"/>
            <w:szCs w:val="24"/>
          </w:rPr>
          <w:t xml:space="preserve">Strategic Plan (2025 - 2028). </w:t>
        </w:r>
      </w:hyperlink>
      <w:r w:rsidRPr="00D25358">
        <w:rPr>
          <w:rFonts w:ascii="Arial" w:hAnsi="Arial" w:cs="Arial"/>
          <w:sz w:val="24"/>
        </w:rPr>
        <w:t xml:space="preserve"> </w:t>
      </w:r>
    </w:p>
    <w:p w14:paraId="32E25B8D" w14:textId="77777777" w:rsidR="00F11FEA" w:rsidRPr="00D25358" w:rsidRDefault="00F11FEA" w:rsidP="00F11FEA">
      <w:pPr>
        <w:spacing w:before="240" w:after="0"/>
        <w:ind w:left="360" w:right="1125"/>
        <w:rPr>
          <w:rFonts w:ascii="Arial" w:eastAsia="Times New Roman" w:hAnsi="Arial" w:cs="Arial"/>
          <w:sz w:val="24"/>
          <w:szCs w:val="24"/>
        </w:rPr>
      </w:pPr>
      <w:r w:rsidRPr="00D25358">
        <w:rPr>
          <w:rFonts w:ascii="Arial" w:eastAsia="Times New Roman" w:hAnsi="Arial" w:cs="Arial"/>
          <w:sz w:val="24"/>
          <w:szCs w:val="24"/>
        </w:rPr>
        <w:t>Thank you for your interest – and I really do hope you will consider becoming a member of the Salford CVS team.</w:t>
      </w:r>
      <w:r w:rsidRPr="00D25358">
        <w:rPr>
          <w:rFonts w:ascii="Arial" w:eastAsia="Times New Roman" w:hAnsi="Arial" w:cs="Arial"/>
          <w:spacing w:val="-2"/>
          <w:sz w:val="24"/>
          <w:szCs w:val="24"/>
        </w:rPr>
        <w:t xml:space="preserve"> </w:t>
      </w:r>
      <w:r w:rsidRPr="00D25358">
        <w:rPr>
          <w:rFonts w:ascii="Arial" w:eastAsia="Times New Roman" w:hAnsi="Arial" w:cs="Arial"/>
          <w:sz w:val="24"/>
          <w:szCs w:val="24"/>
        </w:rPr>
        <w:t>Good luck with your application!</w:t>
      </w:r>
    </w:p>
    <w:p w14:paraId="30DEEEDD" w14:textId="77777777" w:rsidR="00F11FEA" w:rsidRPr="00D25358" w:rsidRDefault="00F11FEA" w:rsidP="00F11FEA">
      <w:pPr>
        <w:spacing w:before="240" w:after="0" w:line="240" w:lineRule="auto"/>
        <w:ind w:left="360"/>
        <w:rPr>
          <w:rFonts w:ascii="Arial" w:eastAsia="Times New Roman" w:hAnsi="Arial" w:cs="Arial"/>
          <w:sz w:val="24"/>
          <w:szCs w:val="24"/>
        </w:rPr>
      </w:pPr>
      <w:r w:rsidRPr="00D25358">
        <w:rPr>
          <w:rFonts w:ascii="Arial" w:eastAsia="Times New Roman" w:hAnsi="Arial" w:cs="Arial"/>
          <w:sz w:val="24"/>
          <w:szCs w:val="24"/>
        </w:rPr>
        <w:t>Regards,</w:t>
      </w:r>
    </w:p>
    <w:p w14:paraId="737E686D" w14:textId="77777777" w:rsidR="00F11FEA" w:rsidRPr="00D25358" w:rsidRDefault="00F11FEA" w:rsidP="00F11FEA">
      <w:pPr>
        <w:spacing w:before="240" w:after="0" w:line="240" w:lineRule="auto"/>
        <w:ind w:left="360"/>
        <w:rPr>
          <w:rFonts w:ascii="Arial" w:eastAsia="Times New Roman" w:hAnsi="Arial" w:cs="Arial"/>
          <w:sz w:val="24"/>
          <w:szCs w:val="24"/>
        </w:rPr>
      </w:pPr>
    </w:p>
    <w:p w14:paraId="53791D20" w14:textId="77777777" w:rsidR="00F11FEA" w:rsidRPr="00D25358" w:rsidRDefault="00F11FEA" w:rsidP="00F11FEA">
      <w:pPr>
        <w:spacing w:before="240" w:after="0" w:line="240" w:lineRule="auto"/>
        <w:ind w:left="360"/>
        <w:rPr>
          <w:rFonts w:ascii="Arial" w:eastAsia="Times New Roman" w:hAnsi="Arial" w:cs="Arial"/>
          <w:spacing w:val="-2"/>
          <w:sz w:val="24"/>
          <w:szCs w:val="24"/>
        </w:rPr>
      </w:pPr>
      <w:r w:rsidRPr="00D25358">
        <w:rPr>
          <w:rFonts w:ascii="Arial" w:eastAsia="Times New Roman" w:hAnsi="Arial" w:cs="Arial"/>
          <w:sz w:val="24"/>
          <w:szCs w:val="24"/>
        </w:rPr>
        <w:t>Alison</w:t>
      </w:r>
      <w:r w:rsidRPr="00D25358">
        <w:rPr>
          <w:rFonts w:ascii="Arial" w:eastAsia="Times New Roman" w:hAnsi="Arial" w:cs="Arial"/>
          <w:spacing w:val="-3"/>
          <w:sz w:val="24"/>
          <w:szCs w:val="24"/>
        </w:rPr>
        <w:t xml:space="preserve"> </w:t>
      </w:r>
      <w:r w:rsidRPr="00D25358">
        <w:rPr>
          <w:rFonts w:ascii="Arial" w:eastAsia="Times New Roman" w:hAnsi="Arial" w:cs="Arial"/>
          <w:sz w:val="24"/>
          <w:szCs w:val="24"/>
        </w:rPr>
        <w:t>Page</w:t>
      </w:r>
      <w:r w:rsidRPr="00D25358">
        <w:rPr>
          <w:rFonts w:ascii="Arial" w:eastAsia="Times New Roman" w:hAnsi="Arial" w:cs="Arial"/>
          <w:spacing w:val="-2"/>
          <w:sz w:val="24"/>
          <w:szCs w:val="24"/>
        </w:rPr>
        <w:t xml:space="preserve"> </w:t>
      </w:r>
    </w:p>
    <w:p w14:paraId="685F3475" w14:textId="77777777" w:rsidR="00F11FEA" w:rsidRPr="00D25358" w:rsidRDefault="00F11FEA" w:rsidP="00F11FEA">
      <w:pPr>
        <w:spacing w:before="240" w:after="0" w:line="240" w:lineRule="auto"/>
        <w:ind w:left="360"/>
        <w:rPr>
          <w:rFonts w:ascii="Arial" w:eastAsia="Times New Roman" w:hAnsi="Arial" w:cs="Arial"/>
          <w:sz w:val="24"/>
          <w:szCs w:val="24"/>
        </w:rPr>
      </w:pPr>
      <w:r w:rsidRPr="00D25358">
        <w:rPr>
          <w:rFonts w:ascii="Arial" w:eastAsia="Times New Roman" w:hAnsi="Arial" w:cs="Arial"/>
          <w:sz w:val="24"/>
          <w:szCs w:val="24"/>
        </w:rPr>
        <w:t>Chief</w:t>
      </w:r>
      <w:r w:rsidRPr="00D25358">
        <w:rPr>
          <w:rFonts w:ascii="Arial" w:eastAsia="Times New Roman" w:hAnsi="Arial" w:cs="Arial"/>
          <w:spacing w:val="-3"/>
          <w:sz w:val="24"/>
          <w:szCs w:val="24"/>
        </w:rPr>
        <w:t xml:space="preserve"> </w:t>
      </w:r>
      <w:r w:rsidRPr="00D25358">
        <w:rPr>
          <w:rFonts w:ascii="Arial" w:eastAsia="Times New Roman" w:hAnsi="Arial" w:cs="Arial"/>
          <w:sz w:val="24"/>
          <w:szCs w:val="24"/>
        </w:rPr>
        <w:t>Executive,</w:t>
      </w:r>
      <w:r w:rsidRPr="00D25358">
        <w:rPr>
          <w:rFonts w:ascii="Arial" w:eastAsia="Times New Roman" w:hAnsi="Arial" w:cs="Arial"/>
          <w:spacing w:val="-2"/>
          <w:sz w:val="24"/>
          <w:szCs w:val="24"/>
        </w:rPr>
        <w:t xml:space="preserve"> </w:t>
      </w:r>
      <w:r w:rsidRPr="00D25358">
        <w:rPr>
          <w:rFonts w:ascii="Arial" w:eastAsia="Times New Roman" w:hAnsi="Arial" w:cs="Arial"/>
          <w:sz w:val="24"/>
          <w:szCs w:val="24"/>
        </w:rPr>
        <w:t>Salford</w:t>
      </w:r>
      <w:r w:rsidRPr="00D25358">
        <w:rPr>
          <w:rFonts w:ascii="Arial" w:eastAsia="Times New Roman" w:hAnsi="Arial" w:cs="Arial"/>
          <w:spacing w:val="-5"/>
          <w:sz w:val="24"/>
          <w:szCs w:val="24"/>
        </w:rPr>
        <w:t xml:space="preserve"> </w:t>
      </w:r>
      <w:r w:rsidRPr="00D25358">
        <w:rPr>
          <w:rFonts w:ascii="Arial" w:eastAsia="Times New Roman" w:hAnsi="Arial" w:cs="Arial"/>
          <w:sz w:val="24"/>
          <w:szCs w:val="24"/>
        </w:rPr>
        <w:t>CVS</w:t>
      </w:r>
    </w:p>
    <w:p w14:paraId="6E576984" w14:textId="77777777" w:rsidR="008166A2" w:rsidRPr="00D25358" w:rsidRDefault="008166A2" w:rsidP="00076077">
      <w:pPr>
        <w:pStyle w:val="Default"/>
        <w:spacing w:before="120" w:after="120" w:line="269" w:lineRule="auto"/>
        <w:rPr>
          <w:b/>
          <w:bCs/>
          <w:color w:val="622A76"/>
          <w:szCs w:val="28"/>
        </w:rPr>
      </w:pPr>
    </w:p>
    <w:p w14:paraId="0F1A9AF9" w14:textId="77777777" w:rsidR="00F97DB5" w:rsidRPr="00D25358" w:rsidRDefault="00F97DB5" w:rsidP="00076077">
      <w:pPr>
        <w:pStyle w:val="Default"/>
        <w:spacing w:before="120" w:after="120" w:line="269" w:lineRule="auto"/>
        <w:rPr>
          <w:b/>
          <w:bCs/>
          <w:color w:val="622A76"/>
          <w:szCs w:val="28"/>
        </w:rPr>
      </w:pPr>
    </w:p>
    <w:p w14:paraId="4DCD2A38" w14:textId="77777777" w:rsidR="00F97DB5" w:rsidRPr="00D25358" w:rsidRDefault="00F97DB5" w:rsidP="00076077">
      <w:pPr>
        <w:pStyle w:val="Default"/>
        <w:spacing w:before="120" w:after="120" w:line="269" w:lineRule="auto"/>
        <w:rPr>
          <w:b/>
          <w:bCs/>
          <w:color w:val="622A76"/>
          <w:szCs w:val="28"/>
        </w:rPr>
      </w:pPr>
    </w:p>
    <w:p w14:paraId="006476BA" w14:textId="77777777" w:rsidR="00F97DB5" w:rsidRPr="00D25358" w:rsidRDefault="00F97DB5" w:rsidP="00076077">
      <w:pPr>
        <w:pStyle w:val="Default"/>
        <w:spacing w:before="120" w:after="120" w:line="269" w:lineRule="auto"/>
        <w:rPr>
          <w:b/>
          <w:bCs/>
          <w:color w:val="622A76"/>
          <w:szCs w:val="28"/>
        </w:rPr>
      </w:pPr>
    </w:p>
    <w:p w14:paraId="192B8E25" w14:textId="77777777" w:rsidR="00841E3B" w:rsidRDefault="00841E3B" w:rsidP="00076077">
      <w:pPr>
        <w:pStyle w:val="Default"/>
        <w:spacing w:before="120" w:after="120" w:line="269" w:lineRule="auto"/>
        <w:rPr>
          <w:b/>
          <w:bCs/>
          <w:color w:val="622A76"/>
          <w:szCs w:val="28"/>
        </w:rPr>
      </w:pPr>
    </w:p>
    <w:p w14:paraId="0938E82C" w14:textId="77777777" w:rsidR="00904C26" w:rsidRPr="00D25358" w:rsidRDefault="00904C26" w:rsidP="00076077">
      <w:pPr>
        <w:pStyle w:val="Default"/>
        <w:spacing w:before="120" w:after="120" w:line="269" w:lineRule="auto"/>
        <w:rPr>
          <w:b/>
          <w:bCs/>
          <w:color w:val="622A76"/>
          <w:szCs w:val="28"/>
        </w:rPr>
      </w:pPr>
    </w:p>
    <w:p w14:paraId="6E478D72" w14:textId="77777777" w:rsidR="00AA520E" w:rsidRPr="005E2036" w:rsidRDefault="00AA520E" w:rsidP="0018171F">
      <w:pPr>
        <w:rPr>
          <w:rFonts w:ascii="Arial" w:hAnsi="Arial" w:cs="Arial"/>
          <w:b/>
          <w:color w:val="602A76"/>
          <w:sz w:val="28"/>
          <w:szCs w:val="28"/>
        </w:rPr>
      </w:pPr>
      <w:r w:rsidRPr="005E2036">
        <w:rPr>
          <w:rFonts w:ascii="Arial" w:hAnsi="Arial" w:cs="Arial"/>
          <w:b/>
          <w:color w:val="602A76"/>
          <w:sz w:val="28"/>
          <w:szCs w:val="28"/>
        </w:rPr>
        <w:lastRenderedPageBreak/>
        <w:t>Contents</w:t>
      </w:r>
    </w:p>
    <w:p w14:paraId="25C884FA" w14:textId="77777777" w:rsidR="0009638D" w:rsidRPr="00D25358" w:rsidRDefault="0009638D" w:rsidP="00F744E1">
      <w:pPr>
        <w:pStyle w:val="ListParagraph"/>
        <w:numPr>
          <w:ilvl w:val="0"/>
          <w:numId w:val="4"/>
        </w:numPr>
        <w:spacing w:after="160" w:line="259" w:lineRule="auto"/>
        <w:rPr>
          <w:rFonts w:ascii="Arial" w:hAnsi="Arial" w:cs="Arial"/>
        </w:rPr>
      </w:pPr>
      <w:r w:rsidRPr="00D25358">
        <w:rPr>
          <w:rFonts w:ascii="Arial" w:hAnsi="Arial" w:cs="Arial"/>
        </w:rPr>
        <w:t xml:space="preserve">Introducing Salford CVS </w:t>
      </w:r>
    </w:p>
    <w:p w14:paraId="18A22AA9" w14:textId="77777777" w:rsidR="0009638D" w:rsidRPr="00D25358" w:rsidRDefault="0009638D" w:rsidP="00F744E1">
      <w:pPr>
        <w:pStyle w:val="ListParagraph"/>
        <w:numPr>
          <w:ilvl w:val="0"/>
          <w:numId w:val="4"/>
        </w:numPr>
        <w:spacing w:after="160" w:line="259" w:lineRule="auto"/>
        <w:rPr>
          <w:rFonts w:ascii="Arial" w:hAnsi="Arial" w:cs="Arial"/>
        </w:rPr>
      </w:pPr>
      <w:r w:rsidRPr="00D25358">
        <w:rPr>
          <w:rFonts w:ascii="Arial" w:hAnsi="Arial" w:cs="Arial"/>
        </w:rPr>
        <w:t>Who we are and what we do</w:t>
      </w:r>
    </w:p>
    <w:p w14:paraId="204B65F2" w14:textId="77777777" w:rsidR="0009638D" w:rsidRPr="00D25358" w:rsidRDefault="0009638D" w:rsidP="00F744E1">
      <w:pPr>
        <w:pStyle w:val="ListParagraph"/>
        <w:numPr>
          <w:ilvl w:val="0"/>
          <w:numId w:val="4"/>
        </w:numPr>
        <w:spacing w:after="160" w:line="259" w:lineRule="auto"/>
        <w:rPr>
          <w:rFonts w:ascii="Arial" w:hAnsi="Arial" w:cs="Arial"/>
        </w:rPr>
      </w:pPr>
      <w:r w:rsidRPr="00D25358">
        <w:rPr>
          <w:rFonts w:ascii="Arial" w:hAnsi="Arial" w:cs="Arial"/>
        </w:rPr>
        <w:t>Benefits</w:t>
      </w:r>
    </w:p>
    <w:p w14:paraId="028E79B1" w14:textId="77777777" w:rsidR="00F21197" w:rsidRPr="00D25358" w:rsidRDefault="00F21197" w:rsidP="00F744E1">
      <w:pPr>
        <w:pStyle w:val="ListParagraph"/>
        <w:numPr>
          <w:ilvl w:val="0"/>
          <w:numId w:val="3"/>
        </w:numPr>
        <w:spacing w:after="160" w:line="259" w:lineRule="auto"/>
        <w:rPr>
          <w:rFonts w:ascii="Arial" w:hAnsi="Arial" w:cs="Arial"/>
        </w:rPr>
      </w:pPr>
      <w:r w:rsidRPr="00D25358">
        <w:rPr>
          <w:rFonts w:ascii="Arial" w:hAnsi="Arial" w:cs="Arial"/>
        </w:rPr>
        <w:t>Conflicts of Interest</w:t>
      </w:r>
    </w:p>
    <w:p w14:paraId="0792B282" w14:textId="77777777" w:rsidR="0009638D" w:rsidRPr="00D25358" w:rsidRDefault="0009638D" w:rsidP="00F744E1">
      <w:pPr>
        <w:pStyle w:val="ListParagraph"/>
        <w:numPr>
          <w:ilvl w:val="0"/>
          <w:numId w:val="3"/>
        </w:numPr>
        <w:spacing w:after="160" w:line="259" w:lineRule="auto"/>
        <w:rPr>
          <w:rFonts w:ascii="Arial" w:hAnsi="Arial" w:cs="Arial"/>
        </w:rPr>
      </w:pPr>
      <w:r w:rsidRPr="00D25358">
        <w:rPr>
          <w:rFonts w:ascii="Arial" w:hAnsi="Arial" w:cs="Arial"/>
        </w:rPr>
        <w:t>Information specific to the post</w:t>
      </w:r>
    </w:p>
    <w:p w14:paraId="4C0A6EA1" w14:textId="77777777" w:rsidR="0009638D" w:rsidRPr="00D25358" w:rsidRDefault="0009638D" w:rsidP="00F744E1">
      <w:pPr>
        <w:pStyle w:val="ListParagraph"/>
        <w:numPr>
          <w:ilvl w:val="0"/>
          <w:numId w:val="3"/>
        </w:numPr>
        <w:spacing w:after="160" w:line="259" w:lineRule="auto"/>
        <w:rPr>
          <w:rFonts w:ascii="Arial" w:hAnsi="Arial" w:cs="Arial"/>
        </w:rPr>
      </w:pPr>
      <w:r w:rsidRPr="00D25358">
        <w:rPr>
          <w:rFonts w:ascii="Arial" w:hAnsi="Arial" w:cs="Arial"/>
        </w:rPr>
        <w:t>Job description</w:t>
      </w:r>
    </w:p>
    <w:p w14:paraId="4742F0ED" w14:textId="77777777" w:rsidR="0009638D" w:rsidRPr="00D25358" w:rsidRDefault="0009638D" w:rsidP="00F744E1">
      <w:pPr>
        <w:pStyle w:val="ListParagraph"/>
        <w:numPr>
          <w:ilvl w:val="0"/>
          <w:numId w:val="3"/>
        </w:numPr>
        <w:spacing w:after="160" w:line="259" w:lineRule="auto"/>
        <w:rPr>
          <w:rFonts w:ascii="Arial" w:hAnsi="Arial" w:cs="Arial"/>
        </w:rPr>
      </w:pPr>
      <w:r w:rsidRPr="00D25358">
        <w:rPr>
          <w:rFonts w:ascii="Arial" w:hAnsi="Arial" w:cs="Arial"/>
        </w:rPr>
        <w:t>Person specification</w:t>
      </w:r>
    </w:p>
    <w:p w14:paraId="6E219726" w14:textId="77777777" w:rsidR="0009638D" w:rsidRPr="00D25358" w:rsidRDefault="0009638D" w:rsidP="00F744E1">
      <w:pPr>
        <w:pStyle w:val="ListParagraph"/>
        <w:numPr>
          <w:ilvl w:val="0"/>
          <w:numId w:val="3"/>
        </w:numPr>
        <w:spacing w:after="160" w:line="259" w:lineRule="auto"/>
        <w:rPr>
          <w:rFonts w:ascii="Arial" w:hAnsi="Arial" w:cs="Arial"/>
        </w:rPr>
      </w:pPr>
      <w:r w:rsidRPr="00D25358">
        <w:rPr>
          <w:rFonts w:ascii="Arial" w:hAnsi="Arial" w:cs="Arial"/>
        </w:rPr>
        <w:t>How to apply and selection process</w:t>
      </w:r>
    </w:p>
    <w:p w14:paraId="5F02175F" w14:textId="77777777" w:rsidR="00AA520E" w:rsidRPr="00D25358" w:rsidRDefault="00AA520E" w:rsidP="00076077">
      <w:pPr>
        <w:pStyle w:val="Default"/>
        <w:spacing w:before="120" w:after="120" w:line="269" w:lineRule="auto"/>
        <w:rPr>
          <w:b/>
          <w:bCs/>
          <w:color w:val="622A76"/>
          <w:szCs w:val="28"/>
        </w:rPr>
      </w:pPr>
    </w:p>
    <w:p w14:paraId="2098492B" w14:textId="77777777" w:rsidR="00D1121C" w:rsidRPr="005E2036" w:rsidRDefault="00D1121C" w:rsidP="00D1121C">
      <w:pPr>
        <w:rPr>
          <w:rFonts w:ascii="Arial" w:hAnsi="Arial" w:cs="Arial"/>
          <w:b/>
          <w:color w:val="602A76"/>
          <w:sz w:val="28"/>
          <w:szCs w:val="28"/>
        </w:rPr>
      </w:pPr>
      <w:r w:rsidRPr="005E2036">
        <w:rPr>
          <w:rFonts w:ascii="Arial" w:hAnsi="Arial" w:cs="Arial"/>
          <w:b/>
          <w:color w:val="602A76"/>
          <w:sz w:val="28"/>
          <w:szCs w:val="28"/>
        </w:rPr>
        <w:t xml:space="preserve">Introducing Salford CVS </w:t>
      </w:r>
    </w:p>
    <w:p w14:paraId="0D3BB903" w14:textId="33DEDD1E" w:rsidR="00D1121C" w:rsidRPr="00D25358" w:rsidRDefault="00D1121C" w:rsidP="00D1121C">
      <w:pPr>
        <w:rPr>
          <w:rFonts w:ascii="Arial" w:hAnsi="Arial" w:cs="Arial"/>
          <w:sz w:val="24"/>
          <w:szCs w:val="24"/>
        </w:rPr>
      </w:pPr>
      <w:r w:rsidRPr="00D25358">
        <w:rPr>
          <w:rFonts w:ascii="Arial" w:hAnsi="Arial" w:cs="Arial"/>
          <w:sz w:val="24"/>
          <w:szCs w:val="24"/>
        </w:rPr>
        <w:t xml:space="preserve">Thank you for your interest in the role of </w:t>
      </w:r>
      <w:r w:rsidR="00ED54E9" w:rsidRPr="00D25358">
        <w:rPr>
          <w:rFonts w:ascii="Arial" w:hAnsi="Arial" w:cs="Arial"/>
          <w:b/>
          <w:bCs/>
          <w:sz w:val="24"/>
          <w:szCs w:val="24"/>
        </w:rPr>
        <w:t>WorkWell</w:t>
      </w:r>
      <w:r w:rsidR="004B3329" w:rsidRPr="00D25358">
        <w:rPr>
          <w:rFonts w:ascii="Arial" w:hAnsi="Arial" w:cs="Arial"/>
          <w:b/>
          <w:bCs/>
          <w:sz w:val="24"/>
          <w:szCs w:val="24"/>
        </w:rPr>
        <w:t xml:space="preserve"> Community Connector</w:t>
      </w:r>
      <w:r w:rsidR="00E7485B" w:rsidRPr="00D25358">
        <w:rPr>
          <w:rFonts w:ascii="Arial" w:hAnsi="Arial" w:cs="Arial"/>
          <w:b/>
          <w:bCs/>
          <w:sz w:val="24"/>
          <w:szCs w:val="24"/>
        </w:rPr>
        <w:t xml:space="preserve"> </w:t>
      </w:r>
      <w:r w:rsidRPr="00D25358">
        <w:rPr>
          <w:rFonts w:ascii="Arial" w:hAnsi="Arial" w:cs="Arial"/>
          <w:sz w:val="24"/>
          <w:szCs w:val="24"/>
        </w:rPr>
        <w:t xml:space="preserve">here at Salford Community </w:t>
      </w:r>
      <w:r w:rsidR="00D5687A" w:rsidRPr="00D25358">
        <w:rPr>
          <w:rFonts w:ascii="Arial" w:hAnsi="Arial" w:cs="Arial"/>
          <w:sz w:val="24"/>
          <w:szCs w:val="24"/>
        </w:rPr>
        <w:t>and</w:t>
      </w:r>
      <w:r w:rsidRPr="00D25358">
        <w:rPr>
          <w:rFonts w:ascii="Arial" w:hAnsi="Arial" w:cs="Arial"/>
          <w:sz w:val="24"/>
          <w:szCs w:val="24"/>
        </w:rPr>
        <w:t xml:space="preserve"> Voluntary Services (Salford CVS). We want applicants to be able to understand who we are as an organisation </w:t>
      </w:r>
      <w:r w:rsidR="00EE4175" w:rsidRPr="00D25358">
        <w:rPr>
          <w:rFonts w:ascii="Arial" w:hAnsi="Arial" w:cs="Arial"/>
          <w:sz w:val="24"/>
          <w:szCs w:val="24"/>
        </w:rPr>
        <w:t>and</w:t>
      </w:r>
      <w:r w:rsidRPr="00D25358">
        <w:rPr>
          <w:rFonts w:ascii="Arial" w:hAnsi="Arial" w:cs="Arial"/>
          <w:sz w:val="24"/>
          <w:szCs w:val="24"/>
        </w:rPr>
        <w:t xml:space="preserve"> to be able to demonstrate how their skills and experience meet the requirements of the advertised role. We have provided you with information and guidance to help you through the process, but should you have any difficulties please do not hesitate to contact </w:t>
      </w:r>
      <w:hyperlink r:id="rId14" w:history="1">
        <w:r w:rsidRPr="00D25358">
          <w:rPr>
            <w:rStyle w:val="Hyperlink"/>
            <w:rFonts w:ascii="Arial" w:hAnsi="Arial" w:cs="Arial"/>
            <w:sz w:val="24"/>
            <w:szCs w:val="24"/>
          </w:rPr>
          <w:t>recruitment@salfordcvs.co.uk</w:t>
        </w:r>
      </w:hyperlink>
      <w:r w:rsidRPr="00D25358">
        <w:rPr>
          <w:rFonts w:ascii="Arial" w:hAnsi="Arial" w:cs="Arial"/>
          <w:sz w:val="24"/>
          <w:szCs w:val="24"/>
        </w:rPr>
        <w:t xml:space="preserve"> </w:t>
      </w:r>
    </w:p>
    <w:p w14:paraId="62D42177" w14:textId="77777777" w:rsidR="005C7BDF" w:rsidRPr="00D25358" w:rsidRDefault="005C7BDF" w:rsidP="00D1121C">
      <w:pPr>
        <w:rPr>
          <w:rFonts w:ascii="Arial" w:hAnsi="Arial" w:cs="Arial"/>
          <w:sz w:val="24"/>
          <w:szCs w:val="24"/>
        </w:rPr>
      </w:pPr>
    </w:p>
    <w:p w14:paraId="11A72572" w14:textId="77777777" w:rsidR="005C7BDF" w:rsidRPr="00841E3B" w:rsidRDefault="005C7BDF" w:rsidP="005C7BDF">
      <w:pPr>
        <w:pStyle w:val="Heading1"/>
        <w:spacing w:before="245"/>
        <w:jc w:val="both"/>
        <w:rPr>
          <w:rFonts w:ascii="Arial" w:hAnsi="Arial" w:cs="Arial"/>
          <w:b/>
          <w:bCs/>
          <w:color w:val="602A76"/>
          <w:sz w:val="28"/>
          <w:szCs w:val="28"/>
        </w:rPr>
      </w:pPr>
      <w:r w:rsidRPr="00841E3B">
        <w:rPr>
          <w:rFonts w:ascii="Arial" w:hAnsi="Arial" w:cs="Arial"/>
          <w:b/>
          <w:bCs/>
          <w:color w:val="602A76"/>
          <w:sz w:val="28"/>
          <w:szCs w:val="28"/>
        </w:rPr>
        <w:t>The</w:t>
      </w:r>
      <w:r w:rsidRPr="00841E3B">
        <w:rPr>
          <w:rFonts w:ascii="Arial" w:hAnsi="Arial" w:cs="Arial"/>
          <w:b/>
          <w:bCs/>
          <w:color w:val="602A76"/>
          <w:spacing w:val="-7"/>
          <w:sz w:val="28"/>
          <w:szCs w:val="28"/>
        </w:rPr>
        <w:t xml:space="preserve"> </w:t>
      </w:r>
      <w:r w:rsidRPr="00841E3B">
        <w:rPr>
          <w:rFonts w:ascii="Arial" w:hAnsi="Arial" w:cs="Arial"/>
          <w:b/>
          <w:bCs/>
          <w:color w:val="602A76"/>
          <w:sz w:val="28"/>
          <w:szCs w:val="28"/>
        </w:rPr>
        <w:t>Benefits</w:t>
      </w:r>
      <w:r w:rsidRPr="00841E3B">
        <w:rPr>
          <w:rFonts w:ascii="Arial" w:hAnsi="Arial" w:cs="Arial"/>
          <w:b/>
          <w:bCs/>
          <w:color w:val="602A76"/>
          <w:spacing w:val="-3"/>
          <w:sz w:val="28"/>
          <w:szCs w:val="28"/>
        </w:rPr>
        <w:t xml:space="preserve"> </w:t>
      </w:r>
      <w:r w:rsidRPr="00841E3B">
        <w:rPr>
          <w:rFonts w:ascii="Arial" w:hAnsi="Arial" w:cs="Arial"/>
          <w:b/>
          <w:bCs/>
          <w:color w:val="602A76"/>
          <w:sz w:val="28"/>
          <w:szCs w:val="28"/>
        </w:rPr>
        <w:t>of</w:t>
      </w:r>
      <w:r w:rsidRPr="00841E3B">
        <w:rPr>
          <w:rFonts w:ascii="Arial" w:hAnsi="Arial" w:cs="Arial"/>
          <w:b/>
          <w:bCs/>
          <w:color w:val="602A76"/>
          <w:spacing w:val="-6"/>
          <w:sz w:val="28"/>
          <w:szCs w:val="28"/>
        </w:rPr>
        <w:t xml:space="preserve"> </w:t>
      </w:r>
      <w:r w:rsidRPr="00841E3B">
        <w:rPr>
          <w:rFonts w:ascii="Arial" w:hAnsi="Arial" w:cs="Arial"/>
          <w:b/>
          <w:bCs/>
          <w:color w:val="602A76"/>
          <w:sz w:val="28"/>
          <w:szCs w:val="28"/>
        </w:rPr>
        <w:t>Working</w:t>
      </w:r>
      <w:r w:rsidRPr="00841E3B">
        <w:rPr>
          <w:rFonts w:ascii="Arial" w:hAnsi="Arial" w:cs="Arial"/>
          <w:b/>
          <w:bCs/>
          <w:color w:val="602A76"/>
          <w:spacing w:val="-4"/>
          <w:sz w:val="28"/>
          <w:szCs w:val="28"/>
        </w:rPr>
        <w:t xml:space="preserve"> </w:t>
      </w:r>
      <w:r w:rsidRPr="00841E3B">
        <w:rPr>
          <w:rFonts w:ascii="Arial" w:hAnsi="Arial" w:cs="Arial"/>
          <w:b/>
          <w:bCs/>
          <w:color w:val="602A76"/>
          <w:sz w:val="28"/>
          <w:szCs w:val="28"/>
        </w:rPr>
        <w:t>for</w:t>
      </w:r>
      <w:r w:rsidRPr="00841E3B">
        <w:rPr>
          <w:rFonts w:ascii="Arial" w:hAnsi="Arial" w:cs="Arial"/>
          <w:b/>
          <w:bCs/>
          <w:color w:val="602A76"/>
          <w:spacing w:val="-2"/>
          <w:sz w:val="28"/>
          <w:szCs w:val="28"/>
        </w:rPr>
        <w:t xml:space="preserve"> </w:t>
      </w:r>
      <w:r w:rsidRPr="00841E3B">
        <w:rPr>
          <w:rFonts w:ascii="Arial" w:hAnsi="Arial" w:cs="Arial"/>
          <w:b/>
          <w:bCs/>
          <w:color w:val="602A76"/>
          <w:sz w:val="28"/>
          <w:szCs w:val="28"/>
        </w:rPr>
        <w:t>Salford</w:t>
      </w:r>
      <w:r w:rsidRPr="00841E3B">
        <w:rPr>
          <w:rFonts w:ascii="Arial" w:hAnsi="Arial" w:cs="Arial"/>
          <w:b/>
          <w:bCs/>
          <w:color w:val="602A76"/>
          <w:spacing w:val="-9"/>
          <w:sz w:val="28"/>
          <w:szCs w:val="28"/>
        </w:rPr>
        <w:t xml:space="preserve"> </w:t>
      </w:r>
      <w:r w:rsidRPr="00841E3B">
        <w:rPr>
          <w:rFonts w:ascii="Arial" w:hAnsi="Arial" w:cs="Arial"/>
          <w:b/>
          <w:bCs/>
          <w:color w:val="602A76"/>
          <w:sz w:val="28"/>
          <w:szCs w:val="28"/>
        </w:rPr>
        <w:t>CVS</w:t>
      </w:r>
    </w:p>
    <w:p w14:paraId="54543ADD" w14:textId="77777777" w:rsidR="005C7BDF" w:rsidRPr="00D25358" w:rsidRDefault="005C7BDF" w:rsidP="005C7BDF">
      <w:pPr>
        <w:pStyle w:val="BodyText"/>
        <w:spacing w:before="8"/>
        <w:rPr>
          <w:b/>
        </w:rPr>
      </w:pPr>
    </w:p>
    <w:p w14:paraId="3E630FD2" w14:textId="77777777" w:rsidR="005C7BDF" w:rsidRPr="00D25358" w:rsidRDefault="005C7BDF" w:rsidP="00F744E1">
      <w:pPr>
        <w:pStyle w:val="ListParagraph"/>
        <w:widowControl w:val="0"/>
        <w:numPr>
          <w:ilvl w:val="0"/>
          <w:numId w:val="2"/>
        </w:numPr>
        <w:autoSpaceDE w:val="0"/>
        <w:autoSpaceDN w:val="0"/>
        <w:spacing w:before="1" w:line="249" w:lineRule="auto"/>
        <w:ind w:left="993" w:right="284" w:hanging="567"/>
        <w:contextualSpacing w:val="0"/>
        <w:rPr>
          <w:rFonts w:ascii="Arial" w:hAnsi="Arial" w:cs="Arial"/>
        </w:rPr>
      </w:pPr>
      <w:r w:rsidRPr="00D25358">
        <w:rPr>
          <w:rFonts w:ascii="Arial" w:hAnsi="Arial" w:cs="Arial"/>
        </w:rPr>
        <w:t>28</w:t>
      </w:r>
      <w:r w:rsidRPr="00D25358">
        <w:rPr>
          <w:rFonts w:ascii="Arial" w:hAnsi="Arial" w:cs="Arial"/>
          <w:spacing w:val="-3"/>
        </w:rPr>
        <w:t xml:space="preserve"> </w:t>
      </w:r>
      <w:r w:rsidRPr="00D25358">
        <w:rPr>
          <w:rFonts w:ascii="Arial" w:hAnsi="Arial" w:cs="Arial"/>
        </w:rPr>
        <w:t>days’</w:t>
      </w:r>
      <w:r w:rsidRPr="00D25358">
        <w:rPr>
          <w:rFonts w:ascii="Arial" w:hAnsi="Arial" w:cs="Arial"/>
          <w:spacing w:val="-3"/>
        </w:rPr>
        <w:t xml:space="preserve"> </w:t>
      </w:r>
      <w:r w:rsidRPr="00D25358">
        <w:rPr>
          <w:rFonts w:ascii="Arial" w:hAnsi="Arial" w:cs="Arial"/>
        </w:rPr>
        <w:t>holiday</w:t>
      </w:r>
      <w:r w:rsidRPr="00D25358">
        <w:rPr>
          <w:rFonts w:ascii="Arial" w:hAnsi="Arial" w:cs="Arial"/>
          <w:spacing w:val="-2"/>
        </w:rPr>
        <w:t xml:space="preserve"> </w:t>
      </w:r>
      <w:r w:rsidRPr="00D25358">
        <w:rPr>
          <w:rFonts w:ascii="Arial" w:hAnsi="Arial" w:cs="Arial"/>
        </w:rPr>
        <w:t>-</w:t>
      </w:r>
      <w:r w:rsidRPr="00D25358">
        <w:rPr>
          <w:rFonts w:ascii="Arial" w:hAnsi="Arial" w:cs="Arial"/>
          <w:spacing w:val="-4"/>
        </w:rPr>
        <w:t xml:space="preserve"> </w:t>
      </w:r>
      <w:r w:rsidRPr="00D25358">
        <w:rPr>
          <w:rFonts w:ascii="Arial" w:hAnsi="Arial" w:cs="Arial"/>
        </w:rPr>
        <w:t>rising</w:t>
      </w:r>
      <w:r w:rsidRPr="00D25358">
        <w:rPr>
          <w:rFonts w:ascii="Arial" w:hAnsi="Arial" w:cs="Arial"/>
          <w:spacing w:val="-3"/>
        </w:rPr>
        <w:t xml:space="preserve"> </w:t>
      </w:r>
      <w:r w:rsidRPr="00D25358">
        <w:rPr>
          <w:rFonts w:ascii="Arial" w:hAnsi="Arial" w:cs="Arial"/>
        </w:rPr>
        <w:t>to</w:t>
      </w:r>
      <w:r w:rsidRPr="00D25358">
        <w:rPr>
          <w:rFonts w:ascii="Arial" w:hAnsi="Arial" w:cs="Arial"/>
          <w:spacing w:val="-2"/>
        </w:rPr>
        <w:t xml:space="preserve"> </w:t>
      </w:r>
      <w:r w:rsidRPr="00D25358">
        <w:rPr>
          <w:rFonts w:ascii="Arial" w:hAnsi="Arial" w:cs="Arial"/>
        </w:rPr>
        <w:t>30</w:t>
      </w:r>
      <w:r w:rsidRPr="00D25358">
        <w:rPr>
          <w:rFonts w:ascii="Arial" w:hAnsi="Arial" w:cs="Arial"/>
          <w:spacing w:val="-5"/>
        </w:rPr>
        <w:t xml:space="preserve"> </w:t>
      </w:r>
      <w:r w:rsidRPr="00D25358">
        <w:rPr>
          <w:rFonts w:ascii="Arial" w:hAnsi="Arial" w:cs="Arial"/>
        </w:rPr>
        <w:t>days</w:t>
      </w:r>
      <w:r w:rsidRPr="00D25358">
        <w:rPr>
          <w:rFonts w:ascii="Arial" w:hAnsi="Arial" w:cs="Arial"/>
          <w:spacing w:val="-3"/>
        </w:rPr>
        <w:t xml:space="preserve"> </w:t>
      </w:r>
      <w:r w:rsidRPr="00D25358">
        <w:rPr>
          <w:rFonts w:ascii="Arial" w:hAnsi="Arial" w:cs="Arial"/>
        </w:rPr>
        <w:t>(after</w:t>
      </w:r>
      <w:r w:rsidRPr="00D25358">
        <w:rPr>
          <w:rFonts w:ascii="Arial" w:hAnsi="Arial" w:cs="Arial"/>
          <w:spacing w:val="-7"/>
        </w:rPr>
        <w:t xml:space="preserve"> </w:t>
      </w:r>
      <w:r w:rsidRPr="00D25358">
        <w:rPr>
          <w:rFonts w:ascii="Arial" w:hAnsi="Arial" w:cs="Arial"/>
        </w:rPr>
        <w:t>five</w:t>
      </w:r>
      <w:r w:rsidRPr="00D25358">
        <w:rPr>
          <w:rFonts w:ascii="Arial" w:hAnsi="Arial" w:cs="Arial"/>
          <w:spacing w:val="-7"/>
        </w:rPr>
        <w:t xml:space="preserve"> </w:t>
      </w:r>
      <w:r w:rsidRPr="00D25358">
        <w:rPr>
          <w:rFonts w:ascii="Arial" w:hAnsi="Arial" w:cs="Arial"/>
        </w:rPr>
        <w:t>years), plus</w:t>
      </w:r>
      <w:r w:rsidRPr="00D25358">
        <w:rPr>
          <w:rFonts w:ascii="Arial" w:hAnsi="Arial" w:cs="Arial"/>
          <w:spacing w:val="-3"/>
        </w:rPr>
        <w:t xml:space="preserve"> </w:t>
      </w:r>
      <w:r w:rsidRPr="00D25358">
        <w:rPr>
          <w:rFonts w:ascii="Arial" w:hAnsi="Arial" w:cs="Arial"/>
        </w:rPr>
        <w:t>Bank</w:t>
      </w:r>
      <w:r w:rsidRPr="00D25358">
        <w:rPr>
          <w:rFonts w:ascii="Arial" w:hAnsi="Arial" w:cs="Arial"/>
          <w:spacing w:val="-5"/>
        </w:rPr>
        <w:t xml:space="preserve"> </w:t>
      </w:r>
      <w:r w:rsidRPr="00D25358">
        <w:rPr>
          <w:rFonts w:ascii="Arial" w:hAnsi="Arial" w:cs="Arial"/>
        </w:rPr>
        <w:t>Holidays</w:t>
      </w:r>
      <w:r w:rsidRPr="00D25358">
        <w:rPr>
          <w:rFonts w:ascii="Arial" w:hAnsi="Arial" w:cs="Arial"/>
          <w:spacing w:val="-2"/>
        </w:rPr>
        <w:t xml:space="preserve"> </w:t>
      </w:r>
      <w:r w:rsidRPr="00D25358">
        <w:rPr>
          <w:rFonts w:ascii="Arial" w:hAnsi="Arial" w:cs="Arial"/>
        </w:rPr>
        <w:t>(pro</w:t>
      </w:r>
      <w:r w:rsidRPr="00D25358">
        <w:rPr>
          <w:rFonts w:ascii="Arial" w:hAnsi="Arial" w:cs="Arial"/>
          <w:spacing w:val="-1"/>
        </w:rPr>
        <w:t xml:space="preserve"> </w:t>
      </w:r>
      <w:r w:rsidRPr="00D25358">
        <w:rPr>
          <w:rFonts w:ascii="Arial" w:hAnsi="Arial" w:cs="Arial"/>
        </w:rPr>
        <w:t>rata for part-time)</w:t>
      </w:r>
    </w:p>
    <w:p w14:paraId="7962B577" w14:textId="233FCDA9" w:rsidR="005C7BDF" w:rsidRPr="00D25358" w:rsidRDefault="00942BF9" w:rsidP="00F744E1">
      <w:pPr>
        <w:pStyle w:val="ListParagraph"/>
        <w:widowControl w:val="0"/>
        <w:numPr>
          <w:ilvl w:val="0"/>
          <w:numId w:val="2"/>
        </w:numPr>
        <w:autoSpaceDE w:val="0"/>
        <w:autoSpaceDN w:val="0"/>
        <w:spacing w:line="284" w:lineRule="exact"/>
        <w:ind w:left="993" w:hanging="567"/>
        <w:contextualSpacing w:val="0"/>
        <w:rPr>
          <w:rFonts w:ascii="Arial" w:hAnsi="Arial" w:cs="Arial"/>
        </w:rPr>
      </w:pPr>
      <w:r w:rsidRPr="00D25358">
        <w:rPr>
          <w:rFonts w:ascii="Arial" w:hAnsi="Arial" w:cs="Arial"/>
        </w:rPr>
        <w:t xml:space="preserve">Enhanced company sick </w:t>
      </w:r>
      <w:r w:rsidR="00B42A24" w:rsidRPr="00D25358">
        <w:rPr>
          <w:rFonts w:ascii="Arial" w:hAnsi="Arial" w:cs="Arial"/>
        </w:rPr>
        <w:t xml:space="preserve">and maternity </w:t>
      </w:r>
      <w:r w:rsidR="00E067EF" w:rsidRPr="00D25358">
        <w:rPr>
          <w:rFonts w:ascii="Arial" w:hAnsi="Arial" w:cs="Arial"/>
        </w:rPr>
        <w:t xml:space="preserve">pay, </w:t>
      </w:r>
      <w:r w:rsidR="005C7BDF" w:rsidRPr="00D25358">
        <w:rPr>
          <w:rFonts w:ascii="Arial" w:hAnsi="Arial" w:cs="Arial"/>
        </w:rPr>
        <w:t>subject</w:t>
      </w:r>
      <w:r w:rsidR="005C7BDF" w:rsidRPr="00D25358">
        <w:rPr>
          <w:rFonts w:ascii="Arial" w:hAnsi="Arial" w:cs="Arial"/>
          <w:spacing w:val="-3"/>
        </w:rPr>
        <w:t xml:space="preserve"> </w:t>
      </w:r>
      <w:r w:rsidR="005C7BDF" w:rsidRPr="00D25358">
        <w:rPr>
          <w:rFonts w:ascii="Arial" w:hAnsi="Arial" w:cs="Arial"/>
        </w:rPr>
        <w:t>to</w:t>
      </w:r>
      <w:r w:rsidR="005C7BDF" w:rsidRPr="00D25358">
        <w:rPr>
          <w:rFonts w:ascii="Arial" w:hAnsi="Arial" w:cs="Arial"/>
          <w:spacing w:val="-2"/>
        </w:rPr>
        <w:t xml:space="preserve"> </w:t>
      </w:r>
      <w:r w:rsidR="005C7BDF" w:rsidRPr="00D25358">
        <w:rPr>
          <w:rFonts w:ascii="Arial" w:hAnsi="Arial" w:cs="Arial"/>
        </w:rPr>
        <w:t>terms</w:t>
      </w:r>
      <w:r w:rsidR="005C7BDF" w:rsidRPr="00D25358">
        <w:rPr>
          <w:rFonts w:ascii="Arial" w:hAnsi="Arial" w:cs="Arial"/>
          <w:spacing w:val="-8"/>
        </w:rPr>
        <w:t xml:space="preserve"> </w:t>
      </w:r>
      <w:r w:rsidR="005C7BDF" w:rsidRPr="00D25358">
        <w:rPr>
          <w:rFonts w:ascii="Arial" w:hAnsi="Arial" w:cs="Arial"/>
        </w:rPr>
        <w:t>and</w:t>
      </w:r>
      <w:r w:rsidR="005C7BDF" w:rsidRPr="00D25358">
        <w:rPr>
          <w:rFonts w:ascii="Arial" w:hAnsi="Arial" w:cs="Arial"/>
          <w:spacing w:val="-4"/>
        </w:rPr>
        <w:t xml:space="preserve"> </w:t>
      </w:r>
      <w:r w:rsidR="005C7BDF" w:rsidRPr="00D25358">
        <w:rPr>
          <w:rFonts w:ascii="Arial" w:hAnsi="Arial" w:cs="Arial"/>
        </w:rPr>
        <w:t>conditions</w:t>
      </w:r>
      <w:r w:rsidR="005C7BDF" w:rsidRPr="00D25358">
        <w:rPr>
          <w:rFonts w:ascii="Arial" w:hAnsi="Arial" w:cs="Arial"/>
          <w:spacing w:val="-3"/>
        </w:rPr>
        <w:t xml:space="preserve"> </w:t>
      </w:r>
      <w:r w:rsidR="005C7BDF" w:rsidRPr="00D25358">
        <w:rPr>
          <w:rFonts w:ascii="Arial" w:hAnsi="Arial" w:cs="Arial"/>
        </w:rPr>
        <w:t>of</w:t>
      </w:r>
      <w:r w:rsidR="005C7BDF" w:rsidRPr="00D25358">
        <w:rPr>
          <w:rFonts w:ascii="Arial" w:hAnsi="Arial" w:cs="Arial"/>
          <w:spacing w:val="-3"/>
        </w:rPr>
        <w:t xml:space="preserve"> </w:t>
      </w:r>
      <w:r w:rsidR="005C7BDF" w:rsidRPr="00D25358">
        <w:rPr>
          <w:rFonts w:ascii="Arial" w:hAnsi="Arial" w:cs="Arial"/>
        </w:rPr>
        <w:t>service</w:t>
      </w:r>
    </w:p>
    <w:p w14:paraId="410D3DB6" w14:textId="04D08EC5" w:rsidR="005C7BDF" w:rsidRPr="00D25358" w:rsidRDefault="005C7BDF" w:rsidP="00F744E1">
      <w:pPr>
        <w:pStyle w:val="ListParagraph"/>
        <w:widowControl w:val="0"/>
        <w:numPr>
          <w:ilvl w:val="0"/>
          <w:numId w:val="2"/>
        </w:numPr>
        <w:autoSpaceDE w:val="0"/>
        <w:autoSpaceDN w:val="0"/>
        <w:spacing w:line="237" w:lineRule="auto"/>
        <w:ind w:left="993" w:right="1540" w:hanging="567"/>
        <w:contextualSpacing w:val="0"/>
        <w:rPr>
          <w:rFonts w:ascii="Arial" w:hAnsi="Arial" w:cs="Arial"/>
        </w:rPr>
      </w:pPr>
      <w:r w:rsidRPr="00D25358">
        <w:rPr>
          <w:rFonts w:ascii="Arial" w:hAnsi="Arial" w:cs="Arial"/>
        </w:rPr>
        <w:t>Pension scheme - with 7% employer contribution (and 1% mandatory employee</w:t>
      </w:r>
      <w:r w:rsidRPr="00D25358">
        <w:rPr>
          <w:rFonts w:ascii="Arial" w:hAnsi="Arial" w:cs="Arial"/>
          <w:spacing w:val="-1"/>
        </w:rPr>
        <w:t xml:space="preserve"> </w:t>
      </w:r>
      <w:r w:rsidRPr="00D25358">
        <w:rPr>
          <w:rFonts w:ascii="Arial" w:hAnsi="Arial" w:cs="Arial"/>
        </w:rPr>
        <w:t>contribution)</w:t>
      </w:r>
    </w:p>
    <w:p w14:paraId="340542BD" w14:textId="1CFA2FF3" w:rsidR="005C7BDF" w:rsidRPr="00D25358" w:rsidRDefault="005C7BDF" w:rsidP="00F744E1">
      <w:pPr>
        <w:pStyle w:val="ListParagraph"/>
        <w:widowControl w:val="0"/>
        <w:numPr>
          <w:ilvl w:val="0"/>
          <w:numId w:val="2"/>
        </w:numPr>
        <w:autoSpaceDE w:val="0"/>
        <w:autoSpaceDN w:val="0"/>
        <w:spacing w:line="287" w:lineRule="exact"/>
        <w:ind w:left="993" w:hanging="567"/>
        <w:contextualSpacing w:val="0"/>
        <w:rPr>
          <w:rFonts w:ascii="Arial" w:hAnsi="Arial" w:cs="Arial"/>
        </w:rPr>
      </w:pPr>
      <w:r w:rsidRPr="00D25358">
        <w:rPr>
          <w:rFonts w:ascii="Arial" w:hAnsi="Arial" w:cs="Arial"/>
        </w:rPr>
        <w:t>Cycle to</w:t>
      </w:r>
      <w:r w:rsidRPr="00D25358">
        <w:rPr>
          <w:rFonts w:ascii="Arial" w:hAnsi="Arial" w:cs="Arial"/>
          <w:spacing w:val="-6"/>
        </w:rPr>
        <w:t xml:space="preserve"> </w:t>
      </w:r>
      <w:r w:rsidRPr="00D25358">
        <w:rPr>
          <w:rFonts w:ascii="Arial" w:hAnsi="Arial" w:cs="Arial"/>
        </w:rPr>
        <w:t xml:space="preserve">Work </w:t>
      </w:r>
      <w:r w:rsidR="00344B77" w:rsidRPr="00D25358">
        <w:rPr>
          <w:rFonts w:ascii="Arial" w:hAnsi="Arial" w:cs="Arial"/>
        </w:rPr>
        <w:t>s</w:t>
      </w:r>
      <w:r w:rsidRPr="00D25358">
        <w:rPr>
          <w:rFonts w:ascii="Arial" w:hAnsi="Arial" w:cs="Arial"/>
        </w:rPr>
        <w:t>cheme</w:t>
      </w:r>
    </w:p>
    <w:p w14:paraId="48DE1B69" w14:textId="77777777" w:rsidR="005C7BDF" w:rsidRPr="00D25358" w:rsidRDefault="005C7BDF" w:rsidP="00F744E1">
      <w:pPr>
        <w:pStyle w:val="ListParagraph"/>
        <w:numPr>
          <w:ilvl w:val="0"/>
          <w:numId w:val="2"/>
        </w:numPr>
        <w:ind w:left="993" w:hanging="567"/>
        <w:rPr>
          <w:rFonts w:ascii="Arial" w:hAnsi="Arial" w:cs="Arial"/>
        </w:rPr>
      </w:pPr>
      <w:r w:rsidRPr="00D25358">
        <w:rPr>
          <w:rFonts w:ascii="Arial" w:hAnsi="Arial" w:cs="Arial"/>
        </w:rPr>
        <w:t>Membership of the Hospital Saturday Fund via an employer subsidised scheme (optional and non-contractual)</w:t>
      </w:r>
    </w:p>
    <w:p w14:paraId="0BCE6151" w14:textId="77777777" w:rsidR="005C7BDF" w:rsidRPr="00D25358" w:rsidRDefault="005C7BDF" w:rsidP="00F744E1">
      <w:pPr>
        <w:pStyle w:val="ListParagraph"/>
        <w:numPr>
          <w:ilvl w:val="0"/>
          <w:numId w:val="2"/>
        </w:numPr>
        <w:ind w:left="993" w:hanging="567"/>
        <w:rPr>
          <w:rFonts w:ascii="Arial" w:hAnsi="Arial" w:cs="Arial"/>
        </w:rPr>
      </w:pPr>
      <w:r w:rsidRPr="00D25358">
        <w:rPr>
          <w:rFonts w:ascii="Arial" w:hAnsi="Arial" w:cs="Arial"/>
        </w:rPr>
        <w:t>RHS family membership (optional and non-contractual)</w:t>
      </w:r>
    </w:p>
    <w:p w14:paraId="07780F8F" w14:textId="77777777" w:rsidR="005C7BDF" w:rsidRPr="00D25358" w:rsidRDefault="005C7BDF" w:rsidP="00F744E1">
      <w:pPr>
        <w:pStyle w:val="ListParagraph"/>
        <w:widowControl w:val="0"/>
        <w:numPr>
          <w:ilvl w:val="0"/>
          <w:numId w:val="2"/>
        </w:numPr>
        <w:autoSpaceDE w:val="0"/>
        <w:autoSpaceDN w:val="0"/>
        <w:ind w:left="993" w:right="776" w:hanging="567"/>
        <w:contextualSpacing w:val="0"/>
        <w:rPr>
          <w:rFonts w:ascii="Arial" w:hAnsi="Arial" w:cs="Arial"/>
        </w:rPr>
      </w:pPr>
      <w:r w:rsidRPr="00D25358">
        <w:rPr>
          <w:rFonts w:ascii="Arial" w:hAnsi="Arial" w:cs="Arial"/>
        </w:rPr>
        <w:t>Development opportunities - we support and encourage our staff to progress in their</w:t>
      </w:r>
      <w:r w:rsidRPr="00D25358">
        <w:rPr>
          <w:rFonts w:ascii="Arial" w:hAnsi="Arial" w:cs="Arial"/>
          <w:spacing w:val="-4"/>
        </w:rPr>
        <w:t xml:space="preserve"> </w:t>
      </w:r>
      <w:r w:rsidRPr="00D25358">
        <w:rPr>
          <w:rFonts w:ascii="Arial" w:hAnsi="Arial" w:cs="Arial"/>
        </w:rPr>
        <w:t>careers (including formal training)</w:t>
      </w:r>
    </w:p>
    <w:p w14:paraId="23F99E18" w14:textId="1095A57E" w:rsidR="005C7BDF" w:rsidRPr="00D25358" w:rsidRDefault="005C7BDF" w:rsidP="00F744E1">
      <w:pPr>
        <w:pStyle w:val="ListParagraph"/>
        <w:widowControl w:val="0"/>
        <w:numPr>
          <w:ilvl w:val="0"/>
          <w:numId w:val="2"/>
        </w:numPr>
        <w:autoSpaceDE w:val="0"/>
        <w:autoSpaceDN w:val="0"/>
        <w:spacing w:line="235" w:lineRule="auto"/>
        <w:ind w:left="993" w:right="819" w:hanging="567"/>
        <w:contextualSpacing w:val="0"/>
        <w:rPr>
          <w:rFonts w:ascii="Arial" w:hAnsi="Arial" w:cs="Arial"/>
        </w:rPr>
      </w:pPr>
      <w:r w:rsidRPr="00D25358">
        <w:rPr>
          <w:rFonts w:ascii="Arial" w:hAnsi="Arial" w:cs="Arial"/>
        </w:rPr>
        <w:t>A supportive working culture - we respect and support one another to do the</w:t>
      </w:r>
      <w:r w:rsidRPr="00D25358">
        <w:rPr>
          <w:rFonts w:ascii="Arial" w:hAnsi="Arial" w:cs="Arial"/>
          <w:spacing w:val="-64"/>
        </w:rPr>
        <w:t xml:space="preserve"> </w:t>
      </w:r>
      <w:r w:rsidR="00F97DB5" w:rsidRPr="00D25358">
        <w:rPr>
          <w:rFonts w:ascii="Arial" w:hAnsi="Arial" w:cs="Arial"/>
          <w:spacing w:val="-64"/>
        </w:rPr>
        <w:t xml:space="preserve">           </w:t>
      </w:r>
      <w:r w:rsidRPr="00D25358">
        <w:rPr>
          <w:rFonts w:ascii="Arial" w:hAnsi="Arial" w:cs="Arial"/>
        </w:rPr>
        <w:t>best we</w:t>
      </w:r>
      <w:r w:rsidRPr="00D25358">
        <w:rPr>
          <w:rFonts w:ascii="Arial" w:hAnsi="Arial" w:cs="Arial"/>
          <w:spacing w:val="-2"/>
        </w:rPr>
        <w:t xml:space="preserve"> </w:t>
      </w:r>
      <w:r w:rsidRPr="00D25358">
        <w:rPr>
          <w:rFonts w:ascii="Arial" w:hAnsi="Arial" w:cs="Arial"/>
        </w:rPr>
        <w:t>can</w:t>
      </w:r>
    </w:p>
    <w:p w14:paraId="3A32BA96" w14:textId="77777777" w:rsidR="005C7BDF" w:rsidRPr="00D25358" w:rsidRDefault="005C7BDF" w:rsidP="005C7BDF">
      <w:pPr>
        <w:pStyle w:val="BodyText"/>
        <w:spacing w:before="10"/>
      </w:pPr>
    </w:p>
    <w:p w14:paraId="472CEB5A" w14:textId="3D999C75" w:rsidR="005C7BDF" w:rsidRPr="00D25358" w:rsidRDefault="005C7BDF" w:rsidP="00E753F0">
      <w:pPr>
        <w:pStyle w:val="BodyText"/>
        <w:ind w:right="1040"/>
        <w:jc w:val="both"/>
      </w:pPr>
      <w:r w:rsidRPr="00D25358">
        <w:t xml:space="preserve">We are an </w:t>
      </w:r>
      <w:hyperlink r:id="rId15">
        <w:r w:rsidRPr="00D25358">
          <w:rPr>
            <w:color w:val="0461C1"/>
            <w:u w:val="single" w:color="0461C1"/>
          </w:rPr>
          <w:t>accredited Living Wage Employer</w:t>
        </w:r>
        <w:r w:rsidR="00E44CB7" w:rsidRPr="00D25358">
          <w:rPr>
            <w:color w:val="0461C1"/>
            <w:u w:val="single" w:color="0461C1"/>
          </w:rPr>
          <w:t>,</w:t>
        </w:r>
        <w:r w:rsidRPr="00D25358">
          <w:rPr>
            <w:color w:val="0461C1"/>
          </w:rPr>
          <w:t xml:space="preserve"> </w:t>
        </w:r>
      </w:hyperlink>
      <w:r w:rsidR="002D1E09" w:rsidRPr="00D25358">
        <w:t xml:space="preserve">Living Hours </w:t>
      </w:r>
      <w:r w:rsidR="00E666E8" w:rsidRPr="00D25358">
        <w:t xml:space="preserve">Employer </w:t>
      </w:r>
      <w:r w:rsidRPr="00D25358">
        <w:t xml:space="preserve">and </w:t>
      </w:r>
      <w:r w:rsidR="002D1E09" w:rsidRPr="00D25358">
        <w:t xml:space="preserve">Living Wage </w:t>
      </w:r>
      <w:r w:rsidRPr="00D25358">
        <w:t>Funder, ensuring not just our</w:t>
      </w:r>
      <w:r w:rsidRPr="00D25358">
        <w:rPr>
          <w:spacing w:val="1"/>
        </w:rPr>
        <w:t xml:space="preserve"> </w:t>
      </w:r>
      <w:r w:rsidRPr="00D25358">
        <w:t xml:space="preserve">staff are paid the </w:t>
      </w:r>
      <w:r w:rsidR="00352CDC" w:rsidRPr="00D25358">
        <w:t>r</w:t>
      </w:r>
      <w:r w:rsidRPr="00D25358">
        <w:t>eal Living Wage but also that any projects we fund can do the</w:t>
      </w:r>
      <w:r w:rsidR="00E44CB7" w:rsidRPr="00D25358">
        <w:rPr>
          <w:spacing w:val="-64"/>
        </w:rPr>
        <w:t xml:space="preserve"> </w:t>
      </w:r>
      <w:r w:rsidRPr="00D25358">
        <w:t>same.</w:t>
      </w:r>
    </w:p>
    <w:p w14:paraId="57451E45" w14:textId="77777777" w:rsidR="005C7BDF" w:rsidRPr="00D25358" w:rsidRDefault="005C7BDF" w:rsidP="00D1121C">
      <w:pPr>
        <w:rPr>
          <w:rFonts w:ascii="Arial" w:hAnsi="Arial" w:cs="Arial"/>
          <w:b/>
          <w:bCs/>
          <w:sz w:val="24"/>
          <w:szCs w:val="24"/>
        </w:rPr>
      </w:pPr>
    </w:p>
    <w:p w14:paraId="2E1A4E53" w14:textId="77777777" w:rsidR="0018171F" w:rsidRPr="005E2036" w:rsidRDefault="0018171F" w:rsidP="0018171F">
      <w:pPr>
        <w:pStyle w:val="Default"/>
        <w:spacing w:before="120" w:after="120" w:line="269" w:lineRule="auto"/>
        <w:rPr>
          <w:b/>
          <w:bCs/>
          <w:color w:val="602A76"/>
          <w:sz w:val="28"/>
          <w:szCs w:val="28"/>
        </w:rPr>
      </w:pPr>
      <w:r w:rsidRPr="005E2036">
        <w:rPr>
          <w:b/>
          <w:bCs/>
          <w:color w:val="602A76"/>
          <w:sz w:val="28"/>
          <w:szCs w:val="28"/>
        </w:rPr>
        <w:t>Conflicts of interest</w:t>
      </w:r>
    </w:p>
    <w:p w14:paraId="423B8BE9" w14:textId="78681201" w:rsidR="0018171F" w:rsidRPr="00D25358" w:rsidRDefault="0018171F" w:rsidP="0018171F">
      <w:pPr>
        <w:pStyle w:val="Default"/>
        <w:spacing w:after="120" w:line="259" w:lineRule="auto"/>
        <w:rPr>
          <w:color w:val="auto"/>
        </w:rPr>
      </w:pPr>
      <w:r w:rsidRPr="00D25358">
        <w:rPr>
          <w:color w:val="auto"/>
        </w:rPr>
        <w:t>Salford CVS staff are not permitted t</w:t>
      </w:r>
      <w:r w:rsidR="00ED54E9" w:rsidRPr="00D25358">
        <w:rPr>
          <w:color w:val="auto"/>
        </w:rPr>
        <w:t>o</w:t>
      </w:r>
      <w:r w:rsidRPr="00D25358">
        <w:rPr>
          <w:color w:val="auto"/>
        </w:rPr>
        <w:t xml:space="preserve"> volunteer for voluntary, community or social enterprise organisations based and / or active in Salford. This is to ensure that we are seen as impartial as the local infrastructure organisation for the VCSE sector in Salford and that our staff do not encounter any prejudicial conflicts of interest.</w:t>
      </w:r>
    </w:p>
    <w:p w14:paraId="67C781C8" w14:textId="7360438E" w:rsidR="00611BE2" w:rsidRPr="005E2036" w:rsidRDefault="00611BE2" w:rsidP="00DF4B8D">
      <w:pPr>
        <w:pStyle w:val="Default"/>
        <w:spacing w:before="120" w:after="120" w:line="269" w:lineRule="auto"/>
        <w:rPr>
          <w:b/>
          <w:bCs/>
          <w:color w:val="602A76"/>
          <w:sz w:val="28"/>
          <w:szCs w:val="28"/>
        </w:rPr>
      </w:pPr>
      <w:r w:rsidRPr="005E2036">
        <w:rPr>
          <w:b/>
          <w:bCs/>
          <w:color w:val="602A76"/>
          <w:sz w:val="28"/>
          <w:szCs w:val="28"/>
        </w:rPr>
        <w:lastRenderedPageBreak/>
        <w:t xml:space="preserve">Information specific to the post </w:t>
      </w:r>
    </w:p>
    <w:p w14:paraId="3EB1B66D" w14:textId="77777777" w:rsidR="008E771B" w:rsidRPr="00D25358" w:rsidRDefault="008E771B" w:rsidP="00DF4B8D">
      <w:pPr>
        <w:autoSpaceDE w:val="0"/>
        <w:autoSpaceDN w:val="0"/>
        <w:adjustRightInd w:val="0"/>
        <w:spacing w:after="0" w:line="240" w:lineRule="auto"/>
        <w:rPr>
          <w:rFonts w:ascii="Arial" w:hAnsi="Arial" w:cs="Arial"/>
          <w:b/>
          <w:bCs/>
          <w:sz w:val="24"/>
          <w:szCs w:val="24"/>
        </w:rPr>
      </w:pPr>
      <w:r w:rsidRPr="00D25358">
        <w:rPr>
          <w:rFonts w:ascii="Arial" w:hAnsi="Arial" w:cs="Arial"/>
          <w:b/>
          <w:bCs/>
          <w:sz w:val="24"/>
          <w:szCs w:val="24"/>
        </w:rPr>
        <w:t xml:space="preserve">WorkWell Salford </w:t>
      </w:r>
    </w:p>
    <w:p w14:paraId="42B05275" w14:textId="77777777" w:rsidR="008E771B" w:rsidRPr="00D25358" w:rsidRDefault="008E771B" w:rsidP="00DF4B8D">
      <w:pPr>
        <w:autoSpaceDE w:val="0"/>
        <w:autoSpaceDN w:val="0"/>
        <w:adjustRightInd w:val="0"/>
        <w:spacing w:after="0" w:line="240" w:lineRule="auto"/>
        <w:rPr>
          <w:rFonts w:ascii="Arial" w:hAnsi="Arial" w:cs="Arial"/>
          <w:b/>
          <w:bCs/>
          <w:color w:val="7030A0"/>
          <w:sz w:val="24"/>
          <w:szCs w:val="24"/>
        </w:rPr>
      </w:pPr>
    </w:p>
    <w:p w14:paraId="7F931649"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r w:rsidRPr="00D25358">
        <w:rPr>
          <w:rFonts w:ascii="Arial" w:hAnsi="Arial" w:cs="Arial"/>
          <w:color w:val="000000" w:themeColor="text1"/>
          <w:sz w:val="24"/>
          <w:szCs w:val="24"/>
        </w:rPr>
        <w:t>WorkWell provides an opportunity to take a more collaborative and joined-up approach to supporting residents with health conditions to remain in, or return to, employment. It brings together existing health and employment support services while increasing capacity to meet demand and respond more effectively to need.</w:t>
      </w:r>
    </w:p>
    <w:p w14:paraId="31D23CF7"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p>
    <w:p w14:paraId="48CAF3F7" w14:textId="7D0786AF"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r w:rsidRPr="00D25358">
        <w:rPr>
          <w:rFonts w:ascii="Arial" w:hAnsi="Arial" w:cs="Arial"/>
          <w:color w:val="000000" w:themeColor="text1"/>
          <w:sz w:val="24"/>
          <w:szCs w:val="24"/>
        </w:rPr>
        <w:t xml:space="preserve">As part of this programme, Salford CVS, through the Wellbeing Matters social prescribing model, will host a </w:t>
      </w:r>
      <w:r w:rsidR="001E0059" w:rsidRPr="00D25358">
        <w:rPr>
          <w:rFonts w:ascii="Arial" w:hAnsi="Arial" w:cs="Arial"/>
          <w:color w:val="000000" w:themeColor="text1"/>
          <w:sz w:val="24"/>
          <w:szCs w:val="24"/>
        </w:rPr>
        <w:t>new, additional</w:t>
      </w:r>
      <w:r w:rsidRPr="00D25358">
        <w:rPr>
          <w:rFonts w:ascii="Arial" w:hAnsi="Arial" w:cs="Arial"/>
          <w:color w:val="000000" w:themeColor="text1"/>
          <w:sz w:val="24"/>
          <w:szCs w:val="24"/>
        </w:rPr>
        <w:t xml:space="preserve"> Community Connector for Health and Work (Social Prescribing Link Worker). This role will focus on supporting referrals from Primary Care and the wider WorkWell partnership.</w:t>
      </w:r>
    </w:p>
    <w:p w14:paraId="7A82422F"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p>
    <w:p w14:paraId="2CFE37E7"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r w:rsidRPr="00D25358">
        <w:rPr>
          <w:rFonts w:ascii="Arial" w:hAnsi="Arial" w:cs="Arial"/>
          <w:color w:val="000000" w:themeColor="text1"/>
          <w:sz w:val="24"/>
          <w:szCs w:val="24"/>
        </w:rPr>
        <w:t xml:space="preserve">The WorkWell partnership aims to respond to emerging needs and barriers by strengthening the existing non-clinical social prescribing offer, with a particular focus on community-based support delivered through Salford CVS’s VCSE network. This is an </w:t>
      </w:r>
      <w:r w:rsidRPr="00D25358">
        <w:rPr>
          <w:rFonts w:ascii="Arial" w:hAnsi="Arial" w:cs="Arial"/>
          <w:b/>
          <w:bCs/>
          <w:color w:val="000000" w:themeColor="text1"/>
          <w:sz w:val="24"/>
          <w:szCs w:val="24"/>
        </w:rPr>
        <w:t>additional post</w:t>
      </w:r>
      <w:r w:rsidRPr="00D25358">
        <w:rPr>
          <w:rFonts w:ascii="Arial" w:hAnsi="Arial" w:cs="Arial"/>
          <w:color w:val="000000" w:themeColor="text1"/>
          <w:sz w:val="24"/>
          <w:szCs w:val="24"/>
        </w:rPr>
        <w:t xml:space="preserve"> which, alongside the existing role, will form a dedicated Wellbeing Matters WorkWell team.</w:t>
      </w:r>
    </w:p>
    <w:p w14:paraId="02383B08"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p>
    <w:p w14:paraId="2FB36559"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r w:rsidRPr="00D25358">
        <w:rPr>
          <w:rFonts w:ascii="Arial" w:hAnsi="Arial" w:cs="Arial"/>
          <w:color w:val="000000" w:themeColor="text1"/>
          <w:sz w:val="24"/>
          <w:szCs w:val="24"/>
        </w:rPr>
        <w:t>Working within the WorkWell Salford multidisciplinary team and alongside Primary Care Networks, you will promote the WorkWell offer and proactively identify individuals who would benefit from this support. You will also be part of the wider Wellbeing Matters team, which includes the Programme Manager, Social Prescribing Operations Manager, Neighbourhood Community Connectors, and Volunteering Development Workers. Together, this team supports the wider Salford system of community groups and organisations that deliver activities underpinning social prescribing.</w:t>
      </w:r>
    </w:p>
    <w:p w14:paraId="4668DD9F"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p>
    <w:p w14:paraId="1043C54D" w14:textId="77777777" w:rsidR="008D1CC8" w:rsidRPr="00D25358" w:rsidRDefault="008D1CC8" w:rsidP="00DF4B8D">
      <w:pPr>
        <w:autoSpaceDE w:val="0"/>
        <w:autoSpaceDN w:val="0"/>
        <w:adjustRightInd w:val="0"/>
        <w:spacing w:after="0" w:line="240" w:lineRule="auto"/>
        <w:rPr>
          <w:rFonts w:ascii="Arial" w:hAnsi="Arial" w:cs="Arial"/>
          <w:color w:val="000000" w:themeColor="text1"/>
          <w:sz w:val="24"/>
          <w:szCs w:val="24"/>
        </w:rPr>
      </w:pPr>
      <w:r w:rsidRPr="00D25358">
        <w:rPr>
          <w:rFonts w:ascii="Arial" w:hAnsi="Arial" w:cs="Arial"/>
          <w:color w:val="000000" w:themeColor="text1"/>
          <w:sz w:val="24"/>
          <w:szCs w:val="24"/>
        </w:rPr>
        <w:t>You will also contribute insight and intelligence to the wider Wellbeing Matters team, drawing on your work with the WorkWell partnership and your knowledge of training and employment support opportunities.</w:t>
      </w:r>
    </w:p>
    <w:p w14:paraId="344D175B" w14:textId="77777777" w:rsidR="008E771B" w:rsidRPr="00D25358" w:rsidRDefault="008E771B" w:rsidP="00DF4B8D">
      <w:pPr>
        <w:autoSpaceDE w:val="0"/>
        <w:autoSpaceDN w:val="0"/>
        <w:adjustRightInd w:val="0"/>
        <w:spacing w:after="0" w:line="240" w:lineRule="auto"/>
        <w:rPr>
          <w:rFonts w:ascii="Arial" w:hAnsi="Arial" w:cs="Arial"/>
          <w:b/>
          <w:bCs/>
          <w:color w:val="4472C4" w:themeColor="accent5"/>
          <w:sz w:val="24"/>
          <w:szCs w:val="24"/>
        </w:rPr>
      </w:pPr>
    </w:p>
    <w:p w14:paraId="0622BF72" w14:textId="77777777" w:rsidR="008E771B" w:rsidRPr="00D25358" w:rsidRDefault="008E771B" w:rsidP="00DF4B8D">
      <w:pPr>
        <w:spacing w:after="0" w:line="240" w:lineRule="auto"/>
        <w:rPr>
          <w:rFonts w:ascii="Arial" w:eastAsia="Calibri" w:hAnsi="Arial" w:cs="Arial"/>
          <w:sz w:val="24"/>
          <w:szCs w:val="24"/>
        </w:rPr>
      </w:pPr>
    </w:p>
    <w:p w14:paraId="7E172C69" w14:textId="77777777" w:rsidR="008E771B" w:rsidRPr="00D25358" w:rsidRDefault="008E771B" w:rsidP="00DF4B8D">
      <w:pPr>
        <w:spacing w:after="0" w:line="240" w:lineRule="auto"/>
        <w:rPr>
          <w:rFonts w:ascii="Arial" w:hAnsi="Arial" w:cs="Arial"/>
          <w:b/>
          <w:sz w:val="24"/>
          <w:szCs w:val="24"/>
        </w:rPr>
      </w:pPr>
      <w:bookmarkStart w:id="0" w:name="_Hlk218843448"/>
      <w:r w:rsidRPr="00D25358">
        <w:rPr>
          <w:rFonts w:ascii="Arial" w:hAnsi="Arial" w:cs="Arial"/>
          <w:b/>
          <w:sz w:val="24"/>
          <w:szCs w:val="24"/>
        </w:rPr>
        <w:t>Wellbeing Matters</w:t>
      </w:r>
    </w:p>
    <w:p w14:paraId="5A0FBA98" w14:textId="77777777" w:rsidR="008E771B" w:rsidRPr="00D25358" w:rsidRDefault="008E771B" w:rsidP="00DF4B8D">
      <w:pPr>
        <w:spacing w:after="0" w:line="240" w:lineRule="auto"/>
        <w:rPr>
          <w:rFonts w:ascii="Arial" w:hAnsi="Arial" w:cs="Arial"/>
          <w:b/>
          <w:sz w:val="24"/>
          <w:szCs w:val="24"/>
        </w:rPr>
      </w:pPr>
    </w:p>
    <w:p w14:paraId="2190A513" w14:textId="6E42AC3D" w:rsidR="00CA5375" w:rsidRPr="00D25358" w:rsidRDefault="00CA5375" w:rsidP="00DF4B8D">
      <w:pPr>
        <w:spacing w:after="0" w:line="240" w:lineRule="auto"/>
        <w:rPr>
          <w:rFonts w:ascii="Arial" w:hAnsi="Arial" w:cs="Arial"/>
          <w:bCs/>
          <w:color w:val="000000"/>
          <w:sz w:val="24"/>
          <w:szCs w:val="24"/>
        </w:rPr>
      </w:pPr>
      <w:r w:rsidRPr="00D25358">
        <w:rPr>
          <w:rFonts w:ascii="Arial" w:hAnsi="Arial" w:cs="Arial"/>
          <w:bCs/>
          <w:color w:val="000000"/>
          <w:sz w:val="24"/>
          <w:szCs w:val="24"/>
        </w:rPr>
        <w:t>Wellbeing Matters is a Voluntary, Community and Social Enterprise led programme delivered by Salford CVS. It focuses on person and community centred approaches to improve the wellbeing of people across Salford. The programme is commissioned by NHS Greater Manchester and Salford’s five Primary Care Networks.</w:t>
      </w:r>
    </w:p>
    <w:p w14:paraId="5AF04858" w14:textId="77777777" w:rsidR="008E771B" w:rsidRPr="00D25358" w:rsidRDefault="008E771B" w:rsidP="00DF4B8D">
      <w:pPr>
        <w:spacing w:after="0" w:line="240" w:lineRule="auto"/>
        <w:rPr>
          <w:rFonts w:ascii="Arial" w:hAnsi="Arial" w:cs="Arial"/>
          <w:bCs/>
          <w:color w:val="000000"/>
          <w:sz w:val="24"/>
          <w:szCs w:val="24"/>
        </w:rPr>
      </w:pPr>
    </w:p>
    <w:p w14:paraId="0568C7E6" w14:textId="77777777" w:rsidR="00AB2C7D" w:rsidRPr="00D25358" w:rsidRDefault="00AB2C7D" w:rsidP="00DF4B8D">
      <w:pPr>
        <w:spacing w:after="0" w:line="240" w:lineRule="auto"/>
        <w:rPr>
          <w:rFonts w:ascii="Arial" w:hAnsi="Arial" w:cs="Arial"/>
          <w:bCs/>
          <w:color w:val="000000"/>
          <w:sz w:val="24"/>
          <w:szCs w:val="24"/>
        </w:rPr>
      </w:pPr>
      <w:r w:rsidRPr="00D25358">
        <w:rPr>
          <w:rFonts w:ascii="Arial" w:hAnsi="Arial" w:cs="Arial"/>
          <w:bCs/>
          <w:color w:val="000000"/>
          <w:sz w:val="24"/>
          <w:szCs w:val="24"/>
        </w:rPr>
        <w:t>A key element of Wellbeing Matters is its community connecting (social prescribing) service. This service supports people referred by health professionals with non-medical needs by connecting them to local community assets and activities. The aim is to improve wellbeing, increase independence, and reduce social isolation.</w:t>
      </w:r>
    </w:p>
    <w:p w14:paraId="6CECD8E1" w14:textId="77777777" w:rsidR="00AB2C7D" w:rsidRPr="00D25358" w:rsidRDefault="00AB2C7D" w:rsidP="00DF4B8D">
      <w:pPr>
        <w:spacing w:after="0" w:line="240" w:lineRule="auto"/>
        <w:rPr>
          <w:rFonts w:ascii="Arial" w:hAnsi="Arial" w:cs="Arial"/>
          <w:bCs/>
          <w:color w:val="000000"/>
          <w:sz w:val="24"/>
          <w:szCs w:val="24"/>
        </w:rPr>
      </w:pPr>
    </w:p>
    <w:p w14:paraId="0D1D2897" w14:textId="77777777" w:rsidR="00AB2C7D" w:rsidRPr="00D25358" w:rsidRDefault="00AB2C7D" w:rsidP="00DF4B8D">
      <w:pPr>
        <w:spacing w:after="0" w:line="240" w:lineRule="auto"/>
        <w:rPr>
          <w:rFonts w:ascii="Arial" w:hAnsi="Arial" w:cs="Arial"/>
          <w:bCs/>
          <w:color w:val="000000"/>
          <w:sz w:val="24"/>
          <w:szCs w:val="24"/>
        </w:rPr>
      </w:pPr>
      <w:r w:rsidRPr="00D25358">
        <w:rPr>
          <w:rFonts w:ascii="Arial" w:hAnsi="Arial" w:cs="Arial"/>
          <w:bCs/>
          <w:color w:val="000000"/>
          <w:sz w:val="24"/>
          <w:szCs w:val="24"/>
        </w:rPr>
        <w:t>Through this approach, individuals are supported to feel more connected to their communities, build confidence, and better manage their own health and wellbeing.</w:t>
      </w:r>
    </w:p>
    <w:p w14:paraId="541B2BA1" w14:textId="77777777" w:rsidR="008E771B" w:rsidRPr="00D25358" w:rsidRDefault="008E771B" w:rsidP="00DF4B8D">
      <w:pPr>
        <w:spacing w:after="0" w:line="240" w:lineRule="auto"/>
        <w:rPr>
          <w:rFonts w:ascii="Arial" w:hAnsi="Arial" w:cs="Arial"/>
          <w:bCs/>
          <w:color w:val="000000"/>
          <w:sz w:val="24"/>
          <w:szCs w:val="24"/>
        </w:rPr>
      </w:pPr>
    </w:p>
    <w:p w14:paraId="3165A9F6" w14:textId="77777777" w:rsidR="008E771B" w:rsidRPr="00D25358" w:rsidRDefault="008E771B" w:rsidP="00DF4B8D">
      <w:pPr>
        <w:spacing w:after="0" w:line="240" w:lineRule="auto"/>
        <w:rPr>
          <w:rFonts w:ascii="Arial" w:hAnsi="Arial" w:cs="Arial"/>
          <w:bCs/>
          <w:color w:val="000000"/>
          <w:sz w:val="24"/>
          <w:szCs w:val="24"/>
        </w:rPr>
      </w:pPr>
      <w:r w:rsidRPr="00D25358">
        <w:rPr>
          <w:rFonts w:ascii="Arial" w:hAnsi="Arial" w:cs="Arial"/>
          <w:bCs/>
          <w:color w:val="000000"/>
          <w:sz w:val="24"/>
          <w:szCs w:val="24"/>
        </w:rPr>
        <w:t>The Wellbeing Matters Community Connectors work with people on a 1 to 1 basis over a number of sessions to establish ‘</w:t>
      </w:r>
      <w:r w:rsidRPr="00D25358">
        <w:rPr>
          <w:rFonts w:ascii="Arial" w:hAnsi="Arial" w:cs="Arial"/>
          <w:b/>
          <w:bCs/>
          <w:color w:val="000000"/>
          <w:sz w:val="24"/>
          <w:szCs w:val="24"/>
        </w:rPr>
        <w:t>what matters to them’</w:t>
      </w:r>
      <w:r w:rsidRPr="00D25358">
        <w:rPr>
          <w:rFonts w:ascii="Arial" w:hAnsi="Arial" w:cs="Arial"/>
          <w:bCs/>
          <w:color w:val="000000"/>
          <w:sz w:val="24"/>
          <w:szCs w:val="24"/>
        </w:rPr>
        <w:t xml:space="preserve"> and to then connect them into relevant wellbeing and social support within their neighbourhood to improve their wellbeing and decrease social isolation; for example connecting them to - community groups (dancing, singing, gardening, cooking), sports or physical activities, food banks or food clubs, friendship groups or befriending, </w:t>
      </w:r>
      <w:r w:rsidRPr="00D25358">
        <w:rPr>
          <w:rFonts w:ascii="Arial" w:hAnsi="Arial" w:cs="Arial"/>
          <w:bCs/>
          <w:color w:val="000000"/>
          <w:sz w:val="24"/>
          <w:szCs w:val="24"/>
        </w:rPr>
        <w:lastRenderedPageBreak/>
        <w:t>green or blue activities, taking part in volunteering, emotional and mental wellbeing support, welfare support or CAB and much more.</w:t>
      </w:r>
    </w:p>
    <w:p w14:paraId="2436207B" w14:textId="77777777" w:rsidR="008E771B" w:rsidRPr="00D25358" w:rsidRDefault="008E771B" w:rsidP="00DF4B8D">
      <w:pPr>
        <w:spacing w:after="0" w:line="240" w:lineRule="auto"/>
        <w:rPr>
          <w:rFonts w:ascii="Arial" w:hAnsi="Arial" w:cs="Arial"/>
          <w:bCs/>
          <w:color w:val="000000"/>
          <w:sz w:val="24"/>
          <w:szCs w:val="24"/>
        </w:rPr>
      </w:pPr>
    </w:p>
    <w:p w14:paraId="4B88C78E" w14:textId="77777777" w:rsidR="008E771B" w:rsidRPr="00D25358" w:rsidRDefault="008E771B" w:rsidP="00DF4B8D">
      <w:pPr>
        <w:spacing w:after="0" w:line="240" w:lineRule="auto"/>
        <w:rPr>
          <w:rFonts w:ascii="Arial" w:hAnsi="Arial" w:cs="Arial"/>
          <w:bCs/>
          <w:color w:val="000000"/>
          <w:sz w:val="24"/>
          <w:szCs w:val="24"/>
        </w:rPr>
      </w:pPr>
      <w:r w:rsidRPr="00D25358">
        <w:rPr>
          <w:rFonts w:ascii="Arial" w:hAnsi="Arial" w:cs="Arial"/>
          <w:bCs/>
          <w:color w:val="000000"/>
          <w:sz w:val="24"/>
          <w:szCs w:val="24"/>
        </w:rPr>
        <w:t xml:space="preserve">Wellbeing Matters currently employs Community Connectors across Primary Care networks (PC’s), Salford Royal, Citywide, Long Covid Clinic, and Mental Health Community Connectors. </w:t>
      </w:r>
    </w:p>
    <w:p w14:paraId="595C6741" w14:textId="77777777" w:rsidR="008E771B" w:rsidRPr="00D25358" w:rsidRDefault="008E771B" w:rsidP="00DF4B8D">
      <w:pPr>
        <w:spacing w:after="0" w:line="240" w:lineRule="auto"/>
        <w:rPr>
          <w:rFonts w:ascii="Arial" w:hAnsi="Arial" w:cs="Arial"/>
          <w:bCs/>
          <w:color w:val="000000"/>
          <w:sz w:val="24"/>
          <w:szCs w:val="24"/>
        </w:rPr>
      </w:pPr>
    </w:p>
    <w:p w14:paraId="48F20C31" w14:textId="7748D7B6" w:rsidR="008E771B" w:rsidRPr="00D25358" w:rsidRDefault="008E771B" w:rsidP="00DF4B8D">
      <w:pPr>
        <w:spacing w:after="0" w:line="240" w:lineRule="auto"/>
        <w:rPr>
          <w:rFonts w:ascii="Arial" w:eastAsia="MS Mincho" w:hAnsi="Arial" w:cs="Arial"/>
          <w:sz w:val="24"/>
          <w:szCs w:val="24"/>
          <w:lang w:val="en-US" w:eastAsia="ja-JP"/>
        </w:rPr>
      </w:pPr>
      <w:r w:rsidRPr="00D25358">
        <w:rPr>
          <w:rFonts w:ascii="Arial" w:hAnsi="Arial" w:cs="Arial"/>
          <w:bCs/>
          <w:color w:val="000000"/>
          <w:sz w:val="24"/>
          <w:szCs w:val="24"/>
        </w:rPr>
        <w:t xml:space="preserve">The </w:t>
      </w:r>
      <w:r w:rsidRPr="00D25358">
        <w:rPr>
          <w:rFonts w:ascii="Arial" w:hAnsi="Arial" w:cs="Arial"/>
          <w:b/>
          <w:color w:val="000000"/>
          <w:sz w:val="24"/>
          <w:szCs w:val="24"/>
        </w:rPr>
        <w:t>Wellbeing Matters</w:t>
      </w:r>
      <w:r w:rsidRPr="00D25358">
        <w:rPr>
          <w:rFonts w:ascii="Arial" w:hAnsi="Arial" w:cs="Arial"/>
          <w:bCs/>
          <w:color w:val="000000"/>
          <w:sz w:val="24"/>
          <w:szCs w:val="24"/>
        </w:rPr>
        <w:t xml:space="preserve"> programme supports the development of the VCSE ecosystem that supports social prescribing through volunteering, voluntary action, community activities, investment and assuring the quality of groups and activities.</w:t>
      </w:r>
      <w:r w:rsidR="00841E3B" w:rsidRPr="00D25358">
        <w:rPr>
          <w:rFonts w:ascii="Arial" w:hAnsi="Arial" w:cs="Arial"/>
          <w:bCs/>
          <w:color w:val="000000"/>
          <w:sz w:val="24"/>
          <w:szCs w:val="24"/>
        </w:rPr>
        <w:t xml:space="preserve"> This element</w:t>
      </w:r>
      <w:r w:rsidRPr="00D25358">
        <w:rPr>
          <w:rFonts w:ascii="Arial" w:eastAsia="MS Mincho" w:hAnsi="Arial" w:cs="Arial"/>
          <w:sz w:val="24"/>
          <w:szCs w:val="24"/>
          <w:lang w:val="en-US" w:eastAsia="ja-JP"/>
        </w:rPr>
        <w:t xml:space="preserve"> of Wellbeing Matters includes Volunteering / Capacity-Building Development Workers whose role is </w:t>
      </w:r>
      <w:r w:rsidR="00ED54E9" w:rsidRPr="00D25358">
        <w:rPr>
          <w:rFonts w:ascii="Arial" w:eastAsia="MS Mincho" w:hAnsi="Arial" w:cs="Arial"/>
          <w:sz w:val="24"/>
          <w:szCs w:val="24"/>
          <w:lang w:val="en-US" w:eastAsia="ja-JP"/>
        </w:rPr>
        <w:t xml:space="preserve">to </w:t>
      </w:r>
      <w:r w:rsidRPr="00D25358">
        <w:rPr>
          <w:rFonts w:ascii="Arial" w:eastAsia="MS Mincho" w:hAnsi="Arial" w:cs="Arial"/>
          <w:sz w:val="24"/>
          <w:szCs w:val="24"/>
          <w:lang w:val="en-US" w:eastAsia="ja-JP"/>
        </w:rPr>
        <w:t>develop the capacity of local VCSE groups and activity that ensures a healthy voluntary, community and social enterprise eco-system to socially prescribe into th</w:t>
      </w:r>
      <w:r w:rsidR="00ED54E9" w:rsidRPr="00D25358">
        <w:rPr>
          <w:rFonts w:ascii="Arial" w:eastAsia="MS Mincho" w:hAnsi="Arial" w:cs="Arial"/>
          <w:sz w:val="24"/>
          <w:szCs w:val="24"/>
          <w:lang w:val="en-US" w:eastAsia="ja-JP"/>
        </w:rPr>
        <w:t>r</w:t>
      </w:r>
      <w:r w:rsidRPr="00D25358">
        <w:rPr>
          <w:rFonts w:ascii="Arial" w:eastAsia="MS Mincho" w:hAnsi="Arial" w:cs="Arial"/>
          <w:sz w:val="24"/>
          <w:szCs w:val="24"/>
          <w:lang w:val="en-US" w:eastAsia="ja-JP"/>
        </w:rPr>
        <w:t xml:space="preserve">ough Volunteering, advice and guidance and funding support. </w:t>
      </w:r>
    </w:p>
    <w:bookmarkEnd w:id="0"/>
    <w:p w14:paraId="08CA9D01" w14:textId="77777777" w:rsidR="008E771B" w:rsidRPr="00D25358" w:rsidRDefault="008E771B" w:rsidP="00DF4B8D">
      <w:pPr>
        <w:spacing w:after="0" w:line="240" w:lineRule="auto"/>
        <w:rPr>
          <w:rFonts w:ascii="Arial" w:hAnsi="Arial" w:cs="Arial"/>
          <w:bCs/>
          <w:color w:val="000000"/>
          <w:sz w:val="24"/>
          <w:szCs w:val="24"/>
        </w:rPr>
      </w:pPr>
    </w:p>
    <w:p w14:paraId="5FF5E3BD" w14:textId="332D1F23" w:rsidR="008E771B" w:rsidRPr="00D25358" w:rsidRDefault="008E771B" w:rsidP="00DF4B8D">
      <w:pPr>
        <w:shd w:val="clear" w:color="auto" w:fill="FFFFFF"/>
        <w:spacing w:after="150" w:line="240" w:lineRule="auto"/>
        <w:rPr>
          <w:rFonts w:ascii="Arial" w:eastAsia="Times New Roman" w:hAnsi="Arial" w:cs="Arial"/>
          <w:sz w:val="24"/>
          <w:szCs w:val="24"/>
          <w:lang w:eastAsia="en-GB"/>
        </w:rPr>
      </w:pPr>
      <w:r w:rsidRPr="00D25358">
        <w:rPr>
          <w:rFonts w:ascii="Arial" w:eastAsia="Times New Roman" w:hAnsi="Arial" w:cs="Arial"/>
          <w:sz w:val="24"/>
          <w:szCs w:val="24"/>
          <w:lang w:eastAsia="en-GB"/>
        </w:rPr>
        <w:t xml:space="preserve">The Wellbeing Matters programme is closely aligned to </w:t>
      </w:r>
      <w:r w:rsidRPr="00D25358">
        <w:rPr>
          <w:rFonts w:ascii="Arial" w:eastAsia="Times New Roman" w:hAnsi="Arial" w:cs="Arial"/>
          <w:b/>
          <w:bCs/>
          <w:sz w:val="24"/>
          <w:szCs w:val="24"/>
          <w:lang w:eastAsia="en-GB"/>
        </w:rPr>
        <w:t>Elevate Salford:</w:t>
      </w:r>
      <w:r w:rsidRPr="00D25358">
        <w:rPr>
          <w:rFonts w:ascii="Arial" w:eastAsia="Times New Roman" w:hAnsi="Arial" w:cs="Arial"/>
          <w:sz w:val="24"/>
          <w:szCs w:val="24"/>
          <w:lang w:eastAsia="en-GB"/>
        </w:rPr>
        <w:t xml:space="preserve"> VCSE Learning Skills and Work programme which provides a range of services to support, train and prepare people furthest from the labour market, to gain skills, training and employment via the strong charity sector in Salford. </w:t>
      </w:r>
    </w:p>
    <w:p w14:paraId="772EA239" w14:textId="77777777" w:rsidR="008E771B" w:rsidRPr="00D25358" w:rsidRDefault="008E771B" w:rsidP="00DF4B8D">
      <w:pPr>
        <w:spacing w:after="0" w:line="240" w:lineRule="auto"/>
        <w:rPr>
          <w:rFonts w:ascii="Arial" w:eastAsia="Calibri" w:hAnsi="Arial" w:cs="Arial"/>
          <w:sz w:val="24"/>
          <w:szCs w:val="24"/>
        </w:rPr>
      </w:pPr>
    </w:p>
    <w:p w14:paraId="5312595F" w14:textId="77777777" w:rsidR="008E771B" w:rsidRPr="005E2036" w:rsidRDefault="008E771B" w:rsidP="00DF4B8D">
      <w:pPr>
        <w:spacing w:after="0" w:line="240" w:lineRule="auto"/>
        <w:rPr>
          <w:rFonts w:ascii="Arial" w:eastAsia="Calibri" w:hAnsi="Arial" w:cs="Arial"/>
          <w:b/>
          <w:bCs/>
          <w:color w:val="602A76"/>
          <w:sz w:val="24"/>
          <w:szCs w:val="24"/>
        </w:rPr>
      </w:pPr>
      <w:r w:rsidRPr="005E2036">
        <w:rPr>
          <w:rFonts w:ascii="Arial" w:eastAsia="Calibri" w:hAnsi="Arial" w:cs="Arial"/>
          <w:b/>
          <w:bCs/>
          <w:color w:val="602A76"/>
          <w:sz w:val="24"/>
          <w:szCs w:val="24"/>
        </w:rPr>
        <w:t xml:space="preserve">WorkWell Community Connector </w:t>
      </w:r>
    </w:p>
    <w:p w14:paraId="01FB6450" w14:textId="77777777" w:rsidR="008E771B" w:rsidRPr="00D25358" w:rsidRDefault="008E771B" w:rsidP="00DF4B8D">
      <w:pPr>
        <w:spacing w:after="0" w:line="240" w:lineRule="auto"/>
        <w:rPr>
          <w:rFonts w:ascii="Arial" w:eastAsia="Calibri" w:hAnsi="Arial" w:cs="Arial"/>
          <w:sz w:val="24"/>
          <w:szCs w:val="24"/>
        </w:rPr>
      </w:pPr>
    </w:p>
    <w:p w14:paraId="2443F987" w14:textId="546820E4" w:rsidR="008E771B" w:rsidRPr="00D25358" w:rsidRDefault="008E771B" w:rsidP="00DF4B8D">
      <w:pPr>
        <w:autoSpaceDE w:val="0"/>
        <w:autoSpaceDN w:val="0"/>
        <w:adjustRightInd w:val="0"/>
        <w:spacing w:after="0" w:line="240" w:lineRule="auto"/>
        <w:rPr>
          <w:rFonts w:ascii="Arial" w:hAnsi="Arial" w:cs="Arial"/>
          <w:sz w:val="24"/>
          <w:szCs w:val="24"/>
        </w:rPr>
      </w:pPr>
      <w:r w:rsidRPr="00D25358">
        <w:rPr>
          <w:rFonts w:ascii="Arial" w:hAnsi="Arial" w:cs="Arial"/>
          <w:sz w:val="24"/>
          <w:szCs w:val="24"/>
        </w:rPr>
        <w:t xml:space="preserve">Working within the </w:t>
      </w:r>
      <w:r w:rsidRPr="00D25358">
        <w:rPr>
          <w:rFonts w:ascii="Arial" w:hAnsi="Arial" w:cs="Arial"/>
          <w:b/>
          <w:bCs/>
          <w:sz w:val="24"/>
          <w:szCs w:val="24"/>
        </w:rPr>
        <w:t>WorkWell Salford Multi-Disciplinary</w:t>
      </w:r>
      <w:r w:rsidR="00783BC6" w:rsidRPr="00D25358">
        <w:rPr>
          <w:rFonts w:ascii="Arial" w:hAnsi="Arial" w:cs="Arial"/>
          <w:b/>
          <w:bCs/>
          <w:sz w:val="24"/>
          <w:szCs w:val="24"/>
        </w:rPr>
        <w:t xml:space="preserve"> </w:t>
      </w:r>
      <w:r w:rsidRPr="00D25358">
        <w:rPr>
          <w:rFonts w:ascii="Arial" w:hAnsi="Arial" w:cs="Arial"/>
          <w:b/>
          <w:bCs/>
          <w:sz w:val="24"/>
          <w:szCs w:val="24"/>
        </w:rPr>
        <w:t>team (Salford Employment team, Salford Health Improvement team and Growth Company)</w:t>
      </w:r>
      <w:r w:rsidRPr="00D25358">
        <w:rPr>
          <w:rFonts w:ascii="Arial" w:hAnsi="Arial" w:cs="Arial"/>
          <w:sz w:val="24"/>
          <w:szCs w:val="24"/>
        </w:rPr>
        <w:t xml:space="preserve"> and Primary Care Networks you will promote the WorkWell offer and identify individuals that will benefit from your support. You will be working as part of the Wellbeing Matters staff team, which includes a Programme Manager, Social Prescribing Operations Manager, Neighbourhood Community Connectors and Volunteering Development Workers, who support the Salford ‘eco-system’ of groups and organisations that provide the activities that support community connecting (social prescribing). </w:t>
      </w:r>
    </w:p>
    <w:p w14:paraId="5EC866D1" w14:textId="77777777" w:rsidR="008E771B" w:rsidRPr="00D25358" w:rsidRDefault="008E771B" w:rsidP="00DF4B8D">
      <w:pPr>
        <w:autoSpaceDE w:val="0"/>
        <w:autoSpaceDN w:val="0"/>
        <w:adjustRightInd w:val="0"/>
        <w:spacing w:after="0" w:line="240" w:lineRule="auto"/>
        <w:rPr>
          <w:rFonts w:ascii="Arial" w:hAnsi="Arial" w:cs="Arial"/>
          <w:sz w:val="24"/>
          <w:szCs w:val="24"/>
        </w:rPr>
      </w:pPr>
    </w:p>
    <w:p w14:paraId="491D484D" w14:textId="77777777" w:rsidR="008E771B" w:rsidRPr="00D25358" w:rsidRDefault="008E771B" w:rsidP="00DF4B8D">
      <w:pPr>
        <w:autoSpaceDE w:val="0"/>
        <w:autoSpaceDN w:val="0"/>
        <w:adjustRightInd w:val="0"/>
        <w:spacing w:after="0" w:line="240" w:lineRule="auto"/>
        <w:rPr>
          <w:rFonts w:ascii="Arial" w:hAnsi="Arial" w:cs="Arial"/>
          <w:b/>
          <w:bCs/>
          <w:color w:val="7030A0"/>
          <w:sz w:val="24"/>
          <w:szCs w:val="24"/>
        </w:rPr>
      </w:pPr>
      <w:r w:rsidRPr="00D25358">
        <w:rPr>
          <w:rFonts w:ascii="Arial" w:hAnsi="Arial" w:cs="Arial"/>
          <w:sz w:val="24"/>
          <w:szCs w:val="24"/>
        </w:rPr>
        <w:t xml:space="preserve">You will share insight, information and support the wider Wellbeing Matters team based on your engagement with the WorkWell partnership and training and employment support opportunities. </w:t>
      </w:r>
    </w:p>
    <w:p w14:paraId="036B8CCA" w14:textId="77777777" w:rsidR="008E771B" w:rsidRPr="00D25358" w:rsidRDefault="008E771B" w:rsidP="00DF4B8D">
      <w:pPr>
        <w:spacing w:after="0" w:line="240" w:lineRule="auto"/>
        <w:rPr>
          <w:rFonts w:ascii="Arial" w:eastAsia="Calibri" w:hAnsi="Arial" w:cs="Arial"/>
          <w:sz w:val="24"/>
        </w:rPr>
      </w:pPr>
    </w:p>
    <w:p w14:paraId="5571137B" w14:textId="6C0847FF" w:rsidR="00B37C12" w:rsidRPr="00D25358" w:rsidRDefault="00D6111F" w:rsidP="00DF4B8D">
      <w:pPr>
        <w:spacing w:after="100" w:afterAutospacing="1"/>
        <w:rPr>
          <w:rFonts w:ascii="Arial" w:hAnsi="Arial" w:cs="Arial"/>
          <w:sz w:val="24"/>
          <w:szCs w:val="24"/>
        </w:rPr>
      </w:pPr>
      <w:r w:rsidRPr="00D25358">
        <w:rPr>
          <w:rFonts w:ascii="Arial" w:hAnsi="Arial" w:cs="Arial"/>
          <w:sz w:val="24"/>
          <w:szCs w:val="24"/>
        </w:rPr>
        <w:t>To get a fuller flavour of our work, we recommend that candidates look at</w:t>
      </w:r>
      <w:r w:rsidR="00326B7D" w:rsidRPr="00D25358">
        <w:rPr>
          <w:rFonts w:ascii="Arial" w:hAnsi="Arial" w:cs="Arial"/>
          <w:sz w:val="24"/>
          <w:szCs w:val="24"/>
        </w:rPr>
        <w:t xml:space="preserve"> our website </w:t>
      </w:r>
      <w:hyperlink r:id="rId16" w:history="1">
        <w:r w:rsidR="00326B7D" w:rsidRPr="00D25358">
          <w:rPr>
            <w:rStyle w:val="Hyperlink"/>
            <w:rFonts w:ascii="Arial" w:hAnsi="Arial" w:cs="Arial"/>
            <w:sz w:val="24"/>
            <w:szCs w:val="24"/>
          </w:rPr>
          <w:t>https://www.salfordcvs.co.uk/</w:t>
        </w:r>
      </w:hyperlink>
      <w:r w:rsidR="00326B7D" w:rsidRPr="00D25358">
        <w:rPr>
          <w:rFonts w:ascii="Arial" w:hAnsi="Arial" w:cs="Arial"/>
          <w:sz w:val="24"/>
          <w:szCs w:val="24"/>
        </w:rPr>
        <w:t xml:space="preserve"> </w:t>
      </w:r>
    </w:p>
    <w:p w14:paraId="37625623" w14:textId="67EE9B74" w:rsidR="00611BE2" w:rsidRPr="00D25358" w:rsidRDefault="00611BE2" w:rsidP="00DF4B8D">
      <w:pPr>
        <w:pStyle w:val="Default"/>
        <w:spacing w:before="120" w:after="120" w:line="269" w:lineRule="auto"/>
      </w:pPr>
      <w:r w:rsidRPr="00D25358">
        <w:t>Full training will be provided to familiarise the post-holder with Salford CVS</w:t>
      </w:r>
      <w:r w:rsidR="598BDAC5" w:rsidRPr="00D25358">
        <w:t xml:space="preserve"> </w:t>
      </w:r>
      <w:r w:rsidRPr="00D25358">
        <w:t>systems</w:t>
      </w:r>
      <w:r w:rsidR="00952666" w:rsidRPr="00D25358">
        <w:t xml:space="preserve"> and support with professional development </w:t>
      </w:r>
      <w:r w:rsidR="00584497" w:rsidRPr="00D25358">
        <w:t>will be available.</w:t>
      </w:r>
    </w:p>
    <w:p w14:paraId="5CCADBDB" w14:textId="4B87246E" w:rsidR="00672F59" w:rsidRPr="00D25358" w:rsidRDefault="00672F59" w:rsidP="00DF4B8D">
      <w:pPr>
        <w:pStyle w:val="Default"/>
        <w:spacing w:before="120" w:after="120" w:line="269" w:lineRule="auto"/>
      </w:pPr>
      <w:r w:rsidRPr="00D25358">
        <w:t xml:space="preserve">If you would like to know more about the role, please </w:t>
      </w:r>
      <w:r w:rsidR="00410C5A" w:rsidRPr="00D25358">
        <w:t xml:space="preserve">email </w:t>
      </w:r>
      <w:hyperlink r:id="rId17" w:history="1">
        <w:r w:rsidR="00F852A4" w:rsidRPr="00D25358">
          <w:rPr>
            <w:rStyle w:val="Hyperlink"/>
          </w:rPr>
          <w:t>recruitment@salfordcvs.co.uk</w:t>
        </w:r>
      </w:hyperlink>
      <w:r w:rsidR="00410C5A" w:rsidRPr="00D25358">
        <w:t xml:space="preserve"> </w:t>
      </w:r>
    </w:p>
    <w:p w14:paraId="058C4631" w14:textId="77777777" w:rsidR="002B051B" w:rsidRPr="00D25358" w:rsidRDefault="002B051B" w:rsidP="00DF4B8D">
      <w:pPr>
        <w:pStyle w:val="Default"/>
        <w:spacing w:before="120" w:after="120" w:line="269" w:lineRule="auto"/>
      </w:pPr>
    </w:p>
    <w:p w14:paraId="1D2852E9" w14:textId="77777777" w:rsidR="005579A5" w:rsidRPr="005E2036" w:rsidRDefault="005579A5" w:rsidP="00DF4B8D">
      <w:pPr>
        <w:pStyle w:val="Default"/>
        <w:spacing w:before="120" w:after="120" w:line="269" w:lineRule="auto"/>
        <w:rPr>
          <w:color w:val="602A76"/>
        </w:rPr>
      </w:pPr>
      <w:r w:rsidRPr="005E2036">
        <w:rPr>
          <w:b/>
          <w:color w:val="602A76"/>
          <w:sz w:val="28"/>
        </w:rPr>
        <w:t>Applications and interviews</w:t>
      </w:r>
    </w:p>
    <w:p w14:paraId="2F0182F2" w14:textId="2F136064" w:rsidR="005579A5" w:rsidRPr="00D25358" w:rsidRDefault="005579A5" w:rsidP="00DF4B8D">
      <w:pPr>
        <w:pStyle w:val="NoSpacing"/>
        <w:spacing w:before="120" w:after="120" w:line="269" w:lineRule="auto"/>
        <w:rPr>
          <w:rFonts w:ascii="Arial" w:hAnsi="Arial" w:cs="Arial"/>
          <w:sz w:val="24"/>
          <w:szCs w:val="24"/>
        </w:rPr>
      </w:pPr>
      <w:r w:rsidRPr="00D25358">
        <w:rPr>
          <w:rFonts w:ascii="Arial" w:hAnsi="Arial" w:cs="Arial"/>
          <w:sz w:val="24"/>
          <w:szCs w:val="24"/>
        </w:rPr>
        <w:t xml:space="preserve">If you would like to apply for the position of </w:t>
      </w:r>
      <w:r w:rsidR="00841E3B" w:rsidRPr="00D25358">
        <w:rPr>
          <w:rFonts w:ascii="Arial" w:hAnsi="Arial" w:cs="Arial"/>
          <w:b/>
          <w:bCs/>
          <w:sz w:val="24"/>
          <w:szCs w:val="24"/>
        </w:rPr>
        <w:t>WorkWell</w:t>
      </w:r>
      <w:r w:rsidR="0057269B" w:rsidRPr="00D25358">
        <w:rPr>
          <w:rFonts w:ascii="Arial" w:hAnsi="Arial" w:cs="Arial"/>
          <w:b/>
          <w:bCs/>
          <w:sz w:val="24"/>
          <w:szCs w:val="24"/>
        </w:rPr>
        <w:t xml:space="preserve"> Community Connector</w:t>
      </w:r>
      <w:r w:rsidR="00C538DA" w:rsidRPr="00D25358">
        <w:rPr>
          <w:rFonts w:ascii="Arial" w:hAnsi="Arial" w:cs="Arial"/>
          <w:b/>
          <w:bCs/>
          <w:sz w:val="24"/>
          <w:szCs w:val="24"/>
        </w:rPr>
        <w:t>,</w:t>
      </w:r>
      <w:r w:rsidRPr="00D25358">
        <w:rPr>
          <w:rFonts w:ascii="Arial" w:hAnsi="Arial" w:cs="Arial"/>
          <w:b/>
          <w:bCs/>
          <w:sz w:val="24"/>
          <w:szCs w:val="24"/>
        </w:rPr>
        <w:t xml:space="preserve"> </w:t>
      </w:r>
      <w:r w:rsidRPr="00D25358">
        <w:rPr>
          <w:rFonts w:ascii="Arial" w:hAnsi="Arial" w:cs="Arial"/>
          <w:sz w:val="24"/>
          <w:szCs w:val="24"/>
        </w:rPr>
        <w:t xml:space="preserve">please submit your application via email to </w:t>
      </w:r>
      <w:hyperlink r:id="rId18" w:history="1">
        <w:r w:rsidRPr="00D25358">
          <w:rPr>
            <w:rStyle w:val="Hyperlink"/>
            <w:rFonts w:ascii="Arial" w:hAnsi="Arial" w:cs="Arial"/>
            <w:sz w:val="24"/>
            <w:szCs w:val="24"/>
          </w:rPr>
          <w:t>recruitment@salfordcvs.co.uk</w:t>
        </w:r>
      </w:hyperlink>
      <w:r w:rsidR="00D50091" w:rsidRPr="00D25358">
        <w:rPr>
          <w:rFonts w:ascii="Arial" w:hAnsi="Arial" w:cs="Arial"/>
          <w:sz w:val="24"/>
          <w:szCs w:val="24"/>
        </w:rPr>
        <w:t>. Closing date and interview details are set out at the end of this pack.</w:t>
      </w:r>
    </w:p>
    <w:p w14:paraId="680950A2" w14:textId="0BF4FEA9" w:rsidR="005579A5" w:rsidRPr="00D25358" w:rsidRDefault="005579A5" w:rsidP="00DF4B8D">
      <w:pPr>
        <w:pStyle w:val="NoSpacing"/>
        <w:spacing w:before="120" w:after="120" w:line="269" w:lineRule="auto"/>
        <w:rPr>
          <w:rFonts w:ascii="Arial" w:hAnsi="Arial" w:cs="Arial"/>
          <w:b/>
          <w:bCs/>
          <w:sz w:val="24"/>
          <w:szCs w:val="24"/>
        </w:rPr>
      </w:pPr>
    </w:p>
    <w:p w14:paraId="3C6A1F76" w14:textId="77777777" w:rsidR="00485657" w:rsidRPr="00D25358" w:rsidRDefault="00485657" w:rsidP="00DF4B8D">
      <w:pPr>
        <w:pStyle w:val="NoSpacing"/>
        <w:spacing w:before="120" w:after="120" w:line="269" w:lineRule="auto"/>
        <w:rPr>
          <w:rFonts w:ascii="Arial" w:hAnsi="Arial" w:cs="Arial"/>
          <w:b/>
          <w:bCs/>
          <w:sz w:val="24"/>
          <w:szCs w:val="24"/>
        </w:rPr>
      </w:pPr>
    </w:p>
    <w:p w14:paraId="481F0547" w14:textId="50758777" w:rsidR="007858F7" w:rsidRPr="005E2036" w:rsidRDefault="007A632E" w:rsidP="004644C7">
      <w:pPr>
        <w:pStyle w:val="Default"/>
        <w:pageBreakBefore/>
        <w:spacing w:before="120" w:after="120" w:line="269" w:lineRule="auto"/>
        <w:rPr>
          <w:color w:val="602A76"/>
          <w:sz w:val="32"/>
          <w:szCs w:val="32"/>
        </w:rPr>
      </w:pPr>
      <w:r w:rsidRPr="005E2036">
        <w:rPr>
          <w:b/>
          <w:bCs/>
          <w:color w:val="602A76"/>
          <w:sz w:val="32"/>
          <w:szCs w:val="32"/>
        </w:rPr>
        <w:lastRenderedPageBreak/>
        <w:t>J</w:t>
      </w:r>
      <w:r w:rsidR="007858F7" w:rsidRPr="005E2036">
        <w:rPr>
          <w:b/>
          <w:bCs/>
          <w:color w:val="602A76"/>
          <w:sz w:val="32"/>
          <w:szCs w:val="32"/>
        </w:rPr>
        <w:t xml:space="preserve">ob Description </w:t>
      </w:r>
    </w:p>
    <w:p w14:paraId="691A47D0" w14:textId="77777777" w:rsidR="0042267D" w:rsidRPr="00D25358" w:rsidRDefault="0042267D" w:rsidP="004644C7">
      <w:pPr>
        <w:pStyle w:val="Default"/>
        <w:spacing w:before="120" w:after="120" w:line="269" w:lineRule="auto"/>
        <w:rPr>
          <w:b/>
          <w:bCs/>
        </w:rPr>
      </w:pPr>
    </w:p>
    <w:p w14:paraId="3041DA4B" w14:textId="074469FE" w:rsidR="007858F7" w:rsidRPr="00D25358" w:rsidRDefault="007858F7" w:rsidP="004644C7">
      <w:pPr>
        <w:pStyle w:val="Default"/>
        <w:spacing w:before="120" w:after="120" w:line="269" w:lineRule="auto"/>
      </w:pPr>
      <w:r w:rsidRPr="00D25358">
        <w:rPr>
          <w:b/>
          <w:bCs/>
        </w:rPr>
        <w:t>Job Title:</w:t>
      </w:r>
      <w:r w:rsidR="00F20D88" w:rsidRPr="00D25358">
        <w:rPr>
          <w:b/>
          <w:bCs/>
        </w:rPr>
        <w:t xml:space="preserve"> Work</w:t>
      </w:r>
      <w:r w:rsidR="00D849FB" w:rsidRPr="00D25358">
        <w:rPr>
          <w:b/>
          <w:bCs/>
        </w:rPr>
        <w:t>W</w:t>
      </w:r>
      <w:r w:rsidR="00F20D88" w:rsidRPr="00D25358">
        <w:rPr>
          <w:b/>
          <w:bCs/>
        </w:rPr>
        <w:t>ell Community Connector</w:t>
      </w:r>
    </w:p>
    <w:p w14:paraId="6C37428F" w14:textId="33B496EF" w:rsidR="005579A5" w:rsidRPr="00D25358" w:rsidRDefault="005579A5" w:rsidP="004644C7">
      <w:pPr>
        <w:pStyle w:val="Default"/>
        <w:spacing w:before="120" w:after="120" w:line="269" w:lineRule="auto"/>
        <w:rPr>
          <w:b/>
          <w:bCs/>
        </w:rPr>
      </w:pPr>
      <w:r w:rsidRPr="00D25358">
        <w:rPr>
          <w:b/>
          <w:bCs/>
        </w:rPr>
        <w:t xml:space="preserve">Grade: </w:t>
      </w:r>
      <w:r w:rsidRPr="00D25358">
        <w:rPr>
          <w:bCs/>
        </w:rPr>
        <w:t xml:space="preserve">NJC Point </w:t>
      </w:r>
      <w:r w:rsidR="003C262B" w:rsidRPr="00D25358">
        <w:rPr>
          <w:bCs/>
        </w:rPr>
        <w:t>19</w:t>
      </w:r>
      <w:r w:rsidRPr="00D25358">
        <w:rPr>
          <w:bCs/>
        </w:rPr>
        <w:t xml:space="preserve"> -</w:t>
      </w:r>
      <w:r w:rsidR="003B0553" w:rsidRPr="00D25358">
        <w:rPr>
          <w:bCs/>
        </w:rPr>
        <w:t xml:space="preserve"> </w:t>
      </w:r>
      <w:r w:rsidR="003B0553" w:rsidRPr="00D25358">
        <w:t>£</w:t>
      </w:r>
      <w:r w:rsidR="003C262B" w:rsidRPr="00D25358">
        <w:t>32,061</w:t>
      </w:r>
      <w:r w:rsidR="003B0553" w:rsidRPr="00D25358">
        <w:t xml:space="preserve"> per annum </w:t>
      </w:r>
    </w:p>
    <w:p w14:paraId="69604004" w14:textId="5ACA36F5" w:rsidR="007858F7" w:rsidRPr="00D25358" w:rsidRDefault="007858F7" w:rsidP="004644C7">
      <w:pPr>
        <w:pStyle w:val="Default"/>
        <w:spacing w:before="120" w:after="120" w:line="269" w:lineRule="auto"/>
      </w:pPr>
      <w:r w:rsidRPr="00D25358">
        <w:rPr>
          <w:b/>
          <w:bCs/>
        </w:rPr>
        <w:t xml:space="preserve">Hours: </w:t>
      </w:r>
      <w:r w:rsidR="00D849FB" w:rsidRPr="00D25358">
        <w:t>37.5</w:t>
      </w:r>
      <w:r w:rsidRPr="00D25358">
        <w:t xml:space="preserve"> hrs p</w:t>
      </w:r>
      <w:r w:rsidR="003950D0" w:rsidRPr="00D25358">
        <w:t xml:space="preserve">er </w:t>
      </w:r>
      <w:r w:rsidRPr="00D25358">
        <w:t>w</w:t>
      </w:r>
      <w:r w:rsidR="003950D0" w:rsidRPr="00D25358">
        <w:t>eek</w:t>
      </w:r>
      <w:r w:rsidRPr="00D25358">
        <w:t xml:space="preserve"> (excluding breaks)</w:t>
      </w:r>
    </w:p>
    <w:p w14:paraId="4B51D4BA" w14:textId="36B1E94D" w:rsidR="00F444B3" w:rsidRPr="00D25358" w:rsidRDefault="00F444B3" w:rsidP="004644C7">
      <w:pPr>
        <w:pStyle w:val="Default"/>
        <w:spacing w:before="120" w:after="120" w:line="269" w:lineRule="auto"/>
      </w:pPr>
      <w:r w:rsidRPr="00D25358">
        <w:rPr>
          <w:b/>
          <w:bCs/>
        </w:rPr>
        <w:t>Days</w:t>
      </w:r>
      <w:r w:rsidR="00F422CC" w:rsidRPr="00D25358">
        <w:rPr>
          <w:b/>
          <w:bCs/>
        </w:rPr>
        <w:t>:</w:t>
      </w:r>
      <w:r w:rsidR="00F422CC" w:rsidRPr="00D25358">
        <w:t xml:space="preserve"> To be worked over </w:t>
      </w:r>
      <w:r w:rsidR="00D849FB" w:rsidRPr="00D25358">
        <w:t>5</w:t>
      </w:r>
      <w:r w:rsidR="000250C2" w:rsidRPr="00D25358">
        <w:t xml:space="preserve"> days</w:t>
      </w:r>
    </w:p>
    <w:p w14:paraId="5437F07F" w14:textId="30A84A47" w:rsidR="007858F7" w:rsidRPr="00D25358" w:rsidRDefault="007858F7" w:rsidP="004644C7">
      <w:pPr>
        <w:pStyle w:val="Default"/>
        <w:spacing w:before="120" w:after="120" w:line="269" w:lineRule="auto"/>
      </w:pPr>
      <w:r w:rsidRPr="00D25358">
        <w:rPr>
          <w:b/>
          <w:bCs/>
        </w:rPr>
        <w:t>Contract:</w:t>
      </w:r>
      <w:r w:rsidR="00D849FB" w:rsidRPr="00D25358">
        <w:rPr>
          <w:b/>
          <w:bCs/>
        </w:rPr>
        <w:t xml:space="preserve"> </w:t>
      </w:r>
      <w:r w:rsidR="00726F9C" w:rsidRPr="00D25358">
        <w:rPr>
          <w:b/>
          <w:bCs/>
        </w:rPr>
        <w:t xml:space="preserve">Fixed Term </w:t>
      </w:r>
      <w:r w:rsidR="00D849FB" w:rsidRPr="00D25358">
        <w:rPr>
          <w:b/>
          <w:bCs/>
        </w:rPr>
        <w:t>12 months</w:t>
      </w:r>
      <w:r w:rsidR="00AC5D59" w:rsidRPr="00D25358">
        <w:t xml:space="preserve"> (</w:t>
      </w:r>
      <w:r w:rsidR="003950D0" w:rsidRPr="00D25358">
        <w:t xml:space="preserve">subject to </w:t>
      </w:r>
      <w:r w:rsidR="00895994" w:rsidRPr="00D25358">
        <w:t>the</w:t>
      </w:r>
      <w:r w:rsidR="00584497" w:rsidRPr="00D25358">
        <w:t xml:space="preserve"> </w:t>
      </w:r>
      <w:r w:rsidR="003950D0" w:rsidRPr="00D25358">
        <w:t>successful completion of a 6</w:t>
      </w:r>
      <w:r w:rsidR="00584497" w:rsidRPr="00D25358">
        <w:t>-</w:t>
      </w:r>
      <w:r w:rsidR="003950D0" w:rsidRPr="00D25358">
        <w:t>month probationary period</w:t>
      </w:r>
      <w:r w:rsidR="00AC5D59" w:rsidRPr="00D25358">
        <w:t>)</w:t>
      </w:r>
    </w:p>
    <w:p w14:paraId="01120817" w14:textId="001CD1C4" w:rsidR="007858F7" w:rsidRPr="00D25358" w:rsidRDefault="007858F7" w:rsidP="004644C7">
      <w:pPr>
        <w:pStyle w:val="Default"/>
        <w:spacing w:before="120" w:after="120" w:line="269" w:lineRule="auto"/>
      </w:pPr>
      <w:r w:rsidRPr="00D25358">
        <w:rPr>
          <w:b/>
          <w:bCs/>
        </w:rPr>
        <w:t xml:space="preserve">Responsible to: </w:t>
      </w:r>
      <w:r w:rsidR="001566DC" w:rsidRPr="00D25358">
        <w:t>Programme Manager (Wellbeing Matters)</w:t>
      </w:r>
    </w:p>
    <w:p w14:paraId="22BD86DE" w14:textId="3A72047E" w:rsidR="005F0B53" w:rsidRPr="00D25358" w:rsidRDefault="005F0B53" w:rsidP="004644C7">
      <w:pPr>
        <w:rPr>
          <w:rFonts w:ascii="Arial" w:hAnsi="Arial" w:cs="Arial"/>
          <w:sz w:val="24"/>
          <w:szCs w:val="24"/>
          <w:lang w:eastAsia="en-GB"/>
        </w:rPr>
      </w:pPr>
      <w:r w:rsidRPr="00D25358">
        <w:rPr>
          <w:rFonts w:ascii="Arial" w:hAnsi="Arial" w:cs="Arial"/>
          <w:b/>
          <w:bCs/>
          <w:sz w:val="24"/>
          <w:szCs w:val="24"/>
          <w:lang w:eastAsia="en-GB"/>
        </w:rPr>
        <w:t>Place of work:</w:t>
      </w:r>
      <w:r w:rsidRPr="00D25358">
        <w:rPr>
          <w:rFonts w:ascii="Arial" w:hAnsi="Arial" w:cs="Arial"/>
          <w:sz w:val="24"/>
          <w:szCs w:val="24"/>
          <w:lang w:eastAsia="en-GB"/>
        </w:rPr>
        <w:t xml:space="preserve"> Salford CVS’ offices in Eccles, Salford, M30 0FN</w:t>
      </w:r>
    </w:p>
    <w:p w14:paraId="45F92080" w14:textId="77777777" w:rsidR="005F0B53" w:rsidRPr="00D25358" w:rsidRDefault="005F0B53" w:rsidP="004644C7">
      <w:pPr>
        <w:pStyle w:val="Default"/>
        <w:tabs>
          <w:tab w:val="left" w:pos="709"/>
        </w:tabs>
        <w:spacing w:before="120" w:after="120" w:line="269" w:lineRule="auto"/>
        <w:rPr>
          <w:b/>
          <w:bCs/>
        </w:rPr>
      </w:pPr>
    </w:p>
    <w:p w14:paraId="2BCD0691" w14:textId="1E0BCE61" w:rsidR="007858F7" w:rsidRPr="001220DC" w:rsidRDefault="007858F7" w:rsidP="004644C7">
      <w:pPr>
        <w:pStyle w:val="Default"/>
        <w:tabs>
          <w:tab w:val="left" w:pos="709"/>
        </w:tabs>
        <w:spacing w:before="120" w:after="120" w:line="269" w:lineRule="auto"/>
        <w:rPr>
          <w:b/>
          <w:bCs/>
          <w:color w:val="602A76"/>
        </w:rPr>
      </w:pPr>
      <w:r w:rsidRPr="001220DC">
        <w:rPr>
          <w:b/>
          <w:bCs/>
          <w:color w:val="602A76"/>
        </w:rPr>
        <w:t xml:space="preserve">Main Purposes of the Post </w:t>
      </w:r>
    </w:p>
    <w:p w14:paraId="444F3341" w14:textId="77777777" w:rsidR="005B5870" w:rsidRPr="00D25358" w:rsidRDefault="005B5870" w:rsidP="004644C7">
      <w:pPr>
        <w:pStyle w:val="Default"/>
        <w:rPr>
          <w:b/>
          <w:bCs/>
          <w:color w:val="7030A0"/>
        </w:rPr>
      </w:pPr>
    </w:p>
    <w:p w14:paraId="2D6E0B92" w14:textId="77777777" w:rsidR="005B5870" w:rsidRPr="00D25358" w:rsidRDefault="005B5870" w:rsidP="004644C7">
      <w:pPr>
        <w:pStyle w:val="ListParagraph"/>
        <w:numPr>
          <w:ilvl w:val="0"/>
          <w:numId w:val="13"/>
        </w:numPr>
        <w:rPr>
          <w:rFonts w:ascii="Arial" w:hAnsi="Arial" w:cs="Arial"/>
        </w:rPr>
      </w:pPr>
      <w:r w:rsidRPr="00D25358">
        <w:rPr>
          <w:rFonts w:ascii="Arial" w:hAnsi="Arial" w:cs="Arial"/>
        </w:rPr>
        <w:t>To use strength-based approaches to support individuals referred to Wellbeing Matters by the PCN’s and WorkWell partners to connect with appropriate community assets, activities or services that support their wellbeing and self-care.</w:t>
      </w:r>
    </w:p>
    <w:p w14:paraId="71BEBA66" w14:textId="77777777" w:rsidR="005B5870" w:rsidRPr="00D25358" w:rsidRDefault="005B5870" w:rsidP="004644C7">
      <w:pPr>
        <w:pStyle w:val="ListParagraph"/>
        <w:rPr>
          <w:rFonts w:ascii="Arial" w:hAnsi="Arial" w:cs="Arial"/>
        </w:rPr>
      </w:pPr>
    </w:p>
    <w:p w14:paraId="3D01DD81" w14:textId="77777777" w:rsidR="005B5870" w:rsidRDefault="005B5870" w:rsidP="004644C7">
      <w:pPr>
        <w:pStyle w:val="ListParagraph"/>
        <w:numPr>
          <w:ilvl w:val="0"/>
          <w:numId w:val="13"/>
        </w:numPr>
        <w:spacing w:after="160" w:line="259" w:lineRule="auto"/>
        <w:rPr>
          <w:rFonts w:ascii="Arial" w:hAnsi="Arial" w:cs="Arial"/>
          <w:color w:val="000000" w:themeColor="text1"/>
        </w:rPr>
      </w:pPr>
      <w:r w:rsidRPr="00D25358">
        <w:rPr>
          <w:rFonts w:ascii="Arial" w:hAnsi="Arial" w:cs="Arial"/>
          <w:color w:val="000000" w:themeColor="text1"/>
        </w:rPr>
        <w:t>To support individuals with their wellbeing, independence, and to reduce social isolation. To empower people to be better equipped to manage their own health and wellbeing with less reliance on clinical health and care services.</w:t>
      </w:r>
    </w:p>
    <w:p w14:paraId="508C057E" w14:textId="77777777" w:rsidR="001E4945" w:rsidRPr="001E4945" w:rsidRDefault="001E4945" w:rsidP="001E4945">
      <w:pPr>
        <w:pStyle w:val="ListParagraph"/>
        <w:rPr>
          <w:rFonts w:ascii="Arial" w:hAnsi="Arial" w:cs="Arial"/>
          <w:color w:val="000000" w:themeColor="text1"/>
        </w:rPr>
      </w:pPr>
    </w:p>
    <w:p w14:paraId="72360C17" w14:textId="77777777" w:rsidR="001E4945" w:rsidRPr="001E4945" w:rsidRDefault="001E4945" w:rsidP="001E4945">
      <w:pPr>
        <w:pStyle w:val="ListParagraph"/>
        <w:numPr>
          <w:ilvl w:val="0"/>
          <w:numId w:val="13"/>
        </w:numPr>
        <w:spacing w:line="300" w:lineRule="atLeast"/>
        <w:rPr>
          <w:rFonts w:ascii="Arial" w:hAnsi="Arial" w:cs="Arial"/>
          <w:lang w:eastAsia="en-GB"/>
        </w:rPr>
      </w:pPr>
      <w:r w:rsidRPr="001E4945">
        <w:rPr>
          <w:rFonts w:ascii="Arial" w:hAnsi="Arial" w:cs="Arial"/>
          <w:lang w:eastAsia="en-GB"/>
        </w:rPr>
        <w:t>To support individuals to access employment, skills and training opportunities, including those available through the Elevate Salford (VCSE Learning, Skills and Work) programme, where appropriate.</w:t>
      </w:r>
    </w:p>
    <w:p w14:paraId="0B9B80D9" w14:textId="77777777" w:rsidR="005B5870" w:rsidRPr="00D25358" w:rsidRDefault="005B5870" w:rsidP="004644C7">
      <w:pPr>
        <w:pStyle w:val="Default"/>
        <w:ind w:left="720"/>
        <w:rPr>
          <w:b/>
          <w:bCs/>
          <w:color w:val="7030A0"/>
        </w:rPr>
      </w:pPr>
    </w:p>
    <w:p w14:paraId="67AAB648" w14:textId="77777777" w:rsidR="005B5870" w:rsidRPr="00D25358" w:rsidRDefault="005B5870" w:rsidP="004644C7">
      <w:pPr>
        <w:pStyle w:val="Default"/>
        <w:numPr>
          <w:ilvl w:val="0"/>
          <w:numId w:val="13"/>
        </w:numPr>
        <w:rPr>
          <w:b/>
          <w:bCs/>
          <w:color w:val="7030A0"/>
        </w:rPr>
      </w:pPr>
      <w:r w:rsidRPr="00D25358">
        <w:t xml:space="preserve">To develop and maintain good communication with people accessing the Wellbeing Matters service to ensure that their strengths, goals and preferences as individuals are met and connect them to relevant activities, opportunities and services within their community. </w:t>
      </w:r>
    </w:p>
    <w:p w14:paraId="1B1FE3DE" w14:textId="77777777" w:rsidR="005B5870" w:rsidRPr="00D25358" w:rsidRDefault="005B5870" w:rsidP="004644C7">
      <w:pPr>
        <w:pStyle w:val="Default"/>
        <w:ind w:left="720"/>
        <w:rPr>
          <w:b/>
          <w:bCs/>
          <w:color w:val="7030A0"/>
        </w:rPr>
      </w:pPr>
    </w:p>
    <w:p w14:paraId="31756ADB" w14:textId="2772DCB4" w:rsidR="005B5870" w:rsidRPr="00D25358" w:rsidRDefault="005B5870" w:rsidP="004644C7">
      <w:pPr>
        <w:pStyle w:val="Default"/>
        <w:numPr>
          <w:ilvl w:val="0"/>
          <w:numId w:val="13"/>
        </w:numPr>
        <w:rPr>
          <w:b/>
          <w:bCs/>
          <w:color w:val="7030A0"/>
        </w:rPr>
      </w:pPr>
      <w:r w:rsidRPr="00D25358">
        <w:t xml:space="preserve">To manage a caseload of clients using </w:t>
      </w:r>
      <w:r w:rsidR="00ED54E9" w:rsidRPr="00D25358">
        <w:t xml:space="preserve">a </w:t>
      </w:r>
      <w:r w:rsidRPr="00D25358">
        <w:t>client management system. Monitoring and recording key information regarding the participation of individuals in the programme, including tracking their experience and outcomes, as well as providing timely feedback to referral partners</w:t>
      </w:r>
      <w:r w:rsidRPr="00D25358">
        <w:rPr>
          <w:b/>
          <w:bCs/>
          <w:color w:val="7030A0"/>
        </w:rPr>
        <w:t xml:space="preserve"> </w:t>
      </w:r>
      <w:r w:rsidRPr="00D25358">
        <w:rPr>
          <w:color w:val="auto"/>
        </w:rPr>
        <w:t>in line with DWP requirements</w:t>
      </w:r>
      <w:r w:rsidRPr="00D25358">
        <w:rPr>
          <w:b/>
          <w:bCs/>
          <w:color w:val="7030A0"/>
        </w:rPr>
        <w:t xml:space="preserve">. </w:t>
      </w:r>
    </w:p>
    <w:p w14:paraId="009117AC" w14:textId="77777777" w:rsidR="005B5870" w:rsidRPr="00D25358" w:rsidRDefault="005B5870" w:rsidP="004644C7">
      <w:pPr>
        <w:pStyle w:val="ListParagraph"/>
        <w:rPr>
          <w:rFonts w:ascii="Arial" w:hAnsi="Arial" w:cs="Arial"/>
        </w:rPr>
      </w:pPr>
    </w:p>
    <w:p w14:paraId="5945D93B" w14:textId="77777777" w:rsidR="005B5870" w:rsidRPr="00D25358" w:rsidRDefault="005B5870" w:rsidP="004644C7">
      <w:pPr>
        <w:pStyle w:val="Default"/>
        <w:numPr>
          <w:ilvl w:val="0"/>
          <w:numId w:val="13"/>
        </w:numPr>
        <w:rPr>
          <w:b/>
          <w:bCs/>
          <w:color w:val="7030A0"/>
        </w:rPr>
      </w:pPr>
      <w:r w:rsidRPr="00D25358">
        <w:rPr>
          <w:bCs/>
          <w:color w:val="auto"/>
        </w:rPr>
        <w:t>To develop</w:t>
      </w:r>
      <w:r w:rsidRPr="00D25358">
        <w:rPr>
          <w:b/>
          <w:bCs/>
          <w:color w:val="auto"/>
        </w:rPr>
        <w:t xml:space="preserve"> </w:t>
      </w:r>
      <w:r w:rsidRPr="00D25358">
        <w:t>and maintain effective working relationships with key relevant community activity and service providers to ensure effective and smooth onward referrals e.g. other local voluntary, community and social enterprise organisations.</w:t>
      </w:r>
    </w:p>
    <w:p w14:paraId="67AB8BAB" w14:textId="77777777" w:rsidR="005B5870" w:rsidRPr="00D25358" w:rsidRDefault="005B5870" w:rsidP="004644C7">
      <w:pPr>
        <w:pStyle w:val="ListParagraph"/>
        <w:rPr>
          <w:rFonts w:ascii="Arial" w:hAnsi="Arial" w:cs="Arial"/>
          <w:b/>
          <w:bCs/>
          <w:color w:val="7030A0"/>
        </w:rPr>
      </w:pPr>
    </w:p>
    <w:p w14:paraId="3B19FF41" w14:textId="77777777" w:rsidR="005B5870" w:rsidRPr="001B31FA" w:rsidRDefault="005B5870" w:rsidP="004644C7">
      <w:pPr>
        <w:pStyle w:val="Default"/>
        <w:numPr>
          <w:ilvl w:val="0"/>
          <w:numId w:val="13"/>
        </w:numPr>
        <w:rPr>
          <w:bCs/>
          <w:color w:val="7030A0"/>
        </w:rPr>
      </w:pPr>
      <w:r w:rsidRPr="001B31FA">
        <w:rPr>
          <w:bCs/>
          <w:color w:val="auto"/>
        </w:rPr>
        <w:t>To</w:t>
      </w:r>
      <w:r w:rsidRPr="001B31FA">
        <w:rPr>
          <w:bCs/>
          <w:color w:val="7030A0"/>
        </w:rPr>
        <w:t xml:space="preserve"> </w:t>
      </w:r>
      <w:r w:rsidRPr="001B31FA">
        <w:rPr>
          <w:bCs/>
        </w:rPr>
        <w:t xml:space="preserve">develop positive working relationships and accept referrals from the WorkWell partnership and key health workers including Care Coordinators, GP’s, Nurse Practitioners, Mental Health teams, and reception staff within Primary Care Networks. </w:t>
      </w:r>
    </w:p>
    <w:p w14:paraId="6F623C2C" w14:textId="77777777" w:rsidR="005B5870" w:rsidRPr="001B31FA" w:rsidRDefault="005B5870" w:rsidP="004644C7">
      <w:pPr>
        <w:pStyle w:val="ListParagraph"/>
        <w:rPr>
          <w:rFonts w:ascii="Arial" w:hAnsi="Arial" w:cs="Arial"/>
          <w:bCs/>
          <w:color w:val="7030A0"/>
        </w:rPr>
      </w:pPr>
    </w:p>
    <w:p w14:paraId="2DD00D04" w14:textId="27A9E5E6" w:rsidR="001B31FA" w:rsidRPr="001B31FA" w:rsidRDefault="001B31FA" w:rsidP="001B31FA">
      <w:pPr>
        <w:pStyle w:val="ListParagraph"/>
        <w:rPr>
          <w:rFonts w:ascii="Arial" w:hAnsi="Arial" w:cs="Arial"/>
          <w:bCs/>
          <w:color w:val="000000"/>
        </w:rPr>
      </w:pPr>
      <w:r w:rsidRPr="001B31FA">
        <w:rPr>
          <w:rFonts w:ascii="Arial" w:hAnsi="Arial" w:cs="Arial"/>
          <w:bCs/>
          <w:color w:val="000000"/>
        </w:rPr>
        <w:lastRenderedPageBreak/>
        <w:t>To work with the wider Wellbeing Matters team to build up knowledge of what services are available in the local and wider community, with a focus on employment and learning support, including pathways and provision linked to Elevate Salford</w:t>
      </w:r>
      <w:r w:rsidRPr="001B31FA">
        <w:rPr>
          <w:rFonts w:ascii="Arial" w:hAnsi="Arial" w:cs="Arial"/>
          <w:bCs/>
          <w:color w:val="000000"/>
        </w:rPr>
        <w:t>.</w:t>
      </w:r>
    </w:p>
    <w:p w14:paraId="17FB9984" w14:textId="77777777" w:rsidR="005B5870" w:rsidRPr="00D25358" w:rsidRDefault="005B5870" w:rsidP="004644C7">
      <w:pPr>
        <w:pStyle w:val="ListParagraph"/>
        <w:rPr>
          <w:rFonts w:ascii="Arial" w:hAnsi="Arial" w:cs="Arial"/>
          <w:b/>
          <w:bCs/>
          <w:color w:val="7030A0"/>
        </w:rPr>
      </w:pPr>
    </w:p>
    <w:p w14:paraId="3E65D058" w14:textId="77777777" w:rsidR="00947A7E" w:rsidRPr="00947A7E" w:rsidRDefault="005B5870" w:rsidP="00947A7E">
      <w:pPr>
        <w:pStyle w:val="Default"/>
        <w:numPr>
          <w:ilvl w:val="0"/>
          <w:numId w:val="13"/>
        </w:numPr>
        <w:rPr>
          <w:b/>
          <w:bCs/>
          <w:color w:val="7030A0"/>
        </w:rPr>
      </w:pPr>
      <w:r w:rsidRPr="00D25358">
        <w:rPr>
          <w:bCs/>
          <w:color w:val="auto"/>
        </w:rPr>
        <w:t>To</w:t>
      </w:r>
      <w:r w:rsidRPr="00D25358">
        <w:rPr>
          <w:b/>
          <w:bCs/>
          <w:color w:val="7030A0"/>
        </w:rPr>
        <w:t xml:space="preserve"> </w:t>
      </w:r>
      <w:r w:rsidR="00ED54E9" w:rsidRPr="00D25358">
        <w:t>i</w:t>
      </w:r>
      <w:r w:rsidRPr="00D25358">
        <w:t xml:space="preserve">dentify local gaps in meeting </w:t>
      </w:r>
      <w:r w:rsidRPr="00D25358">
        <w:rPr>
          <w:noProof/>
        </w:rPr>
        <w:t>a specific need</w:t>
      </w:r>
      <w:r w:rsidRPr="00D25358">
        <w:t xml:space="preserve"> and feed this information into delivery team meetings, to the neighbourhood and volunteer development worker and the WorkWell partnership to support capacity building in communities. </w:t>
      </w:r>
    </w:p>
    <w:p w14:paraId="62F69769" w14:textId="77777777" w:rsidR="00947A7E" w:rsidRDefault="00947A7E" w:rsidP="00947A7E">
      <w:pPr>
        <w:pStyle w:val="ListParagraph"/>
      </w:pPr>
    </w:p>
    <w:p w14:paraId="1E1AED0D" w14:textId="2EEFBE57" w:rsidR="00947A7E" w:rsidRPr="00947A7E" w:rsidRDefault="00947A7E" w:rsidP="00947A7E">
      <w:pPr>
        <w:pStyle w:val="Default"/>
        <w:numPr>
          <w:ilvl w:val="0"/>
          <w:numId w:val="13"/>
        </w:numPr>
        <w:rPr>
          <w:color w:val="7030A0"/>
        </w:rPr>
      </w:pPr>
      <w:r w:rsidRPr="00947A7E">
        <w:rPr>
          <w:rFonts w:eastAsia="Times New Roman"/>
        </w:rPr>
        <w:t xml:space="preserve">To advise staff from the </w:t>
      </w:r>
      <w:proofErr w:type="spellStart"/>
      <w:r w:rsidRPr="00947A7E">
        <w:rPr>
          <w:rFonts w:eastAsia="Times New Roman"/>
        </w:rPr>
        <w:t>WorkWell</w:t>
      </w:r>
      <w:proofErr w:type="spellEnd"/>
      <w:r w:rsidRPr="00947A7E">
        <w:rPr>
          <w:rFonts w:eastAsia="Times New Roman"/>
        </w:rPr>
        <w:t xml:space="preserve"> partnership on VCSE offers that support individuals’ employment and learning goals, including opportunities available through the Elevate Salford programme, raising awareness of community-based pathways into skills and work.</w:t>
      </w:r>
    </w:p>
    <w:p w14:paraId="3FAB187F" w14:textId="77777777" w:rsidR="005B5870" w:rsidRPr="00D25358" w:rsidRDefault="005B5870" w:rsidP="004644C7">
      <w:pPr>
        <w:spacing w:after="0" w:line="240" w:lineRule="auto"/>
        <w:rPr>
          <w:rFonts w:ascii="Arial" w:eastAsia="Times New Roman" w:hAnsi="Arial" w:cs="Arial"/>
          <w:sz w:val="24"/>
        </w:rPr>
      </w:pPr>
    </w:p>
    <w:p w14:paraId="21D79110" w14:textId="664670FB" w:rsidR="005B5870" w:rsidRPr="00D25358" w:rsidRDefault="005B5870" w:rsidP="004644C7">
      <w:pPr>
        <w:pStyle w:val="Default"/>
        <w:numPr>
          <w:ilvl w:val="0"/>
          <w:numId w:val="13"/>
        </w:numPr>
        <w:rPr>
          <w:b/>
          <w:bCs/>
          <w:color w:val="7030A0"/>
        </w:rPr>
      </w:pPr>
      <w:r w:rsidRPr="00D25358">
        <w:t xml:space="preserve">To support programme </w:t>
      </w:r>
      <w:r w:rsidRPr="00D25358">
        <w:rPr>
          <w:noProof/>
        </w:rPr>
        <w:t>monitoring via</w:t>
      </w:r>
      <w:r w:rsidRPr="00D25358">
        <w:t xml:space="preserve"> reports, collection of qualitative and outcome data, production of case studies, listening sessions, learning sessions on how our approach is impacting on individuals and our community. </w:t>
      </w:r>
    </w:p>
    <w:p w14:paraId="65E4CCE1" w14:textId="77777777" w:rsidR="005B5870" w:rsidRPr="00D25358" w:rsidRDefault="005B5870" w:rsidP="004644C7">
      <w:pPr>
        <w:pStyle w:val="Default"/>
        <w:rPr>
          <w:b/>
          <w:bCs/>
          <w:color w:val="7030A0"/>
        </w:rPr>
      </w:pPr>
    </w:p>
    <w:p w14:paraId="1594CB2D" w14:textId="77777777" w:rsidR="005B5870" w:rsidRPr="00D25358" w:rsidRDefault="005B5870" w:rsidP="004644C7">
      <w:pPr>
        <w:pStyle w:val="Default"/>
        <w:numPr>
          <w:ilvl w:val="0"/>
          <w:numId w:val="13"/>
        </w:numPr>
        <w:rPr>
          <w:b/>
          <w:bCs/>
          <w:color w:val="7030A0"/>
        </w:rPr>
      </w:pPr>
      <w:r w:rsidRPr="00D25358">
        <w:t xml:space="preserve">Support project development by raising awareness of the service through training, presentations and events across Salford and GM. </w:t>
      </w:r>
    </w:p>
    <w:p w14:paraId="0843455C" w14:textId="77777777" w:rsidR="005B5870" w:rsidRPr="00D25358" w:rsidRDefault="005B5870" w:rsidP="004644C7">
      <w:pPr>
        <w:rPr>
          <w:rFonts w:ascii="Arial" w:hAnsi="Arial" w:cs="Arial"/>
          <w:b/>
          <w:bCs/>
          <w:color w:val="7030A0"/>
          <w:sz w:val="24"/>
        </w:rPr>
      </w:pPr>
    </w:p>
    <w:p w14:paraId="17C87CE4" w14:textId="77777777" w:rsidR="005B5870" w:rsidRPr="00D25358" w:rsidRDefault="005B5870" w:rsidP="004644C7">
      <w:pPr>
        <w:pStyle w:val="Default"/>
        <w:numPr>
          <w:ilvl w:val="0"/>
          <w:numId w:val="13"/>
        </w:numPr>
        <w:rPr>
          <w:b/>
          <w:bCs/>
          <w:color w:val="7030A0"/>
        </w:rPr>
      </w:pPr>
      <w:r w:rsidRPr="00D25358">
        <w:t xml:space="preserve">To actively participate in caseload management with your line manager and the Social Prescribing Operations Manager. </w:t>
      </w:r>
    </w:p>
    <w:p w14:paraId="016BFF96" w14:textId="77777777" w:rsidR="005B5870" w:rsidRPr="00D25358" w:rsidRDefault="005B5870" w:rsidP="004644C7">
      <w:pPr>
        <w:pStyle w:val="Default"/>
        <w:rPr>
          <w:b/>
          <w:bCs/>
          <w:color w:val="7030A0"/>
        </w:rPr>
      </w:pPr>
    </w:p>
    <w:p w14:paraId="2738DF48" w14:textId="77777777" w:rsidR="005B5870" w:rsidRPr="00D25358" w:rsidRDefault="005B5870" w:rsidP="004644C7">
      <w:pPr>
        <w:autoSpaceDE w:val="0"/>
        <w:autoSpaceDN w:val="0"/>
        <w:adjustRightInd w:val="0"/>
        <w:spacing w:after="0" w:line="240" w:lineRule="auto"/>
        <w:rPr>
          <w:rFonts w:ascii="Arial" w:hAnsi="Arial" w:cs="Arial"/>
          <w:color w:val="000000"/>
          <w:sz w:val="24"/>
          <w:szCs w:val="24"/>
        </w:rPr>
      </w:pPr>
    </w:p>
    <w:p w14:paraId="4BDA9311" w14:textId="77777777" w:rsidR="005B5870" w:rsidRPr="001220DC" w:rsidRDefault="005B5870" w:rsidP="004644C7">
      <w:pPr>
        <w:autoSpaceDE w:val="0"/>
        <w:autoSpaceDN w:val="0"/>
        <w:adjustRightInd w:val="0"/>
        <w:spacing w:after="0" w:line="240" w:lineRule="auto"/>
        <w:rPr>
          <w:rFonts w:ascii="Arial" w:hAnsi="Arial" w:cs="Arial"/>
          <w:b/>
          <w:color w:val="602A76"/>
          <w:sz w:val="24"/>
          <w:szCs w:val="24"/>
        </w:rPr>
      </w:pPr>
      <w:r w:rsidRPr="001220DC">
        <w:rPr>
          <w:rFonts w:ascii="Arial" w:hAnsi="Arial" w:cs="Arial"/>
          <w:b/>
          <w:color w:val="602A76"/>
          <w:sz w:val="24"/>
          <w:szCs w:val="24"/>
        </w:rPr>
        <w:t>Project administration</w:t>
      </w:r>
    </w:p>
    <w:p w14:paraId="1B48C437" w14:textId="77777777" w:rsidR="005B5870" w:rsidRPr="00D25358" w:rsidRDefault="005B5870" w:rsidP="004644C7">
      <w:pPr>
        <w:autoSpaceDE w:val="0"/>
        <w:autoSpaceDN w:val="0"/>
        <w:adjustRightInd w:val="0"/>
        <w:spacing w:after="0" w:line="240" w:lineRule="auto"/>
        <w:rPr>
          <w:rFonts w:ascii="Arial" w:hAnsi="Arial" w:cs="Arial"/>
          <w:b/>
          <w:color w:val="000000"/>
          <w:sz w:val="24"/>
          <w:szCs w:val="24"/>
        </w:rPr>
      </w:pPr>
    </w:p>
    <w:p w14:paraId="519C2348" w14:textId="77777777" w:rsidR="005B5870" w:rsidRPr="00D25358" w:rsidRDefault="005B5870" w:rsidP="004644C7">
      <w:pPr>
        <w:numPr>
          <w:ilvl w:val="0"/>
          <w:numId w:val="12"/>
        </w:numPr>
        <w:autoSpaceDE w:val="0"/>
        <w:autoSpaceDN w:val="0"/>
        <w:adjustRightInd w:val="0"/>
        <w:spacing w:after="0" w:line="240" w:lineRule="auto"/>
        <w:rPr>
          <w:rFonts w:ascii="Arial" w:hAnsi="Arial" w:cs="Arial"/>
          <w:color w:val="000000"/>
          <w:sz w:val="24"/>
          <w:szCs w:val="24"/>
        </w:rPr>
      </w:pPr>
      <w:r w:rsidRPr="00D25358">
        <w:rPr>
          <w:rFonts w:ascii="Arial" w:hAnsi="Arial" w:cs="Arial"/>
          <w:color w:val="000000"/>
          <w:sz w:val="24"/>
          <w:szCs w:val="24"/>
        </w:rPr>
        <w:t>To deliver your work to target and timescale, ensuring measurable outcomes are achieved and longer-term impact is demonstrated</w:t>
      </w:r>
    </w:p>
    <w:p w14:paraId="6E026EEC" w14:textId="77777777" w:rsidR="005B5870" w:rsidRPr="00D25358" w:rsidRDefault="005B5870" w:rsidP="004644C7">
      <w:pPr>
        <w:autoSpaceDE w:val="0"/>
        <w:autoSpaceDN w:val="0"/>
        <w:adjustRightInd w:val="0"/>
        <w:spacing w:after="0" w:line="240" w:lineRule="auto"/>
        <w:ind w:left="720"/>
        <w:rPr>
          <w:rFonts w:ascii="Arial" w:hAnsi="Arial" w:cs="Arial"/>
          <w:color w:val="000000"/>
          <w:sz w:val="24"/>
          <w:szCs w:val="24"/>
        </w:rPr>
      </w:pPr>
    </w:p>
    <w:p w14:paraId="6E6657E8" w14:textId="77777777" w:rsidR="005B5870" w:rsidRPr="00D25358" w:rsidRDefault="005B5870" w:rsidP="004644C7">
      <w:pPr>
        <w:numPr>
          <w:ilvl w:val="0"/>
          <w:numId w:val="12"/>
        </w:numPr>
        <w:autoSpaceDE w:val="0"/>
        <w:autoSpaceDN w:val="0"/>
        <w:adjustRightInd w:val="0"/>
        <w:spacing w:after="0" w:line="240" w:lineRule="auto"/>
        <w:rPr>
          <w:rFonts w:ascii="Arial" w:hAnsi="Arial" w:cs="Arial"/>
          <w:color w:val="000000"/>
          <w:sz w:val="24"/>
          <w:szCs w:val="24"/>
        </w:rPr>
      </w:pPr>
      <w:r w:rsidRPr="00D25358">
        <w:rPr>
          <w:rFonts w:ascii="Arial" w:hAnsi="Arial" w:cs="Arial"/>
          <w:color w:val="000000"/>
          <w:sz w:val="24"/>
          <w:szCs w:val="24"/>
        </w:rPr>
        <w:t>To undertake monthly and quarterly monitoring, and actively contribute to annual reports</w:t>
      </w:r>
    </w:p>
    <w:p w14:paraId="67474901" w14:textId="77777777" w:rsidR="005B5870" w:rsidRPr="00D25358" w:rsidRDefault="005B5870" w:rsidP="004644C7">
      <w:pPr>
        <w:autoSpaceDE w:val="0"/>
        <w:autoSpaceDN w:val="0"/>
        <w:adjustRightInd w:val="0"/>
        <w:spacing w:after="0" w:line="240" w:lineRule="auto"/>
        <w:rPr>
          <w:rFonts w:ascii="Arial" w:hAnsi="Arial" w:cs="Arial"/>
          <w:color w:val="000000"/>
          <w:sz w:val="24"/>
          <w:szCs w:val="24"/>
        </w:rPr>
      </w:pPr>
    </w:p>
    <w:p w14:paraId="34C89098" w14:textId="77777777" w:rsidR="005B5870" w:rsidRPr="00D25358" w:rsidRDefault="005B5870" w:rsidP="004644C7">
      <w:pPr>
        <w:numPr>
          <w:ilvl w:val="0"/>
          <w:numId w:val="12"/>
        </w:numPr>
        <w:autoSpaceDE w:val="0"/>
        <w:autoSpaceDN w:val="0"/>
        <w:adjustRightInd w:val="0"/>
        <w:spacing w:after="0" w:line="240" w:lineRule="auto"/>
        <w:rPr>
          <w:rFonts w:ascii="Arial" w:hAnsi="Arial" w:cs="Arial"/>
          <w:b/>
          <w:sz w:val="24"/>
          <w:szCs w:val="24"/>
        </w:rPr>
      </w:pPr>
      <w:r w:rsidRPr="00D25358">
        <w:rPr>
          <w:rFonts w:ascii="Arial" w:hAnsi="Arial" w:cs="Arial"/>
          <w:color w:val="000000"/>
          <w:sz w:val="24"/>
          <w:szCs w:val="24"/>
        </w:rPr>
        <w:t xml:space="preserve">To attend and report to relevant project meetings as required. </w:t>
      </w:r>
    </w:p>
    <w:p w14:paraId="0D5FD9E9" w14:textId="77777777" w:rsidR="005B5870" w:rsidRPr="00D25358" w:rsidRDefault="005B5870" w:rsidP="004644C7">
      <w:pPr>
        <w:spacing w:after="0" w:line="240" w:lineRule="auto"/>
        <w:rPr>
          <w:rFonts w:ascii="Arial" w:eastAsia="Calibri" w:hAnsi="Arial" w:cs="Arial"/>
          <w:b/>
          <w:bCs/>
          <w:color w:val="7030A0"/>
          <w:sz w:val="24"/>
          <w:szCs w:val="28"/>
        </w:rPr>
      </w:pPr>
    </w:p>
    <w:p w14:paraId="79D40220" w14:textId="77777777" w:rsidR="005E4456" w:rsidRPr="00D25358" w:rsidRDefault="005E4456" w:rsidP="004644C7">
      <w:pPr>
        <w:spacing w:after="0" w:line="360" w:lineRule="auto"/>
        <w:rPr>
          <w:rFonts w:ascii="Arial" w:hAnsi="Arial" w:cs="Arial"/>
          <w:sz w:val="24"/>
          <w:szCs w:val="24"/>
          <w:highlight w:val="yellow"/>
        </w:rPr>
      </w:pPr>
    </w:p>
    <w:p w14:paraId="12920FAB" w14:textId="77777777" w:rsidR="004B7AD3" w:rsidRPr="005E2036" w:rsidRDefault="004B7AD3" w:rsidP="004644C7">
      <w:pPr>
        <w:rPr>
          <w:rFonts w:ascii="Arial" w:hAnsi="Arial" w:cs="Arial"/>
          <w:b/>
          <w:color w:val="602A76"/>
          <w:sz w:val="24"/>
          <w:szCs w:val="24"/>
        </w:rPr>
      </w:pPr>
      <w:r w:rsidRPr="005E2036">
        <w:rPr>
          <w:rFonts w:ascii="Arial" w:hAnsi="Arial" w:cs="Arial"/>
          <w:b/>
          <w:color w:val="602A76"/>
          <w:sz w:val="24"/>
          <w:szCs w:val="24"/>
        </w:rPr>
        <w:t>Generic responsibilities (all Salford CVS staff)</w:t>
      </w:r>
    </w:p>
    <w:p w14:paraId="086FBE6F" w14:textId="78413210"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Attend and actively participate in regular staff team meetings</w:t>
      </w:r>
      <w:r w:rsidR="004631AE" w:rsidRPr="00D25358">
        <w:rPr>
          <w:rStyle w:val="s12"/>
          <w:rFonts w:ascii="Arial" w:hAnsi="Arial" w:cs="Arial"/>
          <w:sz w:val="24"/>
          <w:szCs w:val="24"/>
        </w:rPr>
        <w:t>.</w:t>
      </w:r>
    </w:p>
    <w:p w14:paraId="41E95B5A" w14:textId="11D5B2CB"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Support Salford CVS’s response to an emergency in Salford, for example by setting up a rest centre</w:t>
      </w:r>
      <w:r w:rsidR="004631AE" w:rsidRPr="00D25358">
        <w:rPr>
          <w:rStyle w:val="s12"/>
          <w:rFonts w:ascii="Arial" w:hAnsi="Arial" w:cs="Arial"/>
          <w:sz w:val="24"/>
          <w:szCs w:val="24"/>
        </w:rPr>
        <w:t>.</w:t>
      </w:r>
    </w:p>
    <w:p w14:paraId="306259EC" w14:textId="4E38E219"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Attend and contribute to regular line management sessions with your designated line manager</w:t>
      </w:r>
      <w:r w:rsidR="004631AE" w:rsidRPr="00D25358">
        <w:rPr>
          <w:rStyle w:val="s12"/>
          <w:rFonts w:ascii="Arial" w:hAnsi="Arial" w:cs="Arial"/>
          <w:sz w:val="24"/>
          <w:szCs w:val="24"/>
        </w:rPr>
        <w:t>.</w:t>
      </w:r>
    </w:p>
    <w:p w14:paraId="48207E7D" w14:textId="7746B671"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Be responsible for the completion of work as set out in an agreed action plan, ensuring targets are met and delivered to timescale</w:t>
      </w:r>
      <w:r w:rsidR="004631AE" w:rsidRPr="00D25358">
        <w:rPr>
          <w:rStyle w:val="s12"/>
          <w:rFonts w:ascii="Arial" w:hAnsi="Arial" w:cs="Arial"/>
          <w:sz w:val="24"/>
          <w:szCs w:val="24"/>
        </w:rPr>
        <w:t>.</w:t>
      </w:r>
    </w:p>
    <w:p w14:paraId="21A14D64" w14:textId="6ED1F353"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Write and submit a detailed monthly report to the Chief Executive of Salford CVS and to your line manager</w:t>
      </w:r>
      <w:r w:rsidR="004631AE" w:rsidRPr="00D25358">
        <w:rPr>
          <w:rStyle w:val="s12"/>
          <w:rFonts w:ascii="Arial" w:hAnsi="Arial" w:cs="Arial"/>
          <w:sz w:val="24"/>
          <w:szCs w:val="24"/>
        </w:rPr>
        <w:t>.</w:t>
      </w:r>
    </w:p>
    <w:p w14:paraId="4422AFD9" w14:textId="0770B51C"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Manage your own time and workload effectively, whilst also working as part of a wider team</w:t>
      </w:r>
      <w:r w:rsidR="004631AE" w:rsidRPr="00D25358">
        <w:rPr>
          <w:rStyle w:val="s12"/>
          <w:rFonts w:ascii="Arial" w:hAnsi="Arial" w:cs="Arial"/>
          <w:sz w:val="24"/>
          <w:szCs w:val="24"/>
        </w:rPr>
        <w:t>.</w:t>
      </w:r>
    </w:p>
    <w:p w14:paraId="01C0EC5B" w14:textId="09E0B3B0"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Promote the mission, vision, values, and strategic priorities of Salford CVS</w:t>
      </w:r>
      <w:r w:rsidR="004631AE" w:rsidRPr="00D25358">
        <w:rPr>
          <w:rStyle w:val="s12"/>
          <w:rFonts w:ascii="Arial" w:hAnsi="Arial" w:cs="Arial"/>
          <w:sz w:val="24"/>
          <w:szCs w:val="24"/>
        </w:rPr>
        <w:t>.</w:t>
      </w:r>
    </w:p>
    <w:p w14:paraId="61380E56" w14:textId="0C5A297A"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lastRenderedPageBreak/>
        <w:t xml:space="preserve">Fulfil all responsibilities in accordance with Salford CVS’ policies and procedures, as set out in the Terms and Conditions of Employment and in related policy documents; </w:t>
      </w:r>
      <w:proofErr w:type="gramStart"/>
      <w:r w:rsidR="00EE4175" w:rsidRPr="00D25358">
        <w:rPr>
          <w:rStyle w:val="s12"/>
          <w:rFonts w:ascii="Arial" w:hAnsi="Arial" w:cs="Arial"/>
          <w:sz w:val="24"/>
          <w:szCs w:val="24"/>
        </w:rPr>
        <w:t>and</w:t>
      </w:r>
      <w:r w:rsidR="00C538DA" w:rsidRPr="00D25358">
        <w:rPr>
          <w:rStyle w:val="s12"/>
          <w:rFonts w:ascii="Arial" w:hAnsi="Arial" w:cs="Arial"/>
          <w:sz w:val="24"/>
          <w:szCs w:val="24"/>
        </w:rPr>
        <w:t>,</w:t>
      </w:r>
      <w:proofErr w:type="gramEnd"/>
      <w:r w:rsidRPr="00D25358">
        <w:rPr>
          <w:rStyle w:val="s12"/>
          <w:rFonts w:ascii="Arial" w:hAnsi="Arial" w:cs="Arial"/>
          <w:sz w:val="24"/>
          <w:szCs w:val="24"/>
        </w:rPr>
        <w:t xml:space="preserve"> actively implement and promote Salford CVS’ Equal Opportunities Policy</w:t>
      </w:r>
      <w:r w:rsidR="004631AE" w:rsidRPr="00D25358">
        <w:rPr>
          <w:rStyle w:val="s12"/>
          <w:rFonts w:ascii="Arial" w:hAnsi="Arial" w:cs="Arial"/>
          <w:sz w:val="24"/>
          <w:szCs w:val="24"/>
        </w:rPr>
        <w:t>.</w:t>
      </w:r>
    </w:p>
    <w:p w14:paraId="3E8AEAB0" w14:textId="6A72B01F"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 xml:space="preserve">Ensure adherence to all relevant Health &amp; Safety legislation, rules and procedures </w:t>
      </w:r>
      <w:proofErr w:type="gramStart"/>
      <w:r w:rsidRPr="00D25358">
        <w:rPr>
          <w:rStyle w:val="s12"/>
          <w:rFonts w:ascii="Arial" w:hAnsi="Arial" w:cs="Arial"/>
          <w:sz w:val="24"/>
          <w:szCs w:val="24"/>
        </w:rPr>
        <w:t>at all times</w:t>
      </w:r>
      <w:proofErr w:type="gramEnd"/>
      <w:r w:rsidR="004631AE" w:rsidRPr="00D25358">
        <w:rPr>
          <w:rStyle w:val="s12"/>
          <w:rFonts w:ascii="Arial" w:hAnsi="Arial" w:cs="Arial"/>
          <w:sz w:val="24"/>
          <w:szCs w:val="24"/>
        </w:rPr>
        <w:t>.</w:t>
      </w:r>
    </w:p>
    <w:p w14:paraId="725A2C90" w14:textId="79F5EC2F"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Ensure all activities comply with relevant legislation and promote good practice in relation to safeguarding and data protection</w:t>
      </w:r>
      <w:r w:rsidR="004631AE" w:rsidRPr="00D25358">
        <w:rPr>
          <w:rStyle w:val="s12"/>
          <w:rFonts w:ascii="Arial" w:hAnsi="Arial" w:cs="Arial"/>
          <w:sz w:val="24"/>
          <w:szCs w:val="24"/>
        </w:rPr>
        <w:t>.</w:t>
      </w:r>
    </w:p>
    <w:p w14:paraId="086C8D39" w14:textId="4CDB8893" w:rsidR="004B7AD3" w:rsidRPr="00D25358" w:rsidRDefault="004B7AD3" w:rsidP="004644C7">
      <w:pPr>
        <w:numPr>
          <w:ilvl w:val="0"/>
          <w:numId w:val="1"/>
        </w:numPr>
        <w:spacing w:after="0" w:line="360" w:lineRule="auto"/>
        <w:ind w:left="357" w:hanging="357"/>
        <w:rPr>
          <w:rStyle w:val="s12"/>
          <w:rFonts w:ascii="Arial" w:hAnsi="Arial" w:cs="Arial"/>
          <w:sz w:val="24"/>
          <w:szCs w:val="24"/>
        </w:rPr>
      </w:pPr>
      <w:r w:rsidRPr="00D25358">
        <w:rPr>
          <w:rStyle w:val="s12"/>
          <w:rFonts w:ascii="Arial" w:hAnsi="Arial" w:cs="Arial"/>
          <w:sz w:val="24"/>
          <w:szCs w:val="24"/>
        </w:rPr>
        <w:t>Undertake any other duties as appropriate to the nature and grading of the post – as required by the Chief Executive of Salford CVS</w:t>
      </w:r>
      <w:r w:rsidR="004631AE" w:rsidRPr="00D25358">
        <w:rPr>
          <w:rStyle w:val="s12"/>
          <w:rFonts w:ascii="Arial" w:hAnsi="Arial" w:cs="Arial"/>
          <w:sz w:val="24"/>
          <w:szCs w:val="24"/>
        </w:rPr>
        <w:t>.</w:t>
      </w:r>
    </w:p>
    <w:p w14:paraId="47726F64" w14:textId="77777777" w:rsidR="004B7AD3" w:rsidRPr="00D25358" w:rsidRDefault="004B7AD3" w:rsidP="004644C7">
      <w:pPr>
        <w:pStyle w:val="Default"/>
      </w:pPr>
    </w:p>
    <w:p w14:paraId="0C282533" w14:textId="07BFAEB1" w:rsidR="004B7AD3" w:rsidRPr="00D25358" w:rsidRDefault="004B7AD3" w:rsidP="004644C7">
      <w:pPr>
        <w:pStyle w:val="Default"/>
        <w:rPr>
          <w:i/>
          <w:iCs/>
        </w:rPr>
      </w:pPr>
      <w:r w:rsidRPr="00D25358">
        <w:rPr>
          <w:i/>
          <w:iCs/>
        </w:rPr>
        <w:t xml:space="preserve">This job description is intended as an outline of the general areas of activity and responsibility for the post-holder and may be amended </w:t>
      </w:r>
      <w:r w:rsidR="00EE4175" w:rsidRPr="00D25358">
        <w:rPr>
          <w:i/>
          <w:iCs/>
        </w:rPr>
        <w:t>considering</w:t>
      </w:r>
      <w:r w:rsidRPr="00D25358">
        <w:rPr>
          <w:i/>
          <w:iCs/>
        </w:rPr>
        <w:t xml:space="preserve"> the changing needs of Salford CVS.</w:t>
      </w:r>
    </w:p>
    <w:p w14:paraId="7B27CF25" w14:textId="77777777" w:rsidR="004B7AD3" w:rsidRPr="00D25358" w:rsidRDefault="004B7AD3" w:rsidP="004644C7">
      <w:pPr>
        <w:pStyle w:val="Default"/>
      </w:pPr>
    </w:p>
    <w:p w14:paraId="29C03F94" w14:textId="66D3F526" w:rsidR="005579A5" w:rsidRPr="00D25358" w:rsidRDefault="005579A5" w:rsidP="004644C7">
      <w:pPr>
        <w:ind w:left="360"/>
        <w:rPr>
          <w:rFonts w:ascii="Arial" w:hAnsi="Arial" w:cs="Arial"/>
          <w:i/>
          <w:iCs/>
          <w:sz w:val="24"/>
          <w:szCs w:val="24"/>
        </w:rPr>
      </w:pPr>
      <w:r w:rsidRPr="00D25358">
        <w:rPr>
          <w:rFonts w:ascii="Arial" w:hAnsi="Arial" w:cs="Arial"/>
          <w:i/>
          <w:iCs/>
          <w:sz w:val="24"/>
          <w:szCs w:val="24"/>
        </w:rPr>
        <w:t xml:space="preserve">If you have questions regarding this post, please email </w:t>
      </w:r>
      <w:hyperlink r:id="rId19" w:history="1">
        <w:r w:rsidRPr="00D25358">
          <w:rPr>
            <w:rStyle w:val="Hyperlink"/>
            <w:rFonts w:ascii="Arial" w:hAnsi="Arial" w:cs="Arial"/>
            <w:i/>
            <w:iCs/>
            <w:sz w:val="24"/>
            <w:szCs w:val="24"/>
          </w:rPr>
          <w:t>recruitment@salfordcvs.co.uk</w:t>
        </w:r>
      </w:hyperlink>
    </w:p>
    <w:p w14:paraId="323FE9A0" w14:textId="752A7977" w:rsidR="00BB2CBE" w:rsidRPr="005E2036" w:rsidRDefault="00BB2CBE" w:rsidP="00726F9C">
      <w:pPr>
        <w:ind w:left="360"/>
        <w:rPr>
          <w:rFonts w:ascii="Arial" w:hAnsi="Arial" w:cs="Arial"/>
          <w:b/>
          <w:bCs/>
          <w:color w:val="602A76"/>
          <w:sz w:val="32"/>
          <w:szCs w:val="32"/>
        </w:rPr>
      </w:pPr>
      <w:r w:rsidRPr="005E2036">
        <w:rPr>
          <w:rFonts w:ascii="Arial" w:hAnsi="Arial" w:cs="Arial"/>
          <w:color w:val="602A76"/>
        </w:rPr>
        <w:br w:type="page"/>
      </w:r>
      <w:r w:rsidR="0042267D" w:rsidRPr="005E2036">
        <w:rPr>
          <w:rFonts w:ascii="Arial" w:hAnsi="Arial" w:cs="Arial"/>
          <w:b/>
          <w:bCs/>
          <w:color w:val="602A76"/>
          <w:sz w:val="32"/>
          <w:szCs w:val="32"/>
        </w:rPr>
        <w:lastRenderedPageBreak/>
        <w:t xml:space="preserve">Person Specification </w:t>
      </w:r>
    </w:p>
    <w:tbl>
      <w:tblPr>
        <w:tblW w:w="10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5386"/>
        <w:gridCol w:w="1276"/>
        <w:gridCol w:w="2268"/>
      </w:tblGrid>
      <w:tr w:rsidR="00CC621D" w:rsidRPr="004E13F0" w14:paraId="221907D8" w14:textId="77777777" w:rsidTr="00D870C6">
        <w:trPr>
          <w:trHeight w:val="319"/>
        </w:trPr>
        <w:tc>
          <w:tcPr>
            <w:tcW w:w="1096" w:type="dxa"/>
          </w:tcPr>
          <w:p w14:paraId="58F264CF" w14:textId="77777777" w:rsidR="00CC621D" w:rsidRPr="00D25358" w:rsidRDefault="00CC621D" w:rsidP="004A2049">
            <w:pPr>
              <w:pStyle w:val="Default"/>
              <w:spacing w:before="120" w:after="120" w:line="269" w:lineRule="auto"/>
            </w:pPr>
            <w:r w:rsidRPr="00D25358">
              <w:rPr>
                <w:b/>
                <w:bCs/>
              </w:rPr>
              <w:t xml:space="preserve">PS Ref </w:t>
            </w:r>
          </w:p>
        </w:tc>
        <w:tc>
          <w:tcPr>
            <w:tcW w:w="5386" w:type="dxa"/>
          </w:tcPr>
          <w:p w14:paraId="5513D6F1" w14:textId="035AF84A" w:rsidR="00543D56" w:rsidRPr="00D25358" w:rsidRDefault="00CC621D" w:rsidP="004A2049">
            <w:pPr>
              <w:pStyle w:val="Default"/>
              <w:spacing w:before="120" w:after="120" w:line="269" w:lineRule="auto"/>
              <w:rPr>
                <w:b/>
                <w:bCs/>
              </w:rPr>
            </w:pPr>
            <w:r w:rsidRPr="00D25358">
              <w:rPr>
                <w:b/>
                <w:bCs/>
              </w:rPr>
              <w:t>Skills</w:t>
            </w:r>
            <w:r w:rsidR="00543D56" w:rsidRPr="00D25358">
              <w:rPr>
                <w:b/>
                <w:bCs/>
              </w:rPr>
              <w:t xml:space="preserve"> and Experience; </w:t>
            </w:r>
            <w:r w:rsidR="00453B80" w:rsidRPr="00D25358">
              <w:rPr>
                <w:b/>
                <w:bCs/>
              </w:rPr>
              <w:t>A</w:t>
            </w:r>
            <w:r w:rsidRPr="00D25358">
              <w:rPr>
                <w:b/>
                <w:bCs/>
              </w:rPr>
              <w:t xml:space="preserve">bilities and </w:t>
            </w:r>
            <w:r w:rsidR="00543D56" w:rsidRPr="00D25358">
              <w:rPr>
                <w:b/>
                <w:bCs/>
              </w:rPr>
              <w:t>Aptitude</w:t>
            </w:r>
          </w:p>
          <w:p w14:paraId="2A2687CC" w14:textId="77777777" w:rsidR="00CC621D" w:rsidRPr="00D25358" w:rsidRDefault="00543D56" w:rsidP="004A2049">
            <w:pPr>
              <w:pStyle w:val="Default"/>
              <w:spacing w:before="120" w:after="120" w:line="269" w:lineRule="auto"/>
              <w:rPr>
                <w:b/>
                <w:bCs/>
              </w:rPr>
            </w:pPr>
            <w:r w:rsidRPr="00D25358">
              <w:rPr>
                <w:b/>
                <w:bCs/>
              </w:rPr>
              <w:t xml:space="preserve">Knowledge and </w:t>
            </w:r>
            <w:r w:rsidR="00885EB4" w:rsidRPr="00D25358">
              <w:rPr>
                <w:b/>
                <w:bCs/>
              </w:rPr>
              <w:t>understanding</w:t>
            </w:r>
          </w:p>
          <w:p w14:paraId="66123030" w14:textId="502783D7" w:rsidR="00D7408F" w:rsidRPr="00D25358" w:rsidRDefault="00D7408F" w:rsidP="004A2049">
            <w:pPr>
              <w:pStyle w:val="Default"/>
              <w:spacing w:before="120" w:after="120" w:line="269" w:lineRule="auto"/>
            </w:pPr>
            <w:r w:rsidRPr="00D25358">
              <w:rPr>
                <w:b/>
                <w:color w:val="EE0000"/>
              </w:rPr>
              <w:t>Note – in your job application you only need to cover the specification</w:t>
            </w:r>
            <w:r w:rsidR="00ED54E9" w:rsidRPr="00D25358">
              <w:rPr>
                <w:b/>
                <w:color w:val="EE0000"/>
              </w:rPr>
              <w:t>s</w:t>
            </w:r>
            <w:r w:rsidRPr="00D25358">
              <w:rPr>
                <w:b/>
                <w:color w:val="EE0000"/>
              </w:rPr>
              <w:t xml:space="preserve"> that have an “Application” indicator</w:t>
            </w:r>
            <w:r w:rsidR="00B96EA4" w:rsidRPr="00D25358">
              <w:rPr>
                <w:b/>
                <w:color w:val="EE0000"/>
              </w:rPr>
              <w:t>. All other aspects will be asse</w:t>
            </w:r>
            <w:r w:rsidR="00ED54E9" w:rsidRPr="00D25358">
              <w:rPr>
                <w:b/>
                <w:color w:val="EE0000"/>
              </w:rPr>
              <w:t>sse</w:t>
            </w:r>
            <w:r w:rsidR="00B96EA4" w:rsidRPr="00D25358">
              <w:rPr>
                <w:b/>
                <w:color w:val="EE0000"/>
              </w:rPr>
              <w:t>d via an interview and/or a test.</w:t>
            </w:r>
          </w:p>
        </w:tc>
        <w:tc>
          <w:tcPr>
            <w:tcW w:w="1276" w:type="dxa"/>
          </w:tcPr>
          <w:p w14:paraId="62CF9D38" w14:textId="77777777" w:rsidR="00CC621D" w:rsidRPr="00D25358" w:rsidRDefault="00CC621D" w:rsidP="004A2049">
            <w:pPr>
              <w:pStyle w:val="Default"/>
              <w:spacing w:before="120" w:after="120" w:line="269" w:lineRule="auto"/>
              <w:rPr>
                <w:szCs w:val="22"/>
              </w:rPr>
            </w:pPr>
            <w:r w:rsidRPr="00D25358">
              <w:rPr>
                <w:b/>
                <w:bCs/>
                <w:szCs w:val="22"/>
              </w:rPr>
              <w:t xml:space="preserve">Essential (E) </w:t>
            </w:r>
          </w:p>
          <w:p w14:paraId="51CF49E1" w14:textId="77777777" w:rsidR="00CC621D" w:rsidRPr="00D25358" w:rsidRDefault="00CC621D" w:rsidP="004A2049">
            <w:pPr>
              <w:pStyle w:val="Default"/>
              <w:spacing w:before="120" w:after="120" w:line="269" w:lineRule="auto"/>
            </w:pPr>
            <w:r w:rsidRPr="00D25358">
              <w:rPr>
                <w:b/>
                <w:bCs/>
                <w:szCs w:val="22"/>
              </w:rPr>
              <w:t>Desirable (D)</w:t>
            </w:r>
            <w:r w:rsidRPr="00D25358">
              <w:rPr>
                <w:b/>
                <w:bCs/>
              </w:rPr>
              <w:t xml:space="preserve"> </w:t>
            </w:r>
          </w:p>
        </w:tc>
        <w:tc>
          <w:tcPr>
            <w:tcW w:w="2268" w:type="dxa"/>
          </w:tcPr>
          <w:p w14:paraId="18522318" w14:textId="6E90EE58" w:rsidR="00CC621D" w:rsidRPr="00D25358" w:rsidRDefault="00CC621D" w:rsidP="004A2049">
            <w:pPr>
              <w:pStyle w:val="Default"/>
              <w:spacing w:before="120" w:after="120" w:line="269" w:lineRule="auto"/>
            </w:pPr>
            <w:r w:rsidRPr="00D25358">
              <w:rPr>
                <w:b/>
                <w:bCs/>
              </w:rPr>
              <w:t xml:space="preserve">Indicator </w:t>
            </w:r>
            <w:r w:rsidR="00D47FEA" w:rsidRPr="00D25358">
              <w:rPr>
                <w:b/>
                <w:bCs/>
              </w:rPr>
              <w:t>(Application, Interview, Test)</w:t>
            </w:r>
          </w:p>
        </w:tc>
      </w:tr>
      <w:tr w:rsidR="00236C93" w:rsidRPr="004E13F0" w14:paraId="242F9E5B" w14:textId="77777777" w:rsidTr="004D3F11">
        <w:trPr>
          <w:trHeight w:val="319"/>
        </w:trPr>
        <w:tc>
          <w:tcPr>
            <w:tcW w:w="10026" w:type="dxa"/>
            <w:gridSpan w:val="4"/>
          </w:tcPr>
          <w:p w14:paraId="354E9ED2" w14:textId="5E4B6CF6" w:rsidR="003A5D80" w:rsidRPr="00D25358" w:rsidRDefault="006D467E" w:rsidP="00A7756C">
            <w:pPr>
              <w:pStyle w:val="Default"/>
              <w:spacing w:before="120" w:after="120" w:line="269" w:lineRule="auto"/>
              <w:rPr>
                <w:b/>
                <w:bCs/>
              </w:rPr>
            </w:pPr>
            <w:r w:rsidRPr="00D25358">
              <w:rPr>
                <w:b/>
                <w:bCs/>
              </w:rPr>
              <w:t>Assessed via the application</w:t>
            </w:r>
          </w:p>
        </w:tc>
      </w:tr>
      <w:tr w:rsidR="00CC621D" w:rsidRPr="004E13F0" w14:paraId="26C5BFBE" w14:textId="77777777" w:rsidTr="000977B4">
        <w:trPr>
          <w:trHeight w:val="554"/>
        </w:trPr>
        <w:tc>
          <w:tcPr>
            <w:tcW w:w="1096" w:type="dxa"/>
          </w:tcPr>
          <w:p w14:paraId="51DAC826" w14:textId="77777777" w:rsidR="00CC621D" w:rsidRPr="00D25358" w:rsidRDefault="00CC621D" w:rsidP="004A2049">
            <w:pPr>
              <w:pStyle w:val="Default"/>
              <w:spacing w:before="120" w:after="120" w:line="269" w:lineRule="auto"/>
            </w:pPr>
            <w:r w:rsidRPr="00D25358">
              <w:t xml:space="preserve">1 </w:t>
            </w:r>
          </w:p>
        </w:tc>
        <w:tc>
          <w:tcPr>
            <w:tcW w:w="5386" w:type="dxa"/>
          </w:tcPr>
          <w:p w14:paraId="513D3165" w14:textId="185C0438" w:rsidR="00B07EC1" w:rsidRPr="00D25358" w:rsidRDefault="00B07EC1" w:rsidP="006D467E">
            <w:pPr>
              <w:pStyle w:val="Default"/>
              <w:spacing w:before="120" w:after="120" w:line="269" w:lineRule="auto"/>
              <w:rPr>
                <w:rFonts w:eastAsia="Times New Roman"/>
                <w:lang w:eastAsia="en-GB"/>
              </w:rPr>
            </w:pPr>
            <w:r w:rsidRPr="00D25358">
              <w:rPr>
                <w:rFonts w:eastAsia="Times New Roman"/>
                <w:lang w:eastAsia="en-GB"/>
              </w:rPr>
              <w:t>Experience of working directly with individuals on a one-to-one basis to identify needs, goals and outcomes (e.g. support planning, coaching, advice or guidance).</w:t>
            </w:r>
          </w:p>
        </w:tc>
        <w:tc>
          <w:tcPr>
            <w:tcW w:w="1276" w:type="dxa"/>
          </w:tcPr>
          <w:p w14:paraId="339CD67E" w14:textId="0CA304BD" w:rsidR="00CC621D" w:rsidRPr="00D25358" w:rsidRDefault="00C25282" w:rsidP="004A2049">
            <w:pPr>
              <w:pStyle w:val="Default"/>
              <w:spacing w:before="120" w:after="120" w:line="269" w:lineRule="auto"/>
            </w:pPr>
            <w:r w:rsidRPr="00D25358">
              <w:t>E</w:t>
            </w:r>
          </w:p>
        </w:tc>
        <w:tc>
          <w:tcPr>
            <w:tcW w:w="2268" w:type="dxa"/>
          </w:tcPr>
          <w:p w14:paraId="22DD81B5" w14:textId="79357651" w:rsidR="00CC621D" w:rsidRPr="00D25358" w:rsidRDefault="00E564D2" w:rsidP="004A2049">
            <w:pPr>
              <w:pStyle w:val="Default"/>
              <w:spacing w:before="120" w:after="120" w:line="269" w:lineRule="auto"/>
            </w:pPr>
            <w:r w:rsidRPr="00D25358">
              <w:t>Application, Interview</w:t>
            </w:r>
          </w:p>
        </w:tc>
      </w:tr>
      <w:tr w:rsidR="00D870C6" w:rsidRPr="004E13F0" w14:paraId="3D958942" w14:textId="77777777" w:rsidTr="000977B4">
        <w:trPr>
          <w:trHeight w:val="680"/>
        </w:trPr>
        <w:tc>
          <w:tcPr>
            <w:tcW w:w="1096" w:type="dxa"/>
          </w:tcPr>
          <w:p w14:paraId="0B599E57" w14:textId="77777777" w:rsidR="00D870C6" w:rsidRPr="00D25358" w:rsidRDefault="00D870C6" w:rsidP="00D870C6">
            <w:pPr>
              <w:pStyle w:val="Default"/>
              <w:spacing w:before="120" w:after="120" w:line="269" w:lineRule="auto"/>
            </w:pPr>
            <w:r w:rsidRPr="00D25358">
              <w:t>2</w:t>
            </w:r>
          </w:p>
        </w:tc>
        <w:tc>
          <w:tcPr>
            <w:tcW w:w="5386" w:type="dxa"/>
          </w:tcPr>
          <w:p w14:paraId="44A399BD" w14:textId="77777777" w:rsidR="00B07EC1" w:rsidRPr="00D25358" w:rsidRDefault="00B07EC1" w:rsidP="00B07EC1">
            <w:pPr>
              <w:spacing w:after="0" w:line="300" w:lineRule="atLeast"/>
              <w:rPr>
                <w:rFonts w:ascii="Arial" w:hAnsi="Arial" w:cs="Arial"/>
                <w:sz w:val="24"/>
                <w:szCs w:val="24"/>
              </w:rPr>
            </w:pPr>
            <w:r w:rsidRPr="00D25358">
              <w:rPr>
                <w:rFonts w:ascii="Arial" w:hAnsi="Arial" w:cs="Arial"/>
                <w:sz w:val="24"/>
                <w:szCs w:val="24"/>
              </w:rPr>
              <w:t>Experience of supporting individuals to access services, activities or opportunities that improve wellbeing, independence or employability.</w:t>
            </w:r>
          </w:p>
          <w:p w14:paraId="081C1992" w14:textId="676D6AD0" w:rsidR="00B8138E" w:rsidRPr="00D25358" w:rsidRDefault="00B8138E" w:rsidP="004631AE">
            <w:pPr>
              <w:spacing w:after="0" w:line="300" w:lineRule="atLeast"/>
              <w:rPr>
                <w:rFonts w:ascii="Arial" w:hAnsi="Arial" w:cs="Arial"/>
                <w:sz w:val="24"/>
                <w:szCs w:val="24"/>
                <w:highlight w:val="yellow"/>
              </w:rPr>
            </w:pPr>
          </w:p>
        </w:tc>
        <w:tc>
          <w:tcPr>
            <w:tcW w:w="1276" w:type="dxa"/>
          </w:tcPr>
          <w:p w14:paraId="390D9EBA" w14:textId="13803128" w:rsidR="00D870C6" w:rsidRPr="00D25358" w:rsidRDefault="00B07EC1" w:rsidP="00D870C6">
            <w:pPr>
              <w:pStyle w:val="Default"/>
              <w:spacing w:before="120" w:after="120" w:line="269" w:lineRule="auto"/>
            </w:pPr>
            <w:r w:rsidRPr="00D25358">
              <w:t>E</w:t>
            </w:r>
          </w:p>
        </w:tc>
        <w:tc>
          <w:tcPr>
            <w:tcW w:w="2268" w:type="dxa"/>
          </w:tcPr>
          <w:p w14:paraId="5A8F113F" w14:textId="3D83F9F4" w:rsidR="00D870C6" w:rsidRPr="00D25358" w:rsidRDefault="00B07EC1" w:rsidP="00D870C6">
            <w:pPr>
              <w:pStyle w:val="Default"/>
              <w:spacing w:before="120" w:after="120" w:line="269" w:lineRule="auto"/>
            </w:pPr>
            <w:r w:rsidRPr="00D25358">
              <w:t>Application, Interview</w:t>
            </w:r>
          </w:p>
        </w:tc>
      </w:tr>
      <w:tr w:rsidR="00124113" w:rsidRPr="004E13F0" w14:paraId="018214B5" w14:textId="77777777" w:rsidTr="000977B4">
        <w:trPr>
          <w:trHeight w:val="680"/>
        </w:trPr>
        <w:tc>
          <w:tcPr>
            <w:tcW w:w="1096" w:type="dxa"/>
          </w:tcPr>
          <w:p w14:paraId="36032573" w14:textId="69913929" w:rsidR="00124113" w:rsidRPr="00D25358" w:rsidRDefault="00124113" w:rsidP="00D870C6">
            <w:pPr>
              <w:pStyle w:val="Default"/>
              <w:spacing w:before="120" w:after="120" w:line="269" w:lineRule="auto"/>
            </w:pPr>
            <w:r w:rsidRPr="00D25358">
              <w:t>3</w:t>
            </w:r>
          </w:p>
        </w:tc>
        <w:tc>
          <w:tcPr>
            <w:tcW w:w="5386" w:type="dxa"/>
          </w:tcPr>
          <w:p w14:paraId="31C06C05" w14:textId="5689CEE5" w:rsidR="00124113" w:rsidRPr="00D25358" w:rsidRDefault="00BD33DD" w:rsidP="00B74645">
            <w:pPr>
              <w:spacing w:after="0" w:line="300" w:lineRule="atLeast"/>
              <w:rPr>
                <w:rFonts w:ascii="Arial" w:eastAsia="Times New Roman" w:hAnsi="Arial" w:cs="Arial"/>
                <w:sz w:val="24"/>
                <w:szCs w:val="24"/>
                <w:lang w:eastAsia="en-GB"/>
              </w:rPr>
            </w:pPr>
            <w:r w:rsidRPr="00D25358">
              <w:rPr>
                <w:rFonts w:ascii="Arial" w:eastAsia="Times New Roman" w:hAnsi="Arial" w:cs="Arial"/>
                <w:sz w:val="24"/>
                <w:szCs w:val="24"/>
                <w:lang w:eastAsia="en-GB"/>
              </w:rPr>
              <w:t>Ability to use a person-centred and strength-based approach to support individuals.</w:t>
            </w:r>
          </w:p>
        </w:tc>
        <w:tc>
          <w:tcPr>
            <w:tcW w:w="1276" w:type="dxa"/>
          </w:tcPr>
          <w:p w14:paraId="3DFCBAFB" w14:textId="07AC7FD7" w:rsidR="00124113" w:rsidRPr="00D25358" w:rsidRDefault="00BD33DD" w:rsidP="00D870C6">
            <w:pPr>
              <w:pStyle w:val="Default"/>
              <w:spacing w:before="120" w:after="120" w:line="269" w:lineRule="auto"/>
            </w:pPr>
            <w:r w:rsidRPr="00D25358">
              <w:t>E</w:t>
            </w:r>
          </w:p>
        </w:tc>
        <w:tc>
          <w:tcPr>
            <w:tcW w:w="2268" w:type="dxa"/>
          </w:tcPr>
          <w:p w14:paraId="239E0DBF" w14:textId="45ABE5C2" w:rsidR="00124113" w:rsidRPr="00D25358" w:rsidRDefault="00BD33DD" w:rsidP="00D870C6">
            <w:pPr>
              <w:pStyle w:val="Default"/>
              <w:spacing w:before="120" w:after="120" w:line="269" w:lineRule="auto"/>
            </w:pPr>
            <w:r w:rsidRPr="00D25358">
              <w:t>Application, Interview</w:t>
            </w:r>
          </w:p>
        </w:tc>
      </w:tr>
      <w:tr w:rsidR="00EF243F" w:rsidRPr="004E13F0" w14:paraId="161200C8" w14:textId="77777777" w:rsidTr="000977B4">
        <w:trPr>
          <w:trHeight w:val="680"/>
        </w:trPr>
        <w:tc>
          <w:tcPr>
            <w:tcW w:w="1096" w:type="dxa"/>
          </w:tcPr>
          <w:p w14:paraId="2F1736A0" w14:textId="4BB4B8DF" w:rsidR="00EF243F" w:rsidRPr="00D25358" w:rsidRDefault="00EF243F" w:rsidP="00EF243F">
            <w:pPr>
              <w:pStyle w:val="Default"/>
              <w:spacing w:before="120" w:after="120" w:line="269" w:lineRule="auto"/>
            </w:pPr>
            <w:r w:rsidRPr="00D25358">
              <w:t>4</w:t>
            </w:r>
          </w:p>
        </w:tc>
        <w:tc>
          <w:tcPr>
            <w:tcW w:w="5386" w:type="dxa"/>
          </w:tcPr>
          <w:p w14:paraId="289755A5" w14:textId="0DFB95F7" w:rsidR="00EF243F" w:rsidRPr="00D25358" w:rsidRDefault="00EF243F" w:rsidP="00EF243F">
            <w:pPr>
              <w:spacing w:after="0" w:line="300" w:lineRule="atLeast"/>
              <w:rPr>
                <w:rFonts w:ascii="Arial" w:eastAsia="Times New Roman" w:hAnsi="Arial" w:cs="Arial"/>
                <w:sz w:val="24"/>
                <w:szCs w:val="24"/>
                <w:lang w:eastAsia="en-GB"/>
              </w:rPr>
            </w:pPr>
            <w:r w:rsidRPr="00D25358">
              <w:rPr>
                <w:rFonts w:ascii="Arial" w:eastAsia="Times New Roman" w:hAnsi="Arial" w:cs="Arial"/>
                <w:sz w:val="24"/>
                <w:szCs w:val="24"/>
                <w:lang w:eastAsia="en-GB"/>
              </w:rPr>
              <w:t>Experience of working with a range of partner organisations (e.g. health services, VCSE organisations, employment or training providers).</w:t>
            </w:r>
          </w:p>
        </w:tc>
        <w:tc>
          <w:tcPr>
            <w:tcW w:w="1276" w:type="dxa"/>
          </w:tcPr>
          <w:p w14:paraId="50BD5349" w14:textId="6E035F2C" w:rsidR="00EF243F" w:rsidRPr="00D25358" w:rsidRDefault="00EF243F" w:rsidP="00EF243F">
            <w:pPr>
              <w:pStyle w:val="Default"/>
              <w:spacing w:before="120" w:after="120" w:line="269" w:lineRule="auto"/>
            </w:pPr>
            <w:r w:rsidRPr="00D25358">
              <w:t>E</w:t>
            </w:r>
          </w:p>
        </w:tc>
        <w:tc>
          <w:tcPr>
            <w:tcW w:w="2268" w:type="dxa"/>
          </w:tcPr>
          <w:p w14:paraId="0A310824" w14:textId="3A956E09" w:rsidR="00EF243F" w:rsidRPr="00D25358" w:rsidRDefault="00EF243F" w:rsidP="00EF243F">
            <w:pPr>
              <w:pStyle w:val="Default"/>
              <w:spacing w:before="120" w:after="120" w:line="269" w:lineRule="auto"/>
            </w:pPr>
            <w:r w:rsidRPr="00D25358">
              <w:t>Application, Interview</w:t>
            </w:r>
            <w:r w:rsidR="00B047DA" w:rsidRPr="00D25358">
              <w:t>, Test</w:t>
            </w:r>
          </w:p>
        </w:tc>
      </w:tr>
      <w:tr w:rsidR="00EF243F" w:rsidRPr="004E13F0" w14:paraId="78ADB52D" w14:textId="77777777" w:rsidTr="000977B4">
        <w:trPr>
          <w:trHeight w:val="680"/>
        </w:trPr>
        <w:tc>
          <w:tcPr>
            <w:tcW w:w="1096" w:type="dxa"/>
          </w:tcPr>
          <w:p w14:paraId="1D16E56D" w14:textId="3B0C75E3" w:rsidR="00EF243F" w:rsidRPr="00D25358" w:rsidRDefault="00EF243F" w:rsidP="00EF243F">
            <w:pPr>
              <w:pStyle w:val="Default"/>
              <w:spacing w:before="120" w:after="120" w:line="269" w:lineRule="auto"/>
            </w:pPr>
            <w:r w:rsidRPr="00D25358">
              <w:t>5</w:t>
            </w:r>
          </w:p>
        </w:tc>
        <w:tc>
          <w:tcPr>
            <w:tcW w:w="5386" w:type="dxa"/>
          </w:tcPr>
          <w:p w14:paraId="126C3FB2" w14:textId="52BA5714" w:rsidR="00EF243F" w:rsidRPr="00D25358" w:rsidRDefault="00BC71AD" w:rsidP="00EF243F">
            <w:pPr>
              <w:spacing w:after="0" w:line="300" w:lineRule="atLeast"/>
              <w:rPr>
                <w:rFonts w:ascii="Arial" w:eastAsia="Times New Roman" w:hAnsi="Arial" w:cs="Arial"/>
                <w:sz w:val="24"/>
                <w:szCs w:val="24"/>
                <w:lang w:eastAsia="en-GB"/>
              </w:rPr>
            </w:pPr>
            <w:r w:rsidRPr="00D25358">
              <w:rPr>
                <w:rFonts w:ascii="Arial" w:eastAsia="Times New Roman" w:hAnsi="Arial" w:cs="Arial"/>
                <w:sz w:val="24"/>
                <w:szCs w:val="24"/>
                <w:lang w:eastAsia="en-GB"/>
              </w:rPr>
              <w:t>Strong communication skills, including the ability to build positive relationships and engage individuals from diverse backgrounds.</w:t>
            </w:r>
          </w:p>
        </w:tc>
        <w:tc>
          <w:tcPr>
            <w:tcW w:w="1276" w:type="dxa"/>
          </w:tcPr>
          <w:p w14:paraId="5DD452E0" w14:textId="0B524C83" w:rsidR="00EF243F" w:rsidRPr="00D25358" w:rsidRDefault="00BC71AD" w:rsidP="00EF243F">
            <w:pPr>
              <w:pStyle w:val="Default"/>
              <w:spacing w:before="120" w:after="120" w:line="269" w:lineRule="auto"/>
            </w:pPr>
            <w:r w:rsidRPr="00D25358">
              <w:t>E</w:t>
            </w:r>
          </w:p>
        </w:tc>
        <w:tc>
          <w:tcPr>
            <w:tcW w:w="2268" w:type="dxa"/>
          </w:tcPr>
          <w:p w14:paraId="357C3298" w14:textId="1BF22D2E" w:rsidR="00EF243F" w:rsidRPr="00D25358" w:rsidRDefault="00BC71AD" w:rsidP="00EF243F">
            <w:pPr>
              <w:pStyle w:val="Default"/>
              <w:spacing w:before="120" w:after="120" w:line="269" w:lineRule="auto"/>
            </w:pPr>
            <w:r w:rsidRPr="00D25358">
              <w:t>Application, Interview</w:t>
            </w:r>
          </w:p>
        </w:tc>
      </w:tr>
      <w:tr w:rsidR="00EF243F" w:rsidRPr="004E13F0" w14:paraId="2CF7BB69" w14:textId="77777777" w:rsidTr="000977B4">
        <w:trPr>
          <w:trHeight w:val="680"/>
        </w:trPr>
        <w:tc>
          <w:tcPr>
            <w:tcW w:w="1096" w:type="dxa"/>
          </w:tcPr>
          <w:p w14:paraId="5ABC6FF0" w14:textId="36DD6F08" w:rsidR="00EF243F" w:rsidRPr="00D25358" w:rsidRDefault="00EF243F" w:rsidP="00EF243F">
            <w:pPr>
              <w:pStyle w:val="Default"/>
              <w:spacing w:before="120" w:after="120" w:line="269" w:lineRule="auto"/>
            </w:pPr>
            <w:r w:rsidRPr="00D25358">
              <w:t>6</w:t>
            </w:r>
          </w:p>
        </w:tc>
        <w:tc>
          <w:tcPr>
            <w:tcW w:w="5386" w:type="dxa"/>
          </w:tcPr>
          <w:p w14:paraId="0A1F3CFB" w14:textId="1548773F" w:rsidR="00EF243F" w:rsidRPr="00D25358" w:rsidRDefault="001C3491" w:rsidP="00EF243F">
            <w:pPr>
              <w:spacing w:after="0" w:line="300" w:lineRule="atLeast"/>
              <w:rPr>
                <w:rFonts w:ascii="Arial" w:eastAsia="Times New Roman" w:hAnsi="Arial" w:cs="Arial"/>
                <w:sz w:val="24"/>
                <w:szCs w:val="24"/>
                <w:lang w:eastAsia="en-GB"/>
              </w:rPr>
            </w:pPr>
            <w:r w:rsidRPr="00D25358">
              <w:rPr>
                <w:rFonts w:ascii="Arial" w:eastAsia="Times New Roman" w:hAnsi="Arial" w:cs="Arial"/>
                <w:sz w:val="24"/>
                <w:szCs w:val="24"/>
                <w:lang w:eastAsia="en-GB"/>
              </w:rPr>
              <w:t>Ability to manage a caseload effectively, including maintaining accurate records and meeting deadlines.</w:t>
            </w:r>
          </w:p>
        </w:tc>
        <w:tc>
          <w:tcPr>
            <w:tcW w:w="1276" w:type="dxa"/>
          </w:tcPr>
          <w:p w14:paraId="6B732726" w14:textId="53C0CE87" w:rsidR="00EF243F" w:rsidRPr="00D25358" w:rsidRDefault="001C3491" w:rsidP="00EF243F">
            <w:pPr>
              <w:pStyle w:val="Default"/>
              <w:spacing w:before="120" w:after="120" w:line="269" w:lineRule="auto"/>
            </w:pPr>
            <w:r w:rsidRPr="00D25358">
              <w:t>E</w:t>
            </w:r>
          </w:p>
        </w:tc>
        <w:tc>
          <w:tcPr>
            <w:tcW w:w="2268" w:type="dxa"/>
          </w:tcPr>
          <w:p w14:paraId="3BB1BEF6" w14:textId="6890DE89" w:rsidR="00EF243F" w:rsidRPr="00D25358" w:rsidRDefault="008F3139" w:rsidP="00EF243F">
            <w:pPr>
              <w:pStyle w:val="Default"/>
              <w:spacing w:before="120" w:after="120" w:line="269" w:lineRule="auto"/>
            </w:pPr>
            <w:r w:rsidRPr="00D25358">
              <w:t>Application, Interview</w:t>
            </w:r>
          </w:p>
        </w:tc>
      </w:tr>
      <w:tr w:rsidR="00EF243F" w:rsidRPr="004E13F0" w14:paraId="1D95FB14" w14:textId="77777777" w:rsidTr="000977B4">
        <w:trPr>
          <w:trHeight w:val="680"/>
        </w:trPr>
        <w:tc>
          <w:tcPr>
            <w:tcW w:w="1096" w:type="dxa"/>
          </w:tcPr>
          <w:p w14:paraId="5817D19A" w14:textId="5FB95FAF" w:rsidR="00EF243F" w:rsidRPr="00D25358" w:rsidRDefault="00EF243F" w:rsidP="00EF243F">
            <w:pPr>
              <w:pStyle w:val="Default"/>
              <w:spacing w:before="120" w:after="120" w:line="269" w:lineRule="auto"/>
            </w:pPr>
            <w:r w:rsidRPr="00D25358">
              <w:t>7</w:t>
            </w:r>
          </w:p>
        </w:tc>
        <w:tc>
          <w:tcPr>
            <w:tcW w:w="5386" w:type="dxa"/>
          </w:tcPr>
          <w:p w14:paraId="24D0ED12" w14:textId="21EB8D6C" w:rsidR="005E192E" w:rsidRPr="00D25358" w:rsidRDefault="005E192E" w:rsidP="00EF243F">
            <w:pPr>
              <w:spacing w:after="0" w:line="300" w:lineRule="atLeast"/>
              <w:rPr>
                <w:rFonts w:ascii="Arial" w:eastAsia="Times New Roman" w:hAnsi="Arial" w:cs="Arial"/>
                <w:sz w:val="24"/>
                <w:szCs w:val="24"/>
                <w:lang w:eastAsia="en-GB"/>
              </w:rPr>
            </w:pPr>
            <w:r w:rsidRPr="00D25358">
              <w:rPr>
                <w:rFonts w:ascii="Arial" w:eastAsia="Times New Roman" w:hAnsi="Arial" w:cs="Arial"/>
                <w:sz w:val="24"/>
                <w:szCs w:val="24"/>
                <w:lang w:eastAsia="en-GB"/>
              </w:rPr>
              <w:t>Knowledge or understanding of social prescribing, community-based support, or person and community-centred approaches.</w:t>
            </w:r>
          </w:p>
        </w:tc>
        <w:tc>
          <w:tcPr>
            <w:tcW w:w="1276" w:type="dxa"/>
          </w:tcPr>
          <w:p w14:paraId="7E238322" w14:textId="3B50DAE0" w:rsidR="00EF243F" w:rsidRPr="00D25358" w:rsidRDefault="005E192E" w:rsidP="00EF243F">
            <w:pPr>
              <w:pStyle w:val="Default"/>
              <w:spacing w:before="120" w:after="120" w:line="269" w:lineRule="auto"/>
            </w:pPr>
            <w:r w:rsidRPr="00D25358">
              <w:t>E</w:t>
            </w:r>
          </w:p>
        </w:tc>
        <w:tc>
          <w:tcPr>
            <w:tcW w:w="2268" w:type="dxa"/>
          </w:tcPr>
          <w:p w14:paraId="336AA703" w14:textId="47E7FCA9" w:rsidR="00EF243F" w:rsidRPr="00D25358" w:rsidRDefault="005E192E" w:rsidP="00EF243F">
            <w:pPr>
              <w:pStyle w:val="Default"/>
              <w:spacing w:before="120" w:after="120" w:line="269" w:lineRule="auto"/>
            </w:pPr>
            <w:r w:rsidRPr="00D25358">
              <w:t>Application, Interview</w:t>
            </w:r>
          </w:p>
        </w:tc>
      </w:tr>
      <w:tr w:rsidR="00EF243F" w:rsidRPr="004E13F0" w14:paraId="48B5BE4D" w14:textId="77777777" w:rsidTr="002161B8">
        <w:trPr>
          <w:trHeight w:val="680"/>
        </w:trPr>
        <w:tc>
          <w:tcPr>
            <w:tcW w:w="10026" w:type="dxa"/>
            <w:gridSpan w:val="4"/>
          </w:tcPr>
          <w:p w14:paraId="2DC0637F" w14:textId="7BCD7619" w:rsidR="00EF243F" w:rsidRPr="00D25358" w:rsidRDefault="005E192E" w:rsidP="00EF243F">
            <w:pPr>
              <w:pStyle w:val="Default"/>
              <w:spacing w:before="120" w:after="120" w:line="269" w:lineRule="auto"/>
              <w:rPr>
                <w:b/>
                <w:bCs/>
              </w:rPr>
            </w:pPr>
            <w:r w:rsidRPr="00D25358">
              <w:rPr>
                <w:b/>
                <w:bCs/>
              </w:rPr>
              <w:t>Assessed at Interview (</w:t>
            </w:r>
            <w:r w:rsidR="00935F6C" w:rsidRPr="00D25358">
              <w:rPr>
                <w:b/>
                <w:bCs/>
              </w:rPr>
              <w:t>and/or via an interview test)</w:t>
            </w:r>
          </w:p>
        </w:tc>
      </w:tr>
      <w:tr w:rsidR="00EF243F" w:rsidRPr="004E13F0" w14:paraId="6C8D8C4E" w14:textId="77777777" w:rsidTr="00F4778B">
        <w:trPr>
          <w:trHeight w:val="775"/>
        </w:trPr>
        <w:tc>
          <w:tcPr>
            <w:tcW w:w="1096" w:type="dxa"/>
          </w:tcPr>
          <w:p w14:paraId="2CBF8DFB" w14:textId="4DEAADD8" w:rsidR="00EF243F" w:rsidRPr="00D25358" w:rsidRDefault="00EF243F" w:rsidP="00EF243F">
            <w:pPr>
              <w:pStyle w:val="Default"/>
              <w:spacing w:before="120" w:after="120" w:line="269" w:lineRule="auto"/>
            </w:pPr>
            <w:r w:rsidRPr="00D25358">
              <w:t>8</w:t>
            </w:r>
          </w:p>
        </w:tc>
        <w:tc>
          <w:tcPr>
            <w:tcW w:w="5386" w:type="dxa"/>
          </w:tcPr>
          <w:p w14:paraId="4BB6AA54" w14:textId="574A8582" w:rsidR="00EF243F" w:rsidRPr="00D25358" w:rsidRDefault="00935F6C" w:rsidP="000E5F35">
            <w:pPr>
              <w:spacing w:after="0" w:line="300" w:lineRule="atLeast"/>
              <w:rPr>
                <w:rFonts w:ascii="Arial" w:eastAsia="Times New Roman" w:hAnsi="Arial" w:cs="Arial"/>
                <w:sz w:val="24"/>
                <w:szCs w:val="24"/>
                <w:lang w:eastAsia="en-GB"/>
              </w:rPr>
            </w:pPr>
            <w:r w:rsidRPr="00D25358">
              <w:rPr>
                <w:rFonts w:ascii="Arial" w:hAnsi="Arial" w:cs="Arial"/>
                <w:sz w:val="24"/>
                <w:szCs w:val="24"/>
              </w:rPr>
              <w:t>Knowledge or awareness of barriers to employment and/or wider determinants of health (e.g. social isolation, poverty, mental health).</w:t>
            </w:r>
          </w:p>
        </w:tc>
        <w:tc>
          <w:tcPr>
            <w:tcW w:w="1276" w:type="dxa"/>
          </w:tcPr>
          <w:p w14:paraId="39B131AE" w14:textId="663E2E28" w:rsidR="00EF243F" w:rsidRPr="00D25358" w:rsidRDefault="00EF243F" w:rsidP="00EF243F">
            <w:pPr>
              <w:pStyle w:val="Default"/>
              <w:spacing w:before="120" w:after="120" w:line="269" w:lineRule="auto"/>
            </w:pPr>
            <w:r w:rsidRPr="00D25358">
              <w:t>E</w:t>
            </w:r>
          </w:p>
        </w:tc>
        <w:tc>
          <w:tcPr>
            <w:tcW w:w="2268" w:type="dxa"/>
          </w:tcPr>
          <w:p w14:paraId="5DCBBFE5" w14:textId="19231A7D" w:rsidR="00EF243F" w:rsidRPr="00D25358" w:rsidRDefault="00EF243F" w:rsidP="00EF243F">
            <w:pPr>
              <w:pStyle w:val="Default"/>
              <w:spacing w:before="120" w:after="120" w:line="269" w:lineRule="auto"/>
            </w:pPr>
            <w:r w:rsidRPr="00D25358">
              <w:t>Interview</w:t>
            </w:r>
            <w:r w:rsidR="00B047DA" w:rsidRPr="00D25358">
              <w:t>/Test</w:t>
            </w:r>
          </w:p>
        </w:tc>
      </w:tr>
      <w:tr w:rsidR="00EF243F" w:rsidRPr="004E13F0" w14:paraId="64429FC3" w14:textId="77777777" w:rsidTr="00D870C6">
        <w:trPr>
          <w:trHeight w:val="482"/>
        </w:trPr>
        <w:tc>
          <w:tcPr>
            <w:tcW w:w="1096" w:type="dxa"/>
          </w:tcPr>
          <w:p w14:paraId="0D4C7D8E" w14:textId="7F1B1B01" w:rsidR="00EF243F" w:rsidRPr="00D25358" w:rsidRDefault="00EF243F" w:rsidP="00EF243F">
            <w:pPr>
              <w:pStyle w:val="Default"/>
              <w:spacing w:before="120" w:after="120" w:line="269" w:lineRule="auto"/>
            </w:pPr>
            <w:r w:rsidRPr="00D25358">
              <w:t>9</w:t>
            </w:r>
          </w:p>
        </w:tc>
        <w:tc>
          <w:tcPr>
            <w:tcW w:w="5386" w:type="dxa"/>
          </w:tcPr>
          <w:p w14:paraId="4A7975BF" w14:textId="7AD88A12" w:rsidR="00EF243F" w:rsidRPr="00D25358" w:rsidRDefault="004F6806" w:rsidP="00EF243F">
            <w:pPr>
              <w:pStyle w:val="Default"/>
              <w:spacing w:before="120" w:after="120" w:line="269" w:lineRule="auto"/>
            </w:pPr>
            <w:r w:rsidRPr="00D25358">
              <w:t>Ability to identify gaps in services and share insight to support service development and partnership working.</w:t>
            </w:r>
          </w:p>
        </w:tc>
        <w:tc>
          <w:tcPr>
            <w:tcW w:w="1276" w:type="dxa"/>
          </w:tcPr>
          <w:p w14:paraId="30A6ECF7" w14:textId="009AD490" w:rsidR="00EF243F" w:rsidRPr="00D25358" w:rsidRDefault="004F6806" w:rsidP="00EF243F">
            <w:pPr>
              <w:pStyle w:val="Default"/>
              <w:spacing w:before="120" w:after="120" w:line="269" w:lineRule="auto"/>
            </w:pPr>
            <w:r w:rsidRPr="00D25358">
              <w:t>D</w:t>
            </w:r>
          </w:p>
        </w:tc>
        <w:tc>
          <w:tcPr>
            <w:tcW w:w="2268" w:type="dxa"/>
          </w:tcPr>
          <w:p w14:paraId="0EDD8BA3" w14:textId="7C9E3FEC" w:rsidR="00EF243F" w:rsidRPr="00D25358" w:rsidRDefault="004F6806" w:rsidP="00EF243F">
            <w:pPr>
              <w:pStyle w:val="Default"/>
              <w:spacing w:before="120" w:after="120" w:line="269" w:lineRule="auto"/>
            </w:pPr>
            <w:r w:rsidRPr="00D25358">
              <w:t>Interview</w:t>
            </w:r>
          </w:p>
        </w:tc>
      </w:tr>
      <w:tr w:rsidR="00EF243F" w:rsidRPr="004E13F0" w14:paraId="077ABD3A" w14:textId="77777777" w:rsidTr="00D870C6">
        <w:trPr>
          <w:trHeight w:val="482"/>
        </w:trPr>
        <w:tc>
          <w:tcPr>
            <w:tcW w:w="1096" w:type="dxa"/>
          </w:tcPr>
          <w:p w14:paraId="2957012C" w14:textId="5388B2AB" w:rsidR="00EF243F" w:rsidRPr="00D25358" w:rsidRDefault="00EF243F" w:rsidP="00EF243F">
            <w:pPr>
              <w:pStyle w:val="Default"/>
              <w:spacing w:before="120" w:after="120" w:line="269" w:lineRule="auto"/>
            </w:pPr>
            <w:r w:rsidRPr="00D25358">
              <w:lastRenderedPageBreak/>
              <w:t>10</w:t>
            </w:r>
          </w:p>
        </w:tc>
        <w:tc>
          <w:tcPr>
            <w:tcW w:w="5386" w:type="dxa"/>
          </w:tcPr>
          <w:p w14:paraId="09D4B115" w14:textId="340713A8" w:rsidR="00EF243F" w:rsidRPr="00D25358" w:rsidRDefault="004F6806" w:rsidP="00EF243F">
            <w:pPr>
              <w:pStyle w:val="Default"/>
              <w:spacing w:before="120" w:after="120" w:line="269" w:lineRule="auto"/>
            </w:pPr>
            <w:r w:rsidRPr="00D25358">
              <w:t>Values and behaviours aligned to Salford CVS (e.g. commitment to inclusion, collaboration, and improving outcomes for local communities).</w:t>
            </w:r>
          </w:p>
        </w:tc>
        <w:tc>
          <w:tcPr>
            <w:tcW w:w="1276" w:type="dxa"/>
          </w:tcPr>
          <w:p w14:paraId="3F9A19AB" w14:textId="249B5116" w:rsidR="00EF243F" w:rsidRPr="00D25358" w:rsidRDefault="004F6806" w:rsidP="00EF243F">
            <w:pPr>
              <w:pStyle w:val="Default"/>
              <w:spacing w:before="120" w:after="120" w:line="269" w:lineRule="auto"/>
            </w:pPr>
            <w:r w:rsidRPr="00D25358">
              <w:t>E</w:t>
            </w:r>
          </w:p>
        </w:tc>
        <w:tc>
          <w:tcPr>
            <w:tcW w:w="2268" w:type="dxa"/>
          </w:tcPr>
          <w:p w14:paraId="15D780F4" w14:textId="5687D184" w:rsidR="00EF243F" w:rsidRPr="00D25358" w:rsidRDefault="004F6806" w:rsidP="00EF243F">
            <w:pPr>
              <w:pStyle w:val="Default"/>
              <w:spacing w:before="120" w:after="120" w:line="269" w:lineRule="auto"/>
            </w:pPr>
            <w:r w:rsidRPr="00D25358">
              <w:t>Interview</w:t>
            </w:r>
          </w:p>
        </w:tc>
      </w:tr>
      <w:tr w:rsidR="00EF243F" w:rsidRPr="004E13F0" w14:paraId="5BA6C4D4" w14:textId="77777777" w:rsidTr="00D870C6">
        <w:trPr>
          <w:trHeight w:val="482"/>
        </w:trPr>
        <w:tc>
          <w:tcPr>
            <w:tcW w:w="1096" w:type="dxa"/>
          </w:tcPr>
          <w:p w14:paraId="78115A3F" w14:textId="7E7D7EEC" w:rsidR="00EF243F" w:rsidRPr="00D25358" w:rsidRDefault="00EF243F" w:rsidP="00EF243F">
            <w:pPr>
              <w:pStyle w:val="Default"/>
              <w:spacing w:before="120" w:after="120" w:line="269" w:lineRule="auto"/>
            </w:pPr>
            <w:r w:rsidRPr="00D25358">
              <w:t>11</w:t>
            </w:r>
          </w:p>
        </w:tc>
        <w:tc>
          <w:tcPr>
            <w:tcW w:w="5386" w:type="dxa"/>
          </w:tcPr>
          <w:p w14:paraId="4CC02017" w14:textId="515CC096" w:rsidR="00EF243F" w:rsidRPr="00D25358" w:rsidRDefault="003013CF" w:rsidP="00EF243F">
            <w:pPr>
              <w:pStyle w:val="Default"/>
              <w:spacing w:before="120" w:after="120" w:line="269" w:lineRule="auto"/>
            </w:pPr>
            <w:r w:rsidRPr="00D25358">
              <w:t>Knowledge of, interest in, or commitment to working within Salford and supporting the needs of its diverse communities.</w:t>
            </w:r>
          </w:p>
        </w:tc>
        <w:tc>
          <w:tcPr>
            <w:tcW w:w="1276" w:type="dxa"/>
          </w:tcPr>
          <w:p w14:paraId="019C0048" w14:textId="3B5C18AC" w:rsidR="00EF243F" w:rsidRPr="00D25358" w:rsidRDefault="00362235" w:rsidP="00EF243F">
            <w:pPr>
              <w:pStyle w:val="Default"/>
              <w:spacing w:before="120" w:after="120" w:line="269" w:lineRule="auto"/>
            </w:pPr>
            <w:r w:rsidRPr="00D25358">
              <w:t>E</w:t>
            </w:r>
          </w:p>
        </w:tc>
        <w:tc>
          <w:tcPr>
            <w:tcW w:w="2268" w:type="dxa"/>
          </w:tcPr>
          <w:p w14:paraId="58C3692D" w14:textId="1B3215AE" w:rsidR="00EF243F" w:rsidRPr="00D25358" w:rsidRDefault="003013CF" w:rsidP="00EF243F">
            <w:pPr>
              <w:pStyle w:val="Default"/>
              <w:spacing w:before="120" w:after="120" w:line="269" w:lineRule="auto"/>
            </w:pPr>
            <w:r w:rsidRPr="00D25358">
              <w:t>Interview</w:t>
            </w:r>
          </w:p>
        </w:tc>
      </w:tr>
    </w:tbl>
    <w:tbl>
      <w:tblPr>
        <w:tblStyle w:val="TableGrid"/>
        <w:tblW w:w="10143" w:type="dxa"/>
        <w:tblInd w:w="-147" w:type="dxa"/>
        <w:tblLook w:val="04A0" w:firstRow="1" w:lastRow="0" w:firstColumn="1" w:lastColumn="0" w:noHBand="0" w:noVBand="1"/>
      </w:tblPr>
      <w:tblGrid>
        <w:gridCol w:w="6737"/>
        <w:gridCol w:w="1589"/>
        <w:gridCol w:w="1817"/>
      </w:tblGrid>
      <w:tr w:rsidR="00B028B4" w:rsidRPr="004E13F0" w14:paraId="59779EA4" w14:textId="77777777" w:rsidTr="332CECD5">
        <w:trPr>
          <w:trHeight w:val="1282"/>
        </w:trPr>
        <w:tc>
          <w:tcPr>
            <w:tcW w:w="10143" w:type="dxa"/>
            <w:gridSpan w:val="3"/>
            <w:tcBorders>
              <w:left w:val="single" w:sz="4" w:space="0" w:color="FFFFFF" w:themeColor="background1"/>
              <w:right w:val="single" w:sz="4" w:space="0" w:color="FFFFFF" w:themeColor="background1"/>
            </w:tcBorders>
          </w:tcPr>
          <w:p w14:paraId="6BDBF32B" w14:textId="77777777" w:rsidR="00B028B4" w:rsidRPr="00D25358" w:rsidRDefault="00B028B4">
            <w:pPr>
              <w:rPr>
                <w:rFonts w:ascii="Arial" w:eastAsia="Times New Roman" w:hAnsi="Arial" w:cs="Arial"/>
                <w:sz w:val="24"/>
                <w:szCs w:val="24"/>
                <w:lang w:eastAsia="en-GB"/>
              </w:rPr>
            </w:pPr>
          </w:p>
          <w:p w14:paraId="700C9741" w14:textId="77777777" w:rsidR="00B028B4" w:rsidRPr="00D25358" w:rsidRDefault="00B028B4">
            <w:pPr>
              <w:rPr>
                <w:rFonts w:ascii="Arial" w:eastAsia="Times New Roman" w:hAnsi="Arial" w:cs="Arial"/>
                <w:sz w:val="24"/>
                <w:szCs w:val="24"/>
                <w:lang w:eastAsia="en-GB"/>
              </w:rPr>
            </w:pPr>
          </w:p>
          <w:p w14:paraId="2E138257" w14:textId="77777777" w:rsidR="00B028B4" w:rsidRPr="005E2036" w:rsidRDefault="00B028B4">
            <w:pPr>
              <w:rPr>
                <w:rFonts w:ascii="Arial" w:hAnsi="Arial" w:cs="Arial"/>
                <w:b/>
                <w:color w:val="602A76"/>
                <w:sz w:val="24"/>
                <w:szCs w:val="24"/>
              </w:rPr>
            </w:pPr>
            <w:r w:rsidRPr="005E2036">
              <w:rPr>
                <w:rFonts w:ascii="Arial" w:hAnsi="Arial" w:cs="Arial"/>
                <w:b/>
                <w:color w:val="602A76"/>
                <w:sz w:val="24"/>
                <w:szCs w:val="24"/>
              </w:rPr>
              <w:t>All Staff</w:t>
            </w:r>
          </w:p>
          <w:p w14:paraId="3D7C0279" w14:textId="77777777" w:rsidR="00B028B4" w:rsidRPr="00D25358" w:rsidRDefault="00B028B4">
            <w:pPr>
              <w:rPr>
                <w:rFonts w:ascii="Arial" w:eastAsia="Times New Roman" w:hAnsi="Arial" w:cs="Arial"/>
                <w:sz w:val="24"/>
                <w:szCs w:val="24"/>
                <w:lang w:eastAsia="en-GB"/>
              </w:rPr>
            </w:pPr>
          </w:p>
        </w:tc>
      </w:tr>
      <w:tr w:rsidR="00173C2C" w:rsidRPr="004E13F0" w14:paraId="1F87D0C4" w14:textId="77777777" w:rsidTr="332CECD5">
        <w:trPr>
          <w:trHeight w:val="672"/>
        </w:trPr>
        <w:tc>
          <w:tcPr>
            <w:tcW w:w="6737" w:type="dxa"/>
          </w:tcPr>
          <w:p w14:paraId="7A4015D4" w14:textId="77777777"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 and able to work from our office premises in Eccles, Salford</w:t>
            </w:r>
          </w:p>
        </w:tc>
        <w:tc>
          <w:tcPr>
            <w:tcW w:w="1589" w:type="dxa"/>
          </w:tcPr>
          <w:p w14:paraId="079259EF"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val="restart"/>
            <w:tcBorders>
              <w:right w:val="single" w:sz="4" w:space="0" w:color="auto"/>
            </w:tcBorders>
          </w:tcPr>
          <w:p w14:paraId="1490D94E" w14:textId="77777777" w:rsidR="00173C2C" w:rsidRPr="00D25358" w:rsidRDefault="00173C2C">
            <w:pPr>
              <w:spacing w:after="192"/>
              <w:rPr>
                <w:rFonts w:ascii="Arial" w:eastAsia="Times New Roman" w:hAnsi="Arial" w:cs="Arial"/>
                <w:color w:val="000000"/>
                <w:sz w:val="24"/>
                <w:szCs w:val="24"/>
                <w:lang w:eastAsia="en-GB"/>
              </w:rPr>
            </w:pPr>
          </w:p>
          <w:p w14:paraId="13ED30A6" w14:textId="77777777" w:rsidR="00173C2C" w:rsidRPr="00D25358" w:rsidRDefault="00173C2C">
            <w:pPr>
              <w:spacing w:after="192"/>
              <w:rPr>
                <w:rFonts w:ascii="Arial" w:eastAsia="Times New Roman" w:hAnsi="Arial" w:cs="Arial"/>
                <w:color w:val="000000"/>
                <w:sz w:val="24"/>
                <w:szCs w:val="24"/>
                <w:lang w:eastAsia="en-GB"/>
              </w:rPr>
            </w:pPr>
          </w:p>
          <w:p w14:paraId="065FAD4B"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You will be asked to answer Yes or No on your application form</w:t>
            </w:r>
          </w:p>
        </w:tc>
      </w:tr>
      <w:tr w:rsidR="00173C2C" w:rsidRPr="004E13F0" w14:paraId="7085E238" w14:textId="77777777" w:rsidTr="332CECD5">
        <w:trPr>
          <w:trHeight w:val="672"/>
        </w:trPr>
        <w:tc>
          <w:tcPr>
            <w:tcW w:w="6737" w:type="dxa"/>
          </w:tcPr>
          <w:p w14:paraId="734165D9" w14:textId="77777777"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Able to work flexibly – including unsocial hours on occasion (early mornings, evenings and weekends)</w:t>
            </w:r>
          </w:p>
        </w:tc>
        <w:tc>
          <w:tcPr>
            <w:tcW w:w="1589" w:type="dxa"/>
          </w:tcPr>
          <w:p w14:paraId="2EED2746"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5B088291"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12F821CF" w14:textId="77777777" w:rsidTr="332CECD5">
        <w:trPr>
          <w:trHeight w:val="982"/>
        </w:trPr>
        <w:tc>
          <w:tcPr>
            <w:tcW w:w="6737" w:type="dxa"/>
          </w:tcPr>
          <w:p w14:paraId="6B2DEFD5" w14:textId="501F1C3D"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Willingness to continue personal and professional development and to undertake relevant training, as identified with your line manager</w:t>
            </w:r>
          </w:p>
        </w:tc>
        <w:tc>
          <w:tcPr>
            <w:tcW w:w="1589" w:type="dxa"/>
          </w:tcPr>
          <w:p w14:paraId="5C56A960"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03ACB067"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5F09A164" w14:textId="77777777" w:rsidTr="332CECD5">
        <w:trPr>
          <w:trHeight w:val="997"/>
        </w:trPr>
        <w:tc>
          <w:tcPr>
            <w:tcW w:w="6737" w:type="dxa"/>
          </w:tcPr>
          <w:p w14:paraId="2B25C3EB" w14:textId="589E2211"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Commitment to always adhering to all of Salford CVS’ policies and procedures, including Health &amp; Safety and Equal Opportunities</w:t>
            </w:r>
          </w:p>
        </w:tc>
        <w:tc>
          <w:tcPr>
            <w:tcW w:w="1589" w:type="dxa"/>
          </w:tcPr>
          <w:p w14:paraId="62D9DA6C"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5A9D4915"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023A59BB" w14:textId="77777777" w:rsidTr="332CECD5">
        <w:trPr>
          <w:trHeight w:val="817"/>
        </w:trPr>
        <w:tc>
          <w:tcPr>
            <w:tcW w:w="6737" w:type="dxa"/>
          </w:tcPr>
          <w:p w14:paraId="6ECDD0E3" w14:textId="77777777"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Willingness to support emergency response activities in Salford, some of which may be outside normal working hours</w:t>
            </w:r>
          </w:p>
        </w:tc>
        <w:tc>
          <w:tcPr>
            <w:tcW w:w="1589" w:type="dxa"/>
          </w:tcPr>
          <w:p w14:paraId="68D38036"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14EA7940"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1F8F392C" w14:textId="77777777" w:rsidTr="332CECD5">
        <w:trPr>
          <w:trHeight w:val="469"/>
        </w:trPr>
        <w:tc>
          <w:tcPr>
            <w:tcW w:w="6737" w:type="dxa"/>
          </w:tcPr>
          <w:p w14:paraId="3DD46FFA" w14:textId="77777777"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Willingness to undertake a DBS check (if necessary)</w:t>
            </w:r>
          </w:p>
        </w:tc>
        <w:tc>
          <w:tcPr>
            <w:tcW w:w="1589" w:type="dxa"/>
          </w:tcPr>
          <w:p w14:paraId="19D89799"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253C90E4"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03DB00A8" w14:textId="77777777" w:rsidTr="332CECD5">
        <w:trPr>
          <w:trHeight w:val="560"/>
        </w:trPr>
        <w:tc>
          <w:tcPr>
            <w:tcW w:w="6737" w:type="dxa"/>
          </w:tcPr>
          <w:p w14:paraId="5A837843" w14:textId="3F3D3FE5" w:rsidR="00173C2C" w:rsidRPr="00D25358" w:rsidRDefault="3928F4FD">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Willingness and ability to undertake travel throughout Salford and GM for work-related meetings and events</w:t>
            </w:r>
          </w:p>
        </w:tc>
        <w:tc>
          <w:tcPr>
            <w:tcW w:w="1589" w:type="dxa"/>
          </w:tcPr>
          <w:p w14:paraId="00A98087" w14:textId="77777777" w:rsidR="00173C2C" w:rsidRPr="00D25358" w:rsidRDefault="00173C2C">
            <w:pPr>
              <w:spacing w:after="192"/>
              <w:rPr>
                <w:rFonts w:ascii="Arial" w:eastAsia="Times New Roman" w:hAnsi="Arial" w:cs="Arial"/>
                <w:color w:val="000000"/>
                <w:sz w:val="24"/>
                <w:szCs w:val="24"/>
                <w:lang w:eastAsia="en-GB"/>
              </w:rPr>
            </w:pPr>
            <w:r w:rsidRPr="00D25358">
              <w:rPr>
                <w:rFonts w:ascii="Arial" w:eastAsia="Times New Roman" w:hAnsi="Arial" w:cs="Arial"/>
                <w:color w:val="000000"/>
                <w:sz w:val="24"/>
                <w:szCs w:val="24"/>
                <w:lang w:eastAsia="en-GB"/>
              </w:rPr>
              <w:t>Essential</w:t>
            </w:r>
          </w:p>
        </w:tc>
        <w:tc>
          <w:tcPr>
            <w:tcW w:w="1817" w:type="dxa"/>
            <w:vMerge/>
          </w:tcPr>
          <w:p w14:paraId="01B47AE3" w14:textId="77777777" w:rsidR="00173C2C" w:rsidRPr="00D25358" w:rsidRDefault="00173C2C">
            <w:pPr>
              <w:spacing w:after="192"/>
              <w:rPr>
                <w:rFonts w:ascii="Arial" w:eastAsia="Times New Roman" w:hAnsi="Arial" w:cs="Arial"/>
                <w:color w:val="000000"/>
                <w:sz w:val="24"/>
                <w:szCs w:val="24"/>
                <w:lang w:eastAsia="en-GB"/>
              </w:rPr>
            </w:pPr>
          </w:p>
        </w:tc>
      </w:tr>
      <w:tr w:rsidR="00173C2C" w:rsidRPr="004E13F0" w14:paraId="46726EF7" w14:textId="77777777" w:rsidTr="332CECD5">
        <w:trPr>
          <w:trHeight w:val="545"/>
        </w:trPr>
        <w:tc>
          <w:tcPr>
            <w:tcW w:w="6737" w:type="dxa"/>
          </w:tcPr>
          <w:p w14:paraId="0D79FC96" w14:textId="77777777" w:rsidR="00173C2C" w:rsidRPr="00D25358" w:rsidRDefault="00173C2C">
            <w:pPr>
              <w:rPr>
                <w:rFonts w:ascii="Arial" w:eastAsia="Times New Roman" w:hAnsi="Arial" w:cs="Arial"/>
                <w:sz w:val="24"/>
                <w:szCs w:val="24"/>
                <w:lang w:eastAsia="en-GB"/>
              </w:rPr>
            </w:pPr>
            <w:r w:rsidRPr="00D25358">
              <w:rPr>
                <w:rFonts w:ascii="Arial" w:eastAsia="Times New Roman" w:hAnsi="Arial" w:cs="Arial"/>
                <w:sz w:val="24"/>
                <w:szCs w:val="24"/>
                <w:lang w:eastAsia="en-GB"/>
              </w:rPr>
              <w:t>Willingness to undertake any other duties as appropriate to the nature and grading of the post</w:t>
            </w:r>
          </w:p>
        </w:tc>
        <w:tc>
          <w:tcPr>
            <w:tcW w:w="1589" w:type="dxa"/>
          </w:tcPr>
          <w:p w14:paraId="1BDBC2A0" w14:textId="77777777" w:rsidR="00173C2C" w:rsidRPr="00D25358" w:rsidRDefault="00173C2C">
            <w:pPr>
              <w:spacing w:after="192"/>
              <w:rPr>
                <w:rFonts w:ascii="Arial" w:eastAsia="Times New Roman" w:hAnsi="Arial" w:cs="Arial"/>
                <w:color w:val="000000" w:themeColor="text1"/>
                <w:sz w:val="24"/>
                <w:szCs w:val="24"/>
                <w:lang w:eastAsia="en-GB"/>
              </w:rPr>
            </w:pPr>
            <w:r w:rsidRPr="00D25358">
              <w:rPr>
                <w:rFonts w:ascii="Arial" w:eastAsia="Times New Roman" w:hAnsi="Arial" w:cs="Arial"/>
                <w:color w:val="000000" w:themeColor="text1"/>
                <w:sz w:val="24"/>
                <w:szCs w:val="24"/>
                <w:lang w:eastAsia="en-GB"/>
              </w:rPr>
              <w:t>Essential</w:t>
            </w:r>
          </w:p>
        </w:tc>
        <w:tc>
          <w:tcPr>
            <w:tcW w:w="1817" w:type="dxa"/>
            <w:vMerge/>
          </w:tcPr>
          <w:p w14:paraId="58C631D4" w14:textId="77777777" w:rsidR="00173C2C" w:rsidRPr="00D25358" w:rsidRDefault="00173C2C">
            <w:pPr>
              <w:spacing w:after="192"/>
              <w:rPr>
                <w:rFonts w:ascii="Arial" w:eastAsia="Times New Roman" w:hAnsi="Arial" w:cs="Arial"/>
                <w:color w:val="000000"/>
                <w:sz w:val="24"/>
                <w:szCs w:val="24"/>
                <w:lang w:eastAsia="en-GB"/>
              </w:rPr>
            </w:pPr>
          </w:p>
        </w:tc>
      </w:tr>
    </w:tbl>
    <w:p w14:paraId="49430A98" w14:textId="77777777" w:rsidR="00603B7D" w:rsidRPr="00D25358" w:rsidRDefault="00603B7D" w:rsidP="00603B7D">
      <w:pPr>
        <w:pStyle w:val="BodyText"/>
        <w:spacing w:before="120" w:after="120" w:line="269" w:lineRule="auto"/>
        <w:jc w:val="both"/>
        <w:rPr>
          <w:b/>
        </w:rPr>
      </w:pPr>
    </w:p>
    <w:p w14:paraId="33B68000" w14:textId="77777777" w:rsidR="008D6150" w:rsidRPr="005E2036" w:rsidRDefault="008D6150" w:rsidP="008D6150">
      <w:pPr>
        <w:rPr>
          <w:rFonts w:ascii="Arial" w:hAnsi="Arial" w:cs="Arial"/>
          <w:b/>
          <w:color w:val="602A76"/>
          <w:sz w:val="28"/>
          <w:szCs w:val="28"/>
        </w:rPr>
      </w:pPr>
      <w:r w:rsidRPr="005E2036">
        <w:rPr>
          <w:rFonts w:ascii="Arial" w:hAnsi="Arial" w:cs="Arial"/>
          <w:b/>
          <w:color w:val="602A76"/>
          <w:sz w:val="28"/>
          <w:szCs w:val="28"/>
        </w:rPr>
        <w:t>How to apply and selection process</w:t>
      </w:r>
    </w:p>
    <w:p w14:paraId="7B59618E" w14:textId="6D8D02C6" w:rsidR="008D6150" w:rsidRPr="00D25358" w:rsidRDefault="008D6150" w:rsidP="008D6150">
      <w:pPr>
        <w:rPr>
          <w:rFonts w:ascii="Arial" w:hAnsi="Arial" w:cs="Arial"/>
          <w:sz w:val="24"/>
          <w:szCs w:val="24"/>
        </w:rPr>
      </w:pPr>
      <w:r w:rsidRPr="00D25358">
        <w:rPr>
          <w:rFonts w:ascii="Arial" w:hAnsi="Arial" w:cs="Arial"/>
          <w:sz w:val="24"/>
          <w:szCs w:val="24"/>
        </w:rPr>
        <w:t xml:space="preserve">Salford CVS aims to ensure that comparison between applicants for posts is thorough, fair and in line with our equal opportunities policy. It is therefore essential that you complete the application form fully as it will be used to assess </w:t>
      </w:r>
      <w:r w:rsidR="00FF6264" w:rsidRPr="00D25358">
        <w:rPr>
          <w:rFonts w:ascii="Arial" w:hAnsi="Arial" w:cs="Arial"/>
          <w:sz w:val="24"/>
          <w:szCs w:val="24"/>
        </w:rPr>
        <w:t>whether</w:t>
      </w:r>
      <w:r w:rsidRPr="00D25358">
        <w:rPr>
          <w:rFonts w:ascii="Arial" w:hAnsi="Arial" w:cs="Arial"/>
          <w:sz w:val="24"/>
          <w:szCs w:val="24"/>
        </w:rPr>
        <w:t xml:space="preserve"> you are shortlisted for interview. </w:t>
      </w:r>
    </w:p>
    <w:p w14:paraId="2F008876" w14:textId="77777777" w:rsidR="008D6150" w:rsidRPr="00D25358" w:rsidRDefault="008D6150" w:rsidP="008D6150">
      <w:pPr>
        <w:rPr>
          <w:rFonts w:ascii="Arial" w:hAnsi="Arial" w:cs="Arial"/>
          <w:sz w:val="24"/>
          <w:szCs w:val="24"/>
        </w:rPr>
      </w:pPr>
      <w:r w:rsidRPr="00D25358">
        <w:rPr>
          <w:rFonts w:ascii="Arial" w:hAnsi="Arial" w:cs="Arial"/>
          <w:sz w:val="24"/>
          <w:szCs w:val="24"/>
        </w:rPr>
        <w:t>All applicants are advised to read fully the job description and person specification for the post before completing the application form.</w:t>
      </w:r>
    </w:p>
    <w:p w14:paraId="4D9396AC" w14:textId="77777777" w:rsidR="00937B81" w:rsidRPr="00D25358" w:rsidRDefault="008D6150" w:rsidP="00937B81">
      <w:pPr>
        <w:rPr>
          <w:rFonts w:ascii="Arial" w:hAnsi="Arial" w:cs="Arial"/>
          <w:sz w:val="24"/>
          <w:szCs w:val="24"/>
        </w:rPr>
      </w:pPr>
      <w:r w:rsidRPr="00D25358">
        <w:rPr>
          <w:rFonts w:ascii="Arial" w:hAnsi="Arial" w:cs="Arial"/>
          <w:sz w:val="24"/>
          <w:szCs w:val="24"/>
        </w:rPr>
        <w:t xml:space="preserve">The application form is separated into three parts. Part A and Part C will be separated from the application before distribution to the recruitment panel. Your application will then be assessed against the responses you provide in Part B. </w:t>
      </w:r>
      <w:r w:rsidR="00937B81" w:rsidRPr="00D25358">
        <w:rPr>
          <w:rFonts w:ascii="Arial" w:hAnsi="Arial" w:cs="Arial"/>
          <w:sz w:val="24"/>
          <w:szCs w:val="24"/>
        </w:rPr>
        <w:t>Please ensure you match your responses in Part B to the requirements of the person specification indicated for assessment at application (points 1–7). You only need to provide responses for the criteria marked as “assessed via application”. Please clearly number your answers so they correspond to each criterion.</w:t>
      </w:r>
    </w:p>
    <w:p w14:paraId="3F76361E" w14:textId="77777777" w:rsidR="008D6150" w:rsidRPr="00D25358" w:rsidRDefault="008D6150" w:rsidP="008D6150">
      <w:pPr>
        <w:rPr>
          <w:rFonts w:ascii="Arial" w:hAnsi="Arial" w:cs="Arial"/>
          <w:sz w:val="24"/>
          <w:szCs w:val="24"/>
        </w:rPr>
      </w:pPr>
      <w:r w:rsidRPr="00D25358">
        <w:rPr>
          <w:rFonts w:ascii="Arial" w:hAnsi="Arial" w:cs="Arial"/>
          <w:sz w:val="24"/>
          <w:szCs w:val="24"/>
        </w:rPr>
        <w:lastRenderedPageBreak/>
        <w:t xml:space="preserve">Salford CVS champions technical, practical and vocational education, which we believe should be valued equally with academic forms of learning. We therefore do not ask for academic or professional qualifications unless we really do believe that they are essential to the specific role. </w:t>
      </w:r>
    </w:p>
    <w:p w14:paraId="32AEE78B" w14:textId="7E792CD1" w:rsidR="008D6150" w:rsidRPr="00D25358" w:rsidRDefault="008D6150" w:rsidP="008D6150">
      <w:pPr>
        <w:rPr>
          <w:rFonts w:ascii="Arial" w:hAnsi="Arial" w:cs="Arial"/>
          <w:sz w:val="24"/>
          <w:szCs w:val="24"/>
        </w:rPr>
      </w:pPr>
      <w:r w:rsidRPr="00D25358">
        <w:rPr>
          <w:rFonts w:ascii="Arial" w:hAnsi="Arial" w:cs="Arial"/>
          <w:sz w:val="24"/>
          <w:szCs w:val="24"/>
        </w:rPr>
        <w:t xml:space="preserve">Please do not send us a separate CV or any additional information that we have not asked for. We will only consider candidates who have completed the application form. If there is insufficient space in one or more of the boxes, you may attach supplementary sheets provided they are headed with your name and the position you are applying for. </w:t>
      </w:r>
    </w:p>
    <w:p w14:paraId="7AF58134" w14:textId="77777777" w:rsidR="008D6150" w:rsidRPr="00D25358" w:rsidRDefault="008D6150" w:rsidP="008D6150">
      <w:pPr>
        <w:rPr>
          <w:rFonts w:ascii="Arial" w:hAnsi="Arial" w:cs="Arial"/>
          <w:sz w:val="24"/>
          <w:szCs w:val="24"/>
        </w:rPr>
      </w:pPr>
      <w:r w:rsidRPr="00D25358">
        <w:rPr>
          <w:rFonts w:ascii="Arial" w:hAnsi="Arial" w:cs="Arial"/>
          <w:sz w:val="24"/>
          <w:szCs w:val="24"/>
        </w:rPr>
        <w:t>Please use black ink or print when completing the application form. If completing electronically, please use Arial font 12.</w:t>
      </w:r>
    </w:p>
    <w:p w14:paraId="430D7B11" w14:textId="77777777" w:rsidR="00B74645" w:rsidRPr="00D25358" w:rsidRDefault="00B74645" w:rsidP="008D6150">
      <w:pPr>
        <w:rPr>
          <w:rFonts w:ascii="Arial" w:hAnsi="Arial" w:cs="Arial"/>
          <w:b/>
          <w:sz w:val="24"/>
          <w:szCs w:val="24"/>
        </w:rPr>
      </w:pPr>
    </w:p>
    <w:p w14:paraId="13773E9B" w14:textId="1A5ED491" w:rsidR="008D6150" w:rsidRPr="00D25358" w:rsidRDefault="008D6150" w:rsidP="008D6150">
      <w:pPr>
        <w:rPr>
          <w:rFonts w:ascii="Arial" w:hAnsi="Arial" w:cs="Arial"/>
          <w:b/>
          <w:sz w:val="24"/>
          <w:szCs w:val="24"/>
        </w:rPr>
      </w:pPr>
      <w:r w:rsidRPr="00D25358">
        <w:rPr>
          <w:rFonts w:ascii="Arial" w:hAnsi="Arial" w:cs="Arial"/>
          <w:b/>
          <w:sz w:val="24"/>
          <w:szCs w:val="24"/>
        </w:rPr>
        <w:t>Eligibility to Work in the UK</w:t>
      </w:r>
    </w:p>
    <w:p w14:paraId="60A988FD" w14:textId="77777777" w:rsidR="008D6150" w:rsidRPr="00D25358" w:rsidRDefault="008D6150" w:rsidP="008D6150">
      <w:pPr>
        <w:rPr>
          <w:rFonts w:ascii="Arial" w:hAnsi="Arial" w:cs="Arial"/>
          <w:sz w:val="24"/>
          <w:szCs w:val="24"/>
        </w:rPr>
      </w:pPr>
      <w:r w:rsidRPr="00D25358">
        <w:rPr>
          <w:rFonts w:ascii="Arial" w:hAnsi="Arial" w:cs="Arial"/>
          <w:sz w:val="24"/>
          <w:szCs w:val="24"/>
        </w:rPr>
        <w:t>Salford CVS complies fully with the guidance issued by UK and Visa Immigration to ensure the prevention of illegal working in the UK. All job applicants are required to demonstrate their entitlement to work in the UK by providing one or more of the documents specified by UKVI before taking up post. The organisation does not sponsor job applicants from outside the European Economic Area. However, it may offer employment for those who hold either a Tier 4 or Tier 5 visa subject to any applicable restrictions. Those whom we employ who have been granted visas are kept under review to ensure they remain entitled to hold employment in the UK.</w:t>
      </w:r>
    </w:p>
    <w:p w14:paraId="62F93317" w14:textId="77777777" w:rsidR="008D6150" w:rsidRPr="00D25358" w:rsidRDefault="008D6150" w:rsidP="008D6150">
      <w:pPr>
        <w:rPr>
          <w:rFonts w:ascii="Arial" w:hAnsi="Arial" w:cs="Arial"/>
          <w:sz w:val="24"/>
          <w:szCs w:val="24"/>
        </w:rPr>
      </w:pPr>
    </w:p>
    <w:p w14:paraId="0D29E9C0" w14:textId="77777777" w:rsidR="008D6150" w:rsidRPr="00D25358" w:rsidRDefault="008D6150" w:rsidP="008D6150">
      <w:pPr>
        <w:rPr>
          <w:rFonts w:ascii="Arial" w:hAnsi="Arial" w:cs="Arial"/>
          <w:b/>
          <w:sz w:val="24"/>
          <w:szCs w:val="24"/>
        </w:rPr>
      </w:pPr>
      <w:r w:rsidRPr="00D25358">
        <w:rPr>
          <w:rFonts w:ascii="Arial" w:hAnsi="Arial" w:cs="Arial"/>
          <w:b/>
          <w:sz w:val="24"/>
          <w:szCs w:val="24"/>
        </w:rPr>
        <w:t>Deadline for receipt of applications</w:t>
      </w:r>
    </w:p>
    <w:p w14:paraId="789B3EA5" w14:textId="1FE4B605" w:rsidR="00783BC6" w:rsidRPr="00D25358" w:rsidRDefault="00D50091" w:rsidP="00783BC6">
      <w:pPr>
        <w:rPr>
          <w:rFonts w:ascii="Arial" w:hAnsi="Arial" w:cs="Arial"/>
          <w:sz w:val="24"/>
          <w:szCs w:val="24"/>
        </w:rPr>
      </w:pPr>
      <w:r w:rsidRPr="00D25358">
        <w:rPr>
          <w:rFonts w:ascii="Arial" w:hAnsi="Arial" w:cs="Arial"/>
          <w:bCs/>
          <w:sz w:val="24"/>
          <w:szCs w:val="24"/>
        </w:rPr>
        <w:t xml:space="preserve">This vacancy closes at 12 noon on </w:t>
      </w:r>
      <w:r w:rsidRPr="00D25358">
        <w:rPr>
          <w:rFonts w:ascii="Arial" w:hAnsi="Arial" w:cs="Arial"/>
          <w:b/>
          <w:sz w:val="24"/>
          <w:szCs w:val="24"/>
        </w:rPr>
        <w:t>Monday 29th June 2026</w:t>
      </w:r>
      <w:r w:rsidRPr="00D25358">
        <w:rPr>
          <w:rFonts w:ascii="Arial" w:hAnsi="Arial" w:cs="Arial"/>
          <w:bCs/>
          <w:sz w:val="24"/>
          <w:szCs w:val="24"/>
        </w:rPr>
        <w:t>.</w:t>
      </w:r>
      <w:r w:rsidR="00783BC6" w:rsidRPr="00D25358">
        <w:rPr>
          <w:rFonts w:ascii="Arial" w:hAnsi="Arial" w:cs="Arial"/>
          <w:sz w:val="24"/>
          <w:szCs w:val="24"/>
        </w:rPr>
        <w:t xml:space="preserve"> Email applications are acknowledged on receipt; for postal applications, enclose a stamped, self-addressed envelope if you would like an acknowledgement.</w:t>
      </w:r>
    </w:p>
    <w:p w14:paraId="6B386433" w14:textId="77777777" w:rsidR="00783BC6" w:rsidRPr="00D25358" w:rsidRDefault="00783BC6" w:rsidP="008D6150">
      <w:pPr>
        <w:rPr>
          <w:rFonts w:ascii="Arial" w:hAnsi="Arial" w:cs="Arial"/>
          <w:b/>
          <w:bCs/>
          <w:sz w:val="24"/>
          <w:szCs w:val="24"/>
        </w:rPr>
      </w:pPr>
    </w:p>
    <w:p w14:paraId="1F26F805" w14:textId="3ECA1FF2" w:rsidR="008D6150" w:rsidRPr="00D25358" w:rsidRDefault="001E0059" w:rsidP="008D6150">
      <w:pPr>
        <w:rPr>
          <w:rFonts w:ascii="Arial" w:hAnsi="Arial" w:cs="Arial"/>
          <w:sz w:val="24"/>
          <w:szCs w:val="24"/>
        </w:rPr>
      </w:pPr>
      <w:r w:rsidRPr="00D25358">
        <w:rPr>
          <w:rFonts w:ascii="Arial" w:hAnsi="Arial" w:cs="Arial"/>
          <w:sz w:val="24"/>
          <w:szCs w:val="24"/>
        </w:rPr>
        <w:t xml:space="preserve">Interviews will be held in person on </w:t>
      </w:r>
      <w:r w:rsidRPr="00D25358">
        <w:rPr>
          <w:rFonts w:ascii="Arial" w:hAnsi="Arial" w:cs="Arial"/>
          <w:b/>
          <w:bCs/>
          <w:sz w:val="24"/>
          <w:szCs w:val="24"/>
        </w:rPr>
        <w:t>Friday 17th July 2026</w:t>
      </w:r>
      <w:r w:rsidRPr="00D25358">
        <w:rPr>
          <w:rFonts w:ascii="Arial" w:hAnsi="Arial" w:cs="Arial"/>
          <w:sz w:val="24"/>
          <w:szCs w:val="24"/>
        </w:rPr>
        <w:t xml:space="preserve"> at Salford CVS' offices in Eccles.</w:t>
      </w:r>
    </w:p>
    <w:p w14:paraId="19ED42A7" w14:textId="77777777" w:rsidR="00BB2CBE" w:rsidRPr="00D25358" w:rsidRDefault="00BB2CBE" w:rsidP="004A2049">
      <w:pPr>
        <w:pStyle w:val="BodyText"/>
        <w:spacing w:before="120" w:after="120" w:line="269" w:lineRule="auto"/>
        <w:jc w:val="both"/>
        <w:rPr>
          <w:b/>
        </w:rPr>
      </w:pPr>
    </w:p>
    <w:sectPr w:rsidR="00BB2CBE" w:rsidRPr="00D25358" w:rsidSect="008166A2">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9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B6B00B" w14:textId="77777777" w:rsidR="00223D2B" w:rsidRPr="004E13F0" w:rsidRDefault="00223D2B" w:rsidP="00FC013F">
      <w:pPr>
        <w:spacing w:after="0" w:line="240" w:lineRule="auto"/>
      </w:pPr>
      <w:r w:rsidRPr="004E13F0">
        <w:separator/>
      </w:r>
    </w:p>
  </w:endnote>
  <w:endnote w:type="continuationSeparator" w:id="0">
    <w:p w14:paraId="5BF36A33" w14:textId="77777777" w:rsidR="00223D2B" w:rsidRPr="004E13F0" w:rsidRDefault="00223D2B" w:rsidP="00FC013F">
      <w:pPr>
        <w:spacing w:after="0" w:line="240" w:lineRule="auto"/>
      </w:pPr>
      <w:r w:rsidRPr="004E13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7DC2" w14:textId="77777777" w:rsidR="00ED54E9" w:rsidRDefault="00ED5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0D81" w14:textId="5978271F" w:rsidR="009C3A23" w:rsidRPr="004E13F0" w:rsidRDefault="00223D2B" w:rsidP="004A2049">
    <w:pPr>
      <w:pStyle w:val="Footer"/>
      <w:jc w:val="center"/>
      <w:rPr>
        <w:rFonts w:ascii="Arial" w:hAnsi="Arial" w:cs="Arial"/>
        <w:color w:val="808080" w:themeColor="background1" w:themeShade="80"/>
        <w:sz w:val="24"/>
        <w:szCs w:val="24"/>
      </w:rPr>
    </w:pPr>
    <w:sdt>
      <w:sdtPr>
        <w:id w:val="1094509711"/>
        <w:docPartObj>
          <w:docPartGallery w:val="Page Numbers (Bottom of Page)"/>
          <w:docPartUnique/>
        </w:docPartObj>
      </w:sdtPr>
      <w:sdtEndPr>
        <w:rPr>
          <w:rFonts w:ascii="Arial" w:hAnsi="Arial" w:cs="Arial"/>
          <w:color w:val="808080" w:themeColor="background1" w:themeShade="80"/>
          <w:sz w:val="24"/>
          <w:szCs w:val="24"/>
        </w:rPr>
      </w:sdtEndPr>
      <w:sdtContent>
        <w:r w:rsidR="009C3A23" w:rsidRPr="004E13F0">
          <w:rPr>
            <w:rFonts w:ascii="Arial" w:hAnsi="Arial" w:cs="Arial"/>
            <w:color w:val="808080" w:themeColor="background1" w:themeShade="80"/>
            <w:sz w:val="24"/>
            <w:szCs w:val="24"/>
          </w:rPr>
          <w:fldChar w:fldCharType="begin"/>
        </w:r>
        <w:r w:rsidR="009C3A23" w:rsidRPr="004E13F0">
          <w:rPr>
            <w:rFonts w:ascii="Arial" w:hAnsi="Arial" w:cs="Arial"/>
            <w:color w:val="808080" w:themeColor="background1" w:themeShade="80"/>
            <w:sz w:val="24"/>
            <w:szCs w:val="24"/>
          </w:rPr>
          <w:instrText xml:space="preserve"> PAGE   \* MERGEFORMAT </w:instrText>
        </w:r>
        <w:r w:rsidR="009C3A23" w:rsidRPr="004E13F0">
          <w:rPr>
            <w:rFonts w:ascii="Arial" w:hAnsi="Arial" w:cs="Arial"/>
            <w:color w:val="808080" w:themeColor="background1" w:themeShade="80"/>
            <w:sz w:val="24"/>
            <w:szCs w:val="24"/>
          </w:rPr>
          <w:fldChar w:fldCharType="separate"/>
        </w:r>
        <w:r w:rsidR="002B5F0F" w:rsidRPr="004E13F0">
          <w:rPr>
            <w:rFonts w:ascii="Arial" w:hAnsi="Arial" w:cs="Arial"/>
            <w:color w:val="808080" w:themeColor="background1" w:themeShade="80"/>
            <w:sz w:val="24"/>
            <w:szCs w:val="24"/>
          </w:rPr>
          <w:t>13</w:t>
        </w:r>
        <w:r w:rsidR="009C3A23" w:rsidRPr="004E13F0">
          <w:rPr>
            <w:rFonts w:ascii="Arial" w:hAnsi="Arial" w:cs="Arial"/>
            <w:color w:val="808080" w:themeColor="background1" w:themeShade="80"/>
            <w:sz w:val="24"/>
            <w:szCs w:val="24"/>
          </w:rPr>
          <w:fldChar w:fldCharType="end"/>
        </w:r>
      </w:sdtContent>
    </w:sdt>
    <w:r w:rsidR="009C3A23" w:rsidRPr="004E13F0">
      <w:rPr>
        <w:noProof/>
        <w:lang w:eastAsia="en-GB"/>
      </w:rPr>
      <mc:AlternateContent>
        <mc:Choice Requires="wps">
          <w:drawing>
            <wp:anchor distT="0" distB="0" distL="114300" distR="114300" simplePos="0" relativeHeight="251658243" behindDoc="1" locked="0" layoutInCell="1" allowOverlap="1" wp14:anchorId="012BD0F6" wp14:editId="08FC30E2">
              <wp:simplePos x="0" y="0"/>
              <wp:positionH relativeFrom="page">
                <wp:align>left</wp:align>
              </wp:positionH>
              <wp:positionV relativeFrom="paragraph">
                <wp:posOffset>317591</wp:posOffset>
              </wp:positionV>
              <wp:extent cx="7560310" cy="486047"/>
              <wp:effectExtent l="0" t="0" r="2540" b="9525"/>
              <wp:wrapNone/>
              <wp:docPr id="20" name="Rectangle 20"/>
              <wp:cNvGraphicFramePr/>
              <a:graphic xmlns:a="http://schemas.openxmlformats.org/drawingml/2006/main">
                <a:graphicData uri="http://schemas.microsoft.com/office/word/2010/wordprocessingShape">
                  <wps:wsp>
                    <wps:cNvSpPr/>
                    <wps:spPr>
                      <a:xfrm>
                        <a:off x="0" y="0"/>
                        <a:ext cx="7560310" cy="486047"/>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4ED2834" id="Rectangle 20" o:spid="_x0000_s1026" style="position:absolute;margin-left:0;margin-top:25pt;width:595.3pt;height:38.2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" fillcolor="#f7a600"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6D51" w14:textId="77777777" w:rsidR="00ED54E9" w:rsidRDefault="00ED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9AEEA" w14:textId="77777777" w:rsidR="00223D2B" w:rsidRPr="004E13F0" w:rsidRDefault="00223D2B" w:rsidP="00FC013F">
      <w:pPr>
        <w:spacing w:after="0" w:line="240" w:lineRule="auto"/>
      </w:pPr>
      <w:r w:rsidRPr="004E13F0">
        <w:separator/>
      </w:r>
    </w:p>
  </w:footnote>
  <w:footnote w:type="continuationSeparator" w:id="0">
    <w:p w14:paraId="75735E3F" w14:textId="77777777" w:rsidR="00223D2B" w:rsidRPr="004E13F0" w:rsidRDefault="00223D2B" w:rsidP="00FC013F">
      <w:pPr>
        <w:spacing w:after="0" w:line="240" w:lineRule="auto"/>
      </w:pPr>
      <w:r w:rsidRPr="004E13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E532" w14:textId="77777777" w:rsidR="00ED54E9" w:rsidRDefault="00ED54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9F76" w14:textId="77777777" w:rsidR="009C3A23" w:rsidRPr="004E13F0" w:rsidRDefault="009C3A23">
    <w:pPr>
      <w:pStyle w:val="Header"/>
    </w:pPr>
    <w:r w:rsidRPr="004E13F0">
      <w:rPr>
        <w:noProof/>
        <w:lang w:eastAsia="en-GB"/>
      </w:rPr>
      <mc:AlternateContent>
        <mc:Choice Requires="wps">
          <w:drawing>
            <wp:anchor distT="0" distB="0" distL="114300" distR="114300" simplePos="0" relativeHeight="251658242" behindDoc="0" locked="0" layoutInCell="1" allowOverlap="1" wp14:anchorId="1E86E668" wp14:editId="3841E964">
              <wp:simplePos x="0" y="0"/>
              <wp:positionH relativeFrom="margin">
                <wp:posOffset>5312410</wp:posOffset>
              </wp:positionH>
              <wp:positionV relativeFrom="paragraph">
                <wp:posOffset>-311059</wp:posOffset>
              </wp:positionV>
              <wp:extent cx="876300" cy="609600"/>
              <wp:effectExtent l="0" t="0" r="0" b="0"/>
              <wp:wrapNone/>
              <wp:docPr id="29" name="Isosceles Triangle 29"/>
              <wp:cNvGraphicFramePr/>
              <a:graphic xmlns:a="http://schemas.openxmlformats.org/drawingml/2006/main">
                <a:graphicData uri="http://schemas.microsoft.com/office/word/2010/wordprocessingShape">
                  <wps:wsp>
                    <wps:cNvSpPr/>
                    <wps:spPr>
                      <a:xfrm flipV="1">
                        <a:off x="0" y="0"/>
                        <a:ext cx="876300" cy="609600"/>
                      </a:xfrm>
                      <a:prstGeom prst="triangle">
                        <a:avLst/>
                      </a:prstGeom>
                      <a:solidFill>
                        <a:srgbClr val="622A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88ADF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26" type="#_x0000_t5" style="position:absolute;margin-left:418.3pt;margin-top:-24.5pt;width:69pt;height:48pt;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" fillcolor="#622a76" stroked="f" strokeweight="1pt">
              <w10:wrap anchorx="margin"/>
            </v:shape>
          </w:pict>
        </mc:Fallback>
      </mc:AlternateContent>
    </w:r>
    <w:r w:rsidRPr="004E13F0">
      <w:rPr>
        <w:noProof/>
        <w:lang w:eastAsia="en-GB"/>
      </w:rPr>
      <mc:AlternateContent>
        <mc:Choice Requires="wps">
          <w:drawing>
            <wp:anchor distT="0" distB="0" distL="114300" distR="114300" simplePos="0" relativeHeight="251658241" behindDoc="1" locked="0" layoutInCell="1" allowOverlap="1" wp14:anchorId="53A3715A" wp14:editId="4040633C">
              <wp:simplePos x="0" y="0"/>
              <wp:positionH relativeFrom="page">
                <wp:align>left</wp:align>
              </wp:positionH>
              <wp:positionV relativeFrom="paragraph">
                <wp:posOffset>-566148</wp:posOffset>
              </wp:positionV>
              <wp:extent cx="7560613" cy="682388"/>
              <wp:effectExtent l="0" t="0" r="2540" b="3810"/>
              <wp:wrapNone/>
              <wp:docPr id="12" name="Rectangle 12"/>
              <wp:cNvGraphicFramePr/>
              <a:graphic xmlns:a="http://schemas.openxmlformats.org/drawingml/2006/main">
                <a:graphicData uri="http://schemas.microsoft.com/office/word/2010/wordprocessingShape">
                  <wps:wsp>
                    <wps:cNvSpPr/>
                    <wps:spPr>
                      <a:xfrm>
                        <a:off x="0" y="0"/>
                        <a:ext cx="7560613" cy="682388"/>
                      </a:xfrm>
                      <a:prstGeom prst="rect">
                        <a:avLst/>
                      </a:prstGeom>
                      <a:solidFill>
                        <a:srgbClr val="622A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3860908" id="Rectangle 12" o:spid="_x0000_s1026" style="position:absolute;margin-left:0;margin-top:-44.6pt;width:595.3pt;height:53.7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" fillcolor="#622a76" stroked="f" strokeweight="1pt">
              <w10:wrap anchorx="page"/>
            </v:rect>
          </w:pict>
        </mc:Fallback>
      </mc:AlternateContent>
    </w:r>
  </w:p>
  <w:p w14:paraId="20E25393" w14:textId="77777777" w:rsidR="009C3A23" w:rsidRPr="004E13F0" w:rsidRDefault="009C3A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464A" w14:textId="795D8939" w:rsidR="009C3A23" w:rsidRPr="004E13F0" w:rsidRDefault="009C3A23" w:rsidP="004A2049">
    <w:pPr>
      <w:ind w:left="5529"/>
      <w:rPr>
        <w:rFonts w:ascii="Arial" w:hAnsi="Arial" w:cs="Arial"/>
        <w:color w:val="808080" w:themeColor="background1" w:themeShade="80"/>
        <w:sz w:val="28"/>
        <w:szCs w:val="28"/>
      </w:rPr>
    </w:pPr>
    <w:r w:rsidRPr="004E13F0">
      <w:rPr>
        <w:noProof/>
        <w:color w:val="808080" w:themeColor="background1" w:themeShade="80"/>
        <w:sz w:val="28"/>
        <w:szCs w:val="28"/>
        <w:highlight w:val="yellow"/>
        <w:lang w:eastAsia="en-GB"/>
      </w:rPr>
      <w:drawing>
        <wp:anchor distT="0" distB="0" distL="114300" distR="114300" simplePos="0" relativeHeight="251658240" behindDoc="0" locked="0" layoutInCell="1" allowOverlap="1" wp14:anchorId="4DEBF477" wp14:editId="700E5E92">
          <wp:simplePos x="0" y="0"/>
          <wp:positionH relativeFrom="margin">
            <wp:posOffset>135466</wp:posOffset>
          </wp:positionH>
          <wp:positionV relativeFrom="paragraph">
            <wp:posOffset>-34502</wp:posOffset>
          </wp:positionV>
          <wp:extent cx="2787015" cy="736600"/>
          <wp:effectExtent l="0" t="0" r="0" b="6350"/>
          <wp:wrapNone/>
          <wp:docPr id="49" name="Picture 49" descr="C:\Users\beckyroberts\AppData\Local\Microsoft\Windows\INetCache\Content.Word\SCVS purple on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yroberts\AppData\Local\Microsoft\Windows\INetCache\Content.Word\SCVS purple on white backgroun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87015" cy="736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3329">
      <w:rPr>
        <w:rFonts w:ascii="Arial" w:hAnsi="Arial" w:cs="Arial"/>
        <w:color w:val="808080" w:themeColor="background1" w:themeShade="80"/>
        <w:sz w:val="28"/>
        <w:szCs w:val="28"/>
      </w:rPr>
      <w:t>Work</w:t>
    </w:r>
    <w:r w:rsidR="002D64ED">
      <w:rPr>
        <w:rFonts w:ascii="Arial" w:hAnsi="Arial" w:cs="Arial"/>
        <w:color w:val="808080" w:themeColor="background1" w:themeShade="80"/>
        <w:sz w:val="28"/>
        <w:szCs w:val="28"/>
      </w:rPr>
      <w:t>W</w:t>
    </w:r>
    <w:r w:rsidR="004B3329">
      <w:rPr>
        <w:rFonts w:ascii="Arial" w:hAnsi="Arial" w:cs="Arial"/>
        <w:color w:val="808080" w:themeColor="background1" w:themeShade="80"/>
        <w:sz w:val="28"/>
        <w:szCs w:val="28"/>
      </w:rPr>
      <w:t>ell</w:t>
    </w:r>
    <w:proofErr w:type="spellEnd"/>
    <w:r w:rsidR="004B3329">
      <w:rPr>
        <w:rFonts w:ascii="Arial" w:hAnsi="Arial" w:cs="Arial"/>
        <w:color w:val="808080" w:themeColor="background1" w:themeShade="80"/>
        <w:sz w:val="28"/>
        <w:szCs w:val="28"/>
      </w:rPr>
      <w:t xml:space="preserve"> </w:t>
    </w:r>
    <w:r w:rsidR="00370934">
      <w:rPr>
        <w:rFonts w:ascii="Arial" w:hAnsi="Arial" w:cs="Arial"/>
        <w:color w:val="808080" w:themeColor="background1" w:themeShade="80"/>
        <w:sz w:val="28"/>
        <w:szCs w:val="28"/>
      </w:rPr>
      <w:t xml:space="preserve">Community Connector </w:t>
    </w:r>
  </w:p>
  <w:p w14:paraId="1A6F489F" w14:textId="77777777" w:rsidR="009C3A23" w:rsidRPr="004E13F0" w:rsidRDefault="009C3A23" w:rsidP="004A2049">
    <w:pPr>
      <w:ind w:left="5529"/>
      <w:rPr>
        <w:rFonts w:ascii="Arial" w:hAnsi="Arial" w:cs="Arial"/>
        <w:color w:val="808080" w:themeColor="background1" w:themeShade="80"/>
        <w:sz w:val="28"/>
        <w:szCs w:val="28"/>
      </w:rPr>
    </w:pPr>
    <w:r w:rsidRPr="004E13F0">
      <w:rPr>
        <w:rFonts w:ascii="Arial" w:hAnsi="Arial" w:cs="Arial"/>
        <w:color w:val="808080" w:themeColor="background1" w:themeShade="80"/>
        <w:sz w:val="28"/>
        <w:szCs w:val="28"/>
      </w:rPr>
      <w:t>Recruitment Pack</w:t>
    </w:r>
  </w:p>
  <w:p w14:paraId="3A41CE06" w14:textId="77777777" w:rsidR="009C3A23" w:rsidRPr="004E13F0" w:rsidRDefault="009C3A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49488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6DED"/>
    <w:multiLevelType w:val="hybridMultilevel"/>
    <w:tmpl w:val="E4982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2902AE"/>
    <w:multiLevelType w:val="hybridMultilevel"/>
    <w:tmpl w:val="0F580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5712C7"/>
    <w:multiLevelType w:val="hybridMultilevel"/>
    <w:tmpl w:val="4246D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2E84C73"/>
    <w:multiLevelType w:val="hybridMultilevel"/>
    <w:tmpl w:val="438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87347"/>
    <w:multiLevelType w:val="hybridMultilevel"/>
    <w:tmpl w:val="9D1E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7D6363"/>
    <w:multiLevelType w:val="hybridMultilevel"/>
    <w:tmpl w:val="35046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7A32CE"/>
    <w:multiLevelType w:val="hybridMultilevel"/>
    <w:tmpl w:val="66CACC9A"/>
    <w:lvl w:ilvl="0" w:tplc="E4BED86C">
      <w:numFmt w:val="bullet"/>
      <w:lvlText w:val=""/>
      <w:lvlJc w:val="left"/>
      <w:pPr>
        <w:ind w:left="1500" w:hanging="360"/>
      </w:pPr>
      <w:rPr>
        <w:rFonts w:ascii="Symbol" w:eastAsia="Symbol" w:hAnsi="Symbol" w:cs="Symbol" w:hint="default"/>
        <w:w w:val="100"/>
        <w:sz w:val="24"/>
        <w:szCs w:val="24"/>
        <w:lang w:val="en-US" w:eastAsia="en-US" w:bidi="ar-SA"/>
      </w:rPr>
    </w:lvl>
    <w:lvl w:ilvl="1" w:tplc="61E404B4">
      <w:numFmt w:val="bullet"/>
      <w:lvlText w:val="•"/>
      <w:lvlJc w:val="left"/>
      <w:pPr>
        <w:ind w:left="2389" w:hanging="360"/>
      </w:pPr>
      <w:rPr>
        <w:rFonts w:hint="default"/>
        <w:lang w:val="en-US" w:eastAsia="en-US" w:bidi="ar-SA"/>
      </w:rPr>
    </w:lvl>
    <w:lvl w:ilvl="2" w:tplc="BD782C04">
      <w:numFmt w:val="bullet"/>
      <w:lvlText w:val="•"/>
      <w:lvlJc w:val="left"/>
      <w:pPr>
        <w:ind w:left="3278" w:hanging="360"/>
      </w:pPr>
      <w:rPr>
        <w:rFonts w:hint="default"/>
        <w:lang w:val="en-US" w:eastAsia="en-US" w:bidi="ar-SA"/>
      </w:rPr>
    </w:lvl>
    <w:lvl w:ilvl="3" w:tplc="16481BE8">
      <w:numFmt w:val="bullet"/>
      <w:lvlText w:val="•"/>
      <w:lvlJc w:val="left"/>
      <w:pPr>
        <w:ind w:left="4167" w:hanging="360"/>
      </w:pPr>
      <w:rPr>
        <w:rFonts w:hint="default"/>
        <w:lang w:val="en-US" w:eastAsia="en-US" w:bidi="ar-SA"/>
      </w:rPr>
    </w:lvl>
    <w:lvl w:ilvl="4" w:tplc="E072FD58">
      <w:numFmt w:val="bullet"/>
      <w:lvlText w:val="•"/>
      <w:lvlJc w:val="left"/>
      <w:pPr>
        <w:ind w:left="5056" w:hanging="360"/>
      </w:pPr>
      <w:rPr>
        <w:rFonts w:hint="default"/>
        <w:lang w:val="en-US" w:eastAsia="en-US" w:bidi="ar-SA"/>
      </w:rPr>
    </w:lvl>
    <w:lvl w:ilvl="5" w:tplc="DF960CBC">
      <w:numFmt w:val="bullet"/>
      <w:lvlText w:val="•"/>
      <w:lvlJc w:val="left"/>
      <w:pPr>
        <w:ind w:left="5945" w:hanging="360"/>
      </w:pPr>
      <w:rPr>
        <w:rFonts w:hint="default"/>
        <w:lang w:val="en-US" w:eastAsia="en-US" w:bidi="ar-SA"/>
      </w:rPr>
    </w:lvl>
    <w:lvl w:ilvl="6" w:tplc="C9A2E222">
      <w:numFmt w:val="bullet"/>
      <w:lvlText w:val="•"/>
      <w:lvlJc w:val="left"/>
      <w:pPr>
        <w:ind w:left="6834" w:hanging="360"/>
      </w:pPr>
      <w:rPr>
        <w:rFonts w:hint="default"/>
        <w:lang w:val="en-US" w:eastAsia="en-US" w:bidi="ar-SA"/>
      </w:rPr>
    </w:lvl>
    <w:lvl w:ilvl="7" w:tplc="D910BBCE">
      <w:numFmt w:val="bullet"/>
      <w:lvlText w:val="•"/>
      <w:lvlJc w:val="left"/>
      <w:pPr>
        <w:ind w:left="7723" w:hanging="360"/>
      </w:pPr>
      <w:rPr>
        <w:rFonts w:hint="default"/>
        <w:lang w:val="en-US" w:eastAsia="en-US" w:bidi="ar-SA"/>
      </w:rPr>
    </w:lvl>
    <w:lvl w:ilvl="8" w:tplc="5E9CDDEE">
      <w:numFmt w:val="bullet"/>
      <w:lvlText w:val="•"/>
      <w:lvlJc w:val="left"/>
      <w:pPr>
        <w:ind w:left="8612" w:hanging="360"/>
      </w:pPr>
      <w:rPr>
        <w:rFonts w:hint="default"/>
        <w:lang w:val="en-US" w:eastAsia="en-US" w:bidi="ar-SA"/>
      </w:rPr>
    </w:lvl>
  </w:abstractNum>
  <w:abstractNum w:abstractNumId="8" w15:restartNumberingAfterBreak="0">
    <w:nsid w:val="47E155FB"/>
    <w:multiLevelType w:val="hybridMultilevel"/>
    <w:tmpl w:val="A9A2265C"/>
    <w:lvl w:ilvl="0" w:tplc="851E50A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431240"/>
    <w:multiLevelType w:val="hybridMultilevel"/>
    <w:tmpl w:val="C4E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8E764A"/>
    <w:multiLevelType w:val="hybridMultilevel"/>
    <w:tmpl w:val="5EEAB2F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1977B5"/>
    <w:multiLevelType w:val="hybridMultilevel"/>
    <w:tmpl w:val="E490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D9472F7"/>
    <w:multiLevelType w:val="hybridMultilevel"/>
    <w:tmpl w:val="A2B8E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48818871">
    <w:abstractNumId w:val="11"/>
  </w:num>
  <w:num w:numId="2" w16cid:durableId="462315249">
    <w:abstractNumId w:val="7"/>
  </w:num>
  <w:num w:numId="3" w16cid:durableId="77019039">
    <w:abstractNumId w:val="8"/>
  </w:num>
  <w:num w:numId="4" w16cid:durableId="1487890364">
    <w:abstractNumId w:val="9"/>
  </w:num>
  <w:num w:numId="5" w16cid:durableId="1567960367">
    <w:abstractNumId w:val="0"/>
  </w:num>
  <w:num w:numId="6" w16cid:durableId="1961571517">
    <w:abstractNumId w:val="1"/>
  </w:num>
  <w:num w:numId="7" w16cid:durableId="230818516">
    <w:abstractNumId w:val="6"/>
  </w:num>
  <w:num w:numId="8" w16cid:durableId="2064937955">
    <w:abstractNumId w:val="3"/>
  </w:num>
  <w:num w:numId="9" w16cid:durableId="1510873342">
    <w:abstractNumId w:val="12"/>
  </w:num>
  <w:num w:numId="10" w16cid:durableId="455297248">
    <w:abstractNumId w:val="2"/>
  </w:num>
  <w:num w:numId="11" w16cid:durableId="1090201135">
    <w:abstractNumId w:val="10"/>
  </w:num>
  <w:num w:numId="12" w16cid:durableId="950208156">
    <w:abstractNumId w:val="4"/>
  </w:num>
  <w:num w:numId="13" w16cid:durableId="934479253">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DC8"/>
    <w:rsid w:val="00000F47"/>
    <w:rsid w:val="00002462"/>
    <w:rsid w:val="00004DB8"/>
    <w:rsid w:val="000166ED"/>
    <w:rsid w:val="000200DB"/>
    <w:rsid w:val="000250C2"/>
    <w:rsid w:val="00025643"/>
    <w:rsid w:val="00032E28"/>
    <w:rsid w:val="000344A2"/>
    <w:rsid w:val="00037002"/>
    <w:rsid w:val="00037507"/>
    <w:rsid w:val="00040880"/>
    <w:rsid w:val="00040A2D"/>
    <w:rsid w:val="00040F26"/>
    <w:rsid w:val="00044672"/>
    <w:rsid w:val="00045FFE"/>
    <w:rsid w:val="000478D2"/>
    <w:rsid w:val="0004792D"/>
    <w:rsid w:val="000535D4"/>
    <w:rsid w:val="00053811"/>
    <w:rsid w:val="00054CCB"/>
    <w:rsid w:val="0006055A"/>
    <w:rsid w:val="00061879"/>
    <w:rsid w:val="000651AC"/>
    <w:rsid w:val="00067553"/>
    <w:rsid w:val="000716F8"/>
    <w:rsid w:val="00076077"/>
    <w:rsid w:val="000841A9"/>
    <w:rsid w:val="0008677C"/>
    <w:rsid w:val="000904B4"/>
    <w:rsid w:val="00090B9D"/>
    <w:rsid w:val="00093A49"/>
    <w:rsid w:val="0009610D"/>
    <w:rsid w:val="0009638D"/>
    <w:rsid w:val="000964DD"/>
    <w:rsid w:val="000977B4"/>
    <w:rsid w:val="000A4195"/>
    <w:rsid w:val="000A4944"/>
    <w:rsid w:val="000A5FA2"/>
    <w:rsid w:val="000B1193"/>
    <w:rsid w:val="000B290E"/>
    <w:rsid w:val="000B6330"/>
    <w:rsid w:val="000B7B4C"/>
    <w:rsid w:val="000C0380"/>
    <w:rsid w:val="000C2FFE"/>
    <w:rsid w:val="000C3E0B"/>
    <w:rsid w:val="000C5B0B"/>
    <w:rsid w:val="000C66A4"/>
    <w:rsid w:val="000D0ECF"/>
    <w:rsid w:val="000D5F38"/>
    <w:rsid w:val="000D6AA3"/>
    <w:rsid w:val="000E0CED"/>
    <w:rsid w:val="000E5F35"/>
    <w:rsid w:val="000F47D4"/>
    <w:rsid w:val="001001BF"/>
    <w:rsid w:val="00101469"/>
    <w:rsid w:val="00101C7A"/>
    <w:rsid w:val="001023A6"/>
    <w:rsid w:val="001036A9"/>
    <w:rsid w:val="001038E1"/>
    <w:rsid w:val="001140EE"/>
    <w:rsid w:val="00115064"/>
    <w:rsid w:val="00117BA7"/>
    <w:rsid w:val="001220DC"/>
    <w:rsid w:val="00123D52"/>
    <w:rsid w:val="00124113"/>
    <w:rsid w:val="001303A9"/>
    <w:rsid w:val="001337F0"/>
    <w:rsid w:val="001379A4"/>
    <w:rsid w:val="00144832"/>
    <w:rsid w:val="0014746B"/>
    <w:rsid w:val="00152889"/>
    <w:rsid w:val="00152C2D"/>
    <w:rsid w:val="00153950"/>
    <w:rsid w:val="00155F02"/>
    <w:rsid w:val="001566DC"/>
    <w:rsid w:val="00156AF7"/>
    <w:rsid w:val="00156F71"/>
    <w:rsid w:val="00163847"/>
    <w:rsid w:val="00164C0C"/>
    <w:rsid w:val="00166DE8"/>
    <w:rsid w:val="001728FA"/>
    <w:rsid w:val="00173C2C"/>
    <w:rsid w:val="00175AF5"/>
    <w:rsid w:val="00176D94"/>
    <w:rsid w:val="00180A19"/>
    <w:rsid w:val="0018171F"/>
    <w:rsid w:val="001835FD"/>
    <w:rsid w:val="001837E7"/>
    <w:rsid w:val="00184614"/>
    <w:rsid w:val="001856FE"/>
    <w:rsid w:val="00191773"/>
    <w:rsid w:val="00193056"/>
    <w:rsid w:val="00195BCA"/>
    <w:rsid w:val="001A33A2"/>
    <w:rsid w:val="001A5E82"/>
    <w:rsid w:val="001A657B"/>
    <w:rsid w:val="001A7976"/>
    <w:rsid w:val="001B31FA"/>
    <w:rsid w:val="001B3998"/>
    <w:rsid w:val="001B4FDA"/>
    <w:rsid w:val="001B5B89"/>
    <w:rsid w:val="001B6993"/>
    <w:rsid w:val="001C3491"/>
    <w:rsid w:val="001C40AB"/>
    <w:rsid w:val="001C4454"/>
    <w:rsid w:val="001C4916"/>
    <w:rsid w:val="001C7590"/>
    <w:rsid w:val="001D0AF7"/>
    <w:rsid w:val="001D20AA"/>
    <w:rsid w:val="001D47A0"/>
    <w:rsid w:val="001D5CAC"/>
    <w:rsid w:val="001D788B"/>
    <w:rsid w:val="001D7917"/>
    <w:rsid w:val="001E0059"/>
    <w:rsid w:val="001E10CC"/>
    <w:rsid w:val="001E1444"/>
    <w:rsid w:val="001E1AE8"/>
    <w:rsid w:val="001E3915"/>
    <w:rsid w:val="001E4945"/>
    <w:rsid w:val="001E4DC8"/>
    <w:rsid w:val="001E7B27"/>
    <w:rsid w:val="001F78B6"/>
    <w:rsid w:val="00200E05"/>
    <w:rsid w:val="00200E09"/>
    <w:rsid w:val="002030DA"/>
    <w:rsid w:val="00204CDB"/>
    <w:rsid w:val="00205B0A"/>
    <w:rsid w:val="00205C90"/>
    <w:rsid w:val="00206FBE"/>
    <w:rsid w:val="00211B35"/>
    <w:rsid w:val="00212528"/>
    <w:rsid w:val="00213DB0"/>
    <w:rsid w:val="0021528C"/>
    <w:rsid w:val="002161B8"/>
    <w:rsid w:val="0021655A"/>
    <w:rsid w:val="00216DE8"/>
    <w:rsid w:val="00223D2B"/>
    <w:rsid w:val="00227DA8"/>
    <w:rsid w:val="00230147"/>
    <w:rsid w:val="002329F0"/>
    <w:rsid w:val="00236C93"/>
    <w:rsid w:val="00237AFB"/>
    <w:rsid w:val="00240E7F"/>
    <w:rsid w:val="0024220E"/>
    <w:rsid w:val="00245693"/>
    <w:rsid w:val="002509D6"/>
    <w:rsid w:val="00251250"/>
    <w:rsid w:val="00255DED"/>
    <w:rsid w:val="00256029"/>
    <w:rsid w:val="00262A50"/>
    <w:rsid w:val="00266ECF"/>
    <w:rsid w:val="002727ED"/>
    <w:rsid w:val="002823AC"/>
    <w:rsid w:val="00284372"/>
    <w:rsid w:val="002866AC"/>
    <w:rsid w:val="002950ED"/>
    <w:rsid w:val="002966DC"/>
    <w:rsid w:val="002B051B"/>
    <w:rsid w:val="002B0BF1"/>
    <w:rsid w:val="002B4C8F"/>
    <w:rsid w:val="002B5F0F"/>
    <w:rsid w:val="002B68D1"/>
    <w:rsid w:val="002B7ABD"/>
    <w:rsid w:val="002C4D4A"/>
    <w:rsid w:val="002C5490"/>
    <w:rsid w:val="002C7A71"/>
    <w:rsid w:val="002D1297"/>
    <w:rsid w:val="002D1E09"/>
    <w:rsid w:val="002D64ED"/>
    <w:rsid w:val="002E2082"/>
    <w:rsid w:val="002E4A80"/>
    <w:rsid w:val="002F140A"/>
    <w:rsid w:val="002F43B2"/>
    <w:rsid w:val="002F5227"/>
    <w:rsid w:val="002F5C60"/>
    <w:rsid w:val="00300D2E"/>
    <w:rsid w:val="003013CF"/>
    <w:rsid w:val="00302B21"/>
    <w:rsid w:val="00307935"/>
    <w:rsid w:val="00312FC2"/>
    <w:rsid w:val="00316BD2"/>
    <w:rsid w:val="00320C94"/>
    <w:rsid w:val="00321AFF"/>
    <w:rsid w:val="00325749"/>
    <w:rsid w:val="00326B7D"/>
    <w:rsid w:val="003317C1"/>
    <w:rsid w:val="00335DEE"/>
    <w:rsid w:val="003415AF"/>
    <w:rsid w:val="00343857"/>
    <w:rsid w:val="00344B77"/>
    <w:rsid w:val="003509B1"/>
    <w:rsid w:val="00352CDC"/>
    <w:rsid w:val="003533B9"/>
    <w:rsid w:val="00357EF2"/>
    <w:rsid w:val="00360258"/>
    <w:rsid w:val="00362235"/>
    <w:rsid w:val="00363F80"/>
    <w:rsid w:val="00364887"/>
    <w:rsid w:val="00366880"/>
    <w:rsid w:val="00367CC2"/>
    <w:rsid w:val="00370934"/>
    <w:rsid w:val="003710B5"/>
    <w:rsid w:val="00372248"/>
    <w:rsid w:val="00373DF8"/>
    <w:rsid w:val="00374CA4"/>
    <w:rsid w:val="00375554"/>
    <w:rsid w:val="00375CEE"/>
    <w:rsid w:val="003809E4"/>
    <w:rsid w:val="003846DC"/>
    <w:rsid w:val="003940C2"/>
    <w:rsid w:val="003950D0"/>
    <w:rsid w:val="0039528C"/>
    <w:rsid w:val="003A5D80"/>
    <w:rsid w:val="003A66C7"/>
    <w:rsid w:val="003B0553"/>
    <w:rsid w:val="003B3C5C"/>
    <w:rsid w:val="003B3F03"/>
    <w:rsid w:val="003B75FF"/>
    <w:rsid w:val="003C0F96"/>
    <w:rsid w:val="003C12EA"/>
    <w:rsid w:val="003C1C02"/>
    <w:rsid w:val="003C262B"/>
    <w:rsid w:val="003C3624"/>
    <w:rsid w:val="003C715D"/>
    <w:rsid w:val="003D13AD"/>
    <w:rsid w:val="003D2711"/>
    <w:rsid w:val="003D4D9D"/>
    <w:rsid w:val="003D5BEF"/>
    <w:rsid w:val="003D75F3"/>
    <w:rsid w:val="003E0F5A"/>
    <w:rsid w:val="003E394B"/>
    <w:rsid w:val="003F54E2"/>
    <w:rsid w:val="00401D47"/>
    <w:rsid w:val="00402988"/>
    <w:rsid w:val="00403225"/>
    <w:rsid w:val="004041D0"/>
    <w:rsid w:val="0040465F"/>
    <w:rsid w:val="004069F0"/>
    <w:rsid w:val="00406C6F"/>
    <w:rsid w:val="00410C5A"/>
    <w:rsid w:val="00410CC9"/>
    <w:rsid w:val="00413681"/>
    <w:rsid w:val="00414F57"/>
    <w:rsid w:val="00415C31"/>
    <w:rsid w:val="004204D8"/>
    <w:rsid w:val="0042267D"/>
    <w:rsid w:val="00424140"/>
    <w:rsid w:val="00427995"/>
    <w:rsid w:val="004331B0"/>
    <w:rsid w:val="0043532A"/>
    <w:rsid w:val="0044322C"/>
    <w:rsid w:val="00444277"/>
    <w:rsid w:val="00447A38"/>
    <w:rsid w:val="00453B80"/>
    <w:rsid w:val="00453F2C"/>
    <w:rsid w:val="004543F9"/>
    <w:rsid w:val="004545BF"/>
    <w:rsid w:val="004548A4"/>
    <w:rsid w:val="0045693D"/>
    <w:rsid w:val="00456D56"/>
    <w:rsid w:val="004573E0"/>
    <w:rsid w:val="004631AE"/>
    <w:rsid w:val="004644C7"/>
    <w:rsid w:val="004646C2"/>
    <w:rsid w:val="0046547A"/>
    <w:rsid w:val="00465ADF"/>
    <w:rsid w:val="0046608B"/>
    <w:rsid w:val="00466291"/>
    <w:rsid w:val="00475104"/>
    <w:rsid w:val="00476CCB"/>
    <w:rsid w:val="0048283B"/>
    <w:rsid w:val="00485657"/>
    <w:rsid w:val="0048585C"/>
    <w:rsid w:val="004926B4"/>
    <w:rsid w:val="00495A0A"/>
    <w:rsid w:val="004A2049"/>
    <w:rsid w:val="004A3A43"/>
    <w:rsid w:val="004A7255"/>
    <w:rsid w:val="004B0385"/>
    <w:rsid w:val="004B3329"/>
    <w:rsid w:val="004B6CD4"/>
    <w:rsid w:val="004B7AD3"/>
    <w:rsid w:val="004C5554"/>
    <w:rsid w:val="004D0B4A"/>
    <w:rsid w:val="004D3718"/>
    <w:rsid w:val="004D3EB3"/>
    <w:rsid w:val="004D3F11"/>
    <w:rsid w:val="004E13F0"/>
    <w:rsid w:val="004E2A61"/>
    <w:rsid w:val="004E5DC9"/>
    <w:rsid w:val="004E5F2C"/>
    <w:rsid w:val="004F36BC"/>
    <w:rsid w:val="004F6806"/>
    <w:rsid w:val="004F6ABB"/>
    <w:rsid w:val="005025B8"/>
    <w:rsid w:val="005036C4"/>
    <w:rsid w:val="00505278"/>
    <w:rsid w:val="00510B60"/>
    <w:rsid w:val="00511C19"/>
    <w:rsid w:val="00520FF5"/>
    <w:rsid w:val="0052773A"/>
    <w:rsid w:val="00530127"/>
    <w:rsid w:val="0054279E"/>
    <w:rsid w:val="00543D56"/>
    <w:rsid w:val="00545ABC"/>
    <w:rsid w:val="00545FA8"/>
    <w:rsid w:val="005501A2"/>
    <w:rsid w:val="00552F01"/>
    <w:rsid w:val="00553A0A"/>
    <w:rsid w:val="00554CC2"/>
    <w:rsid w:val="005579A5"/>
    <w:rsid w:val="00562B85"/>
    <w:rsid w:val="00567035"/>
    <w:rsid w:val="00571CC7"/>
    <w:rsid w:val="0057269B"/>
    <w:rsid w:val="00580872"/>
    <w:rsid w:val="005842D7"/>
    <w:rsid w:val="00584497"/>
    <w:rsid w:val="00590DE9"/>
    <w:rsid w:val="00590F15"/>
    <w:rsid w:val="005A333C"/>
    <w:rsid w:val="005A3890"/>
    <w:rsid w:val="005A3898"/>
    <w:rsid w:val="005A417E"/>
    <w:rsid w:val="005B12E6"/>
    <w:rsid w:val="005B1AC9"/>
    <w:rsid w:val="005B53F1"/>
    <w:rsid w:val="005B5870"/>
    <w:rsid w:val="005B69D9"/>
    <w:rsid w:val="005C7BDF"/>
    <w:rsid w:val="005C7D7D"/>
    <w:rsid w:val="005D05DF"/>
    <w:rsid w:val="005E192E"/>
    <w:rsid w:val="005E2036"/>
    <w:rsid w:val="005E4456"/>
    <w:rsid w:val="005E498D"/>
    <w:rsid w:val="005F0B53"/>
    <w:rsid w:val="005F24BD"/>
    <w:rsid w:val="005F6093"/>
    <w:rsid w:val="005F624B"/>
    <w:rsid w:val="00602AD2"/>
    <w:rsid w:val="00603B7D"/>
    <w:rsid w:val="006050AC"/>
    <w:rsid w:val="00606AE4"/>
    <w:rsid w:val="00611BE2"/>
    <w:rsid w:val="006125FB"/>
    <w:rsid w:val="006132FF"/>
    <w:rsid w:val="00615D4E"/>
    <w:rsid w:val="00617CCB"/>
    <w:rsid w:val="00617F23"/>
    <w:rsid w:val="006247D6"/>
    <w:rsid w:val="00631C36"/>
    <w:rsid w:val="00632A94"/>
    <w:rsid w:val="00635373"/>
    <w:rsid w:val="00636C54"/>
    <w:rsid w:val="0064485B"/>
    <w:rsid w:val="00644A4F"/>
    <w:rsid w:val="00645AB9"/>
    <w:rsid w:val="00651321"/>
    <w:rsid w:val="00657855"/>
    <w:rsid w:val="006630D6"/>
    <w:rsid w:val="0066348E"/>
    <w:rsid w:val="006668FB"/>
    <w:rsid w:val="00672D62"/>
    <w:rsid w:val="00672F59"/>
    <w:rsid w:val="0067341A"/>
    <w:rsid w:val="00674E4C"/>
    <w:rsid w:val="0068018F"/>
    <w:rsid w:val="00680765"/>
    <w:rsid w:val="006813C9"/>
    <w:rsid w:val="006813E6"/>
    <w:rsid w:val="00681E72"/>
    <w:rsid w:val="006A140B"/>
    <w:rsid w:val="006A636D"/>
    <w:rsid w:val="006C11B8"/>
    <w:rsid w:val="006C1B2B"/>
    <w:rsid w:val="006D2005"/>
    <w:rsid w:val="006D467E"/>
    <w:rsid w:val="006D5A97"/>
    <w:rsid w:val="006F6B37"/>
    <w:rsid w:val="006F7A08"/>
    <w:rsid w:val="00700E54"/>
    <w:rsid w:val="00703AAF"/>
    <w:rsid w:val="0070443E"/>
    <w:rsid w:val="007102D0"/>
    <w:rsid w:val="00710FA6"/>
    <w:rsid w:val="00711A47"/>
    <w:rsid w:val="00712F29"/>
    <w:rsid w:val="0071485A"/>
    <w:rsid w:val="00715215"/>
    <w:rsid w:val="00721D5C"/>
    <w:rsid w:val="00726A67"/>
    <w:rsid w:val="00726F9C"/>
    <w:rsid w:val="007317E5"/>
    <w:rsid w:val="00737233"/>
    <w:rsid w:val="00742525"/>
    <w:rsid w:val="00743807"/>
    <w:rsid w:val="0074403F"/>
    <w:rsid w:val="00745A63"/>
    <w:rsid w:val="007462F2"/>
    <w:rsid w:val="00756AEA"/>
    <w:rsid w:val="007774E9"/>
    <w:rsid w:val="00782E17"/>
    <w:rsid w:val="00783BC6"/>
    <w:rsid w:val="007858F7"/>
    <w:rsid w:val="00790B08"/>
    <w:rsid w:val="00792DFB"/>
    <w:rsid w:val="00795021"/>
    <w:rsid w:val="00795C9D"/>
    <w:rsid w:val="00796BA4"/>
    <w:rsid w:val="00797D8A"/>
    <w:rsid w:val="007A3C1F"/>
    <w:rsid w:val="007A4A29"/>
    <w:rsid w:val="007A632E"/>
    <w:rsid w:val="007B2B71"/>
    <w:rsid w:val="007C2E82"/>
    <w:rsid w:val="007C5108"/>
    <w:rsid w:val="007C5973"/>
    <w:rsid w:val="007C612A"/>
    <w:rsid w:val="007D16F1"/>
    <w:rsid w:val="007E2125"/>
    <w:rsid w:val="007E2166"/>
    <w:rsid w:val="007F2427"/>
    <w:rsid w:val="007F4DBD"/>
    <w:rsid w:val="007F696B"/>
    <w:rsid w:val="008049FB"/>
    <w:rsid w:val="008102F7"/>
    <w:rsid w:val="0081600D"/>
    <w:rsid w:val="008166A2"/>
    <w:rsid w:val="00816BB4"/>
    <w:rsid w:val="0081746F"/>
    <w:rsid w:val="008220F8"/>
    <w:rsid w:val="008228E5"/>
    <w:rsid w:val="00825055"/>
    <w:rsid w:val="00833A3C"/>
    <w:rsid w:val="00833D85"/>
    <w:rsid w:val="00836DB0"/>
    <w:rsid w:val="00841E3B"/>
    <w:rsid w:val="0085650C"/>
    <w:rsid w:val="008572DB"/>
    <w:rsid w:val="0086458A"/>
    <w:rsid w:val="00872B41"/>
    <w:rsid w:val="00874B6A"/>
    <w:rsid w:val="00877B0E"/>
    <w:rsid w:val="008824E4"/>
    <w:rsid w:val="00885EB4"/>
    <w:rsid w:val="008861CE"/>
    <w:rsid w:val="00890B51"/>
    <w:rsid w:val="00892B84"/>
    <w:rsid w:val="00893AAC"/>
    <w:rsid w:val="00893D7D"/>
    <w:rsid w:val="00895994"/>
    <w:rsid w:val="00896764"/>
    <w:rsid w:val="008A2193"/>
    <w:rsid w:val="008A37BF"/>
    <w:rsid w:val="008A7A77"/>
    <w:rsid w:val="008B0F7E"/>
    <w:rsid w:val="008B2F62"/>
    <w:rsid w:val="008B707D"/>
    <w:rsid w:val="008C0387"/>
    <w:rsid w:val="008C307B"/>
    <w:rsid w:val="008C3EED"/>
    <w:rsid w:val="008C69A3"/>
    <w:rsid w:val="008D0201"/>
    <w:rsid w:val="008D1CC8"/>
    <w:rsid w:val="008D4C5C"/>
    <w:rsid w:val="008D59C0"/>
    <w:rsid w:val="008D6150"/>
    <w:rsid w:val="008E03F5"/>
    <w:rsid w:val="008E771B"/>
    <w:rsid w:val="008F3139"/>
    <w:rsid w:val="008F391E"/>
    <w:rsid w:val="008F42EB"/>
    <w:rsid w:val="00901952"/>
    <w:rsid w:val="00902BBA"/>
    <w:rsid w:val="00902D34"/>
    <w:rsid w:val="00904C26"/>
    <w:rsid w:val="0090739B"/>
    <w:rsid w:val="0091104C"/>
    <w:rsid w:val="009222CA"/>
    <w:rsid w:val="009252D9"/>
    <w:rsid w:val="00926B1B"/>
    <w:rsid w:val="009307EC"/>
    <w:rsid w:val="00932645"/>
    <w:rsid w:val="00932E4E"/>
    <w:rsid w:val="00935F6C"/>
    <w:rsid w:val="00937143"/>
    <w:rsid w:val="00937B81"/>
    <w:rsid w:val="00942BF9"/>
    <w:rsid w:val="0094549D"/>
    <w:rsid w:val="009479F3"/>
    <w:rsid w:val="00947A7E"/>
    <w:rsid w:val="00952666"/>
    <w:rsid w:val="009527F5"/>
    <w:rsid w:val="00954570"/>
    <w:rsid w:val="00960690"/>
    <w:rsid w:val="00966C0B"/>
    <w:rsid w:val="00970288"/>
    <w:rsid w:val="00971C83"/>
    <w:rsid w:val="00981705"/>
    <w:rsid w:val="00982E95"/>
    <w:rsid w:val="00983371"/>
    <w:rsid w:val="0098415D"/>
    <w:rsid w:val="0099048A"/>
    <w:rsid w:val="00990C2D"/>
    <w:rsid w:val="009914F1"/>
    <w:rsid w:val="00991D70"/>
    <w:rsid w:val="009931BE"/>
    <w:rsid w:val="00995D5E"/>
    <w:rsid w:val="00995D90"/>
    <w:rsid w:val="009A4A20"/>
    <w:rsid w:val="009B30A6"/>
    <w:rsid w:val="009B3274"/>
    <w:rsid w:val="009B6D87"/>
    <w:rsid w:val="009C10D1"/>
    <w:rsid w:val="009C2079"/>
    <w:rsid w:val="009C3A23"/>
    <w:rsid w:val="009D11A1"/>
    <w:rsid w:val="009D1592"/>
    <w:rsid w:val="009D1838"/>
    <w:rsid w:val="009D2C79"/>
    <w:rsid w:val="009D4D4B"/>
    <w:rsid w:val="009D56A4"/>
    <w:rsid w:val="009E1D9E"/>
    <w:rsid w:val="009F2405"/>
    <w:rsid w:val="009F4285"/>
    <w:rsid w:val="009F4710"/>
    <w:rsid w:val="009F7972"/>
    <w:rsid w:val="00A0409B"/>
    <w:rsid w:val="00A04688"/>
    <w:rsid w:val="00A05502"/>
    <w:rsid w:val="00A10EF8"/>
    <w:rsid w:val="00A12DBC"/>
    <w:rsid w:val="00A168ED"/>
    <w:rsid w:val="00A258DA"/>
    <w:rsid w:val="00A34D82"/>
    <w:rsid w:val="00A37B72"/>
    <w:rsid w:val="00A42471"/>
    <w:rsid w:val="00A44705"/>
    <w:rsid w:val="00A47B6C"/>
    <w:rsid w:val="00A554D2"/>
    <w:rsid w:val="00A56D2D"/>
    <w:rsid w:val="00A62263"/>
    <w:rsid w:val="00A70485"/>
    <w:rsid w:val="00A70E50"/>
    <w:rsid w:val="00A74635"/>
    <w:rsid w:val="00A7756C"/>
    <w:rsid w:val="00A80D57"/>
    <w:rsid w:val="00A869D2"/>
    <w:rsid w:val="00AA0159"/>
    <w:rsid w:val="00AA520E"/>
    <w:rsid w:val="00AA7B0D"/>
    <w:rsid w:val="00AB1D41"/>
    <w:rsid w:val="00AB2C7D"/>
    <w:rsid w:val="00AB57AE"/>
    <w:rsid w:val="00AB7E8E"/>
    <w:rsid w:val="00AC392B"/>
    <w:rsid w:val="00AC5D59"/>
    <w:rsid w:val="00AD5952"/>
    <w:rsid w:val="00AF18FF"/>
    <w:rsid w:val="00AF2702"/>
    <w:rsid w:val="00AF669F"/>
    <w:rsid w:val="00B01944"/>
    <w:rsid w:val="00B028B4"/>
    <w:rsid w:val="00B047DA"/>
    <w:rsid w:val="00B04EC4"/>
    <w:rsid w:val="00B07EC1"/>
    <w:rsid w:val="00B13E0D"/>
    <w:rsid w:val="00B33575"/>
    <w:rsid w:val="00B37C12"/>
    <w:rsid w:val="00B42A24"/>
    <w:rsid w:val="00B56DCF"/>
    <w:rsid w:val="00B60088"/>
    <w:rsid w:val="00B64384"/>
    <w:rsid w:val="00B66F75"/>
    <w:rsid w:val="00B7295F"/>
    <w:rsid w:val="00B74645"/>
    <w:rsid w:val="00B777EA"/>
    <w:rsid w:val="00B778CB"/>
    <w:rsid w:val="00B8138E"/>
    <w:rsid w:val="00B8269F"/>
    <w:rsid w:val="00B8562F"/>
    <w:rsid w:val="00B9053F"/>
    <w:rsid w:val="00B9105C"/>
    <w:rsid w:val="00B9353B"/>
    <w:rsid w:val="00B950F7"/>
    <w:rsid w:val="00B96EA4"/>
    <w:rsid w:val="00BA48FA"/>
    <w:rsid w:val="00BB0386"/>
    <w:rsid w:val="00BB248B"/>
    <w:rsid w:val="00BB2CBE"/>
    <w:rsid w:val="00BC1559"/>
    <w:rsid w:val="00BC6C2C"/>
    <w:rsid w:val="00BC71AD"/>
    <w:rsid w:val="00BD33DD"/>
    <w:rsid w:val="00BE107E"/>
    <w:rsid w:val="00BE206C"/>
    <w:rsid w:val="00BE5C81"/>
    <w:rsid w:val="00BE63E8"/>
    <w:rsid w:val="00BF392F"/>
    <w:rsid w:val="00BF5FE4"/>
    <w:rsid w:val="00BF6E74"/>
    <w:rsid w:val="00C02F62"/>
    <w:rsid w:val="00C03B93"/>
    <w:rsid w:val="00C04F2B"/>
    <w:rsid w:val="00C07B6E"/>
    <w:rsid w:val="00C10EB4"/>
    <w:rsid w:val="00C116EA"/>
    <w:rsid w:val="00C13EC4"/>
    <w:rsid w:val="00C20EE8"/>
    <w:rsid w:val="00C22125"/>
    <w:rsid w:val="00C225F0"/>
    <w:rsid w:val="00C25282"/>
    <w:rsid w:val="00C32064"/>
    <w:rsid w:val="00C3319D"/>
    <w:rsid w:val="00C3717F"/>
    <w:rsid w:val="00C40808"/>
    <w:rsid w:val="00C47D16"/>
    <w:rsid w:val="00C514BE"/>
    <w:rsid w:val="00C5334B"/>
    <w:rsid w:val="00C53535"/>
    <w:rsid w:val="00C5364C"/>
    <w:rsid w:val="00C538DA"/>
    <w:rsid w:val="00C55612"/>
    <w:rsid w:val="00C57542"/>
    <w:rsid w:val="00C60BDF"/>
    <w:rsid w:val="00C65297"/>
    <w:rsid w:val="00C828FF"/>
    <w:rsid w:val="00C83FEE"/>
    <w:rsid w:val="00C90906"/>
    <w:rsid w:val="00C917B9"/>
    <w:rsid w:val="00C93B9A"/>
    <w:rsid w:val="00C96D46"/>
    <w:rsid w:val="00CA1783"/>
    <w:rsid w:val="00CA4189"/>
    <w:rsid w:val="00CA443B"/>
    <w:rsid w:val="00CA5375"/>
    <w:rsid w:val="00CB4426"/>
    <w:rsid w:val="00CC621D"/>
    <w:rsid w:val="00CD0A4A"/>
    <w:rsid w:val="00CD3571"/>
    <w:rsid w:val="00CE093B"/>
    <w:rsid w:val="00CE32E7"/>
    <w:rsid w:val="00CE56D0"/>
    <w:rsid w:val="00CE65C9"/>
    <w:rsid w:val="00CF388A"/>
    <w:rsid w:val="00CF67F0"/>
    <w:rsid w:val="00CF7951"/>
    <w:rsid w:val="00D02FFC"/>
    <w:rsid w:val="00D06FF7"/>
    <w:rsid w:val="00D1121C"/>
    <w:rsid w:val="00D12AE0"/>
    <w:rsid w:val="00D15E31"/>
    <w:rsid w:val="00D238AF"/>
    <w:rsid w:val="00D25358"/>
    <w:rsid w:val="00D25CED"/>
    <w:rsid w:val="00D34A36"/>
    <w:rsid w:val="00D36FEB"/>
    <w:rsid w:val="00D376F9"/>
    <w:rsid w:val="00D377A7"/>
    <w:rsid w:val="00D4334A"/>
    <w:rsid w:val="00D47116"/>
    <w:rsid w:val="00D47C9C"/>
    <w:rsid w:val="00D47FEA"/>
    <w:rsid w:val="00D50091"/>
    <w:rsid w:val="00D544F2"/>
    <w:rsid w:val="00D553B7"/>
    <w:rsid w:val="00D5687A"/>
    <w:rsid w:val="00D6111F"/>
    <w:rsid w:val="00D6188F"/>
    <w:rsid w:val="00D62470"/>
    <w:rsid w:val="00D678C2"/>
    <w:rsid w:val="00D70522"/>
    <w:rsid w:val="00D7408F"/>
    <w:rsid w:val="00D77764"/>
    <w:rsid w:val="00D849FB"/>
    <w:rsid w:val="00D85CF2"/>
    <w:rsid w:val="00D86FC8"/>
    <w:rsid w:val="00D870C6"/>
    <w:rsid w:val="00D874A0"/>
    <w:rsid w:val="00D90D35"/>
    <w:rsid w:val="00D91751"/>
    <w:rsid w:val="00D963EA"/>
    <w:rsid w:val="00D97B1E"/>
    <w:rsid w:val="00DA2BFD"/>
    <w:rsid w:val="00DA6C3F"/>
    <w:rsid w:val="00DA7B8E"/>
    <w:rsid w:val="00DB03AD"/>
    <w:rsid w:val="00DB1C21"/>
    <w:rsid w:val="00DB3E43"/>
    <w:rsid w:val="00DC021C"/>
    <w:rsid w:val="00DC127C"/>
    <w:rsid w:val="00DC1892"/>
    <w:rsid w:val="00DC352A"/>
    <w:rsid w:val="00DD33D8"/>
    <w:rsid w:val="00DD5FD2"/>
    <w:rsid w:val="00DD6D21"/>
    <w:rsid w:val="00DE12A7"/>
    <w:rsid w:val="00DE1BF4"/>
    <w:rsid w:val="00DE27D7"/>
    <w:rsid w:val="00DE2D5C"/>
    <w:rsid w:val="00DE664F"/>
    <w:rsid w:val="00DF17E7"/>
    <w:rsid w:val="00DF3704"/>
    <w:rsid w:val="00DF42C1"/>
    <w:rsid w:val="00DF4B8D"/>
    <w:rsid w:val="00DF532B"/>
    <w:rsid w:val="00DF57B3"/>
    <w:rsid w:val="00DF776B"/>
    <w:rsid w:val="00DF79FC"/>
    <w:rsid w:val="00E01851"/>
    <w:rsid w:val="00E067EF"/>
    <w:rsid w:val="00E15FE1"/>
    <w:rsid w:val="00E16E5F"/>
    <w:rsid w:val="00E17119"/>
    <w:rsid w:val="00E20F93"/>
    <w:rsid w:val="00E239CA"/>
    <w:rsid w:val="00E303ED"/>
    <w:rsid w:val="00E36D84"/>
    <w:rsid w:val="00E4228D"/>
    <w:rsid w:val="00E44CB7"/>
    <w:rsid w:val="00E45014"/>
    <w:rsid w:val="00E46B7F"/>
    <w:rsid w:val="00E50F0D"/>
    <w:rsid w:val="00E540E8"/>
    <w:rsid w:val="00E564D2"/>
    <w:rsid w:val="00E56E54"/>
    <w:rsid w:val="00E56EE7"/>
    <w:rsid w:val="00E57529"/>
    <w:rsid w:val="00E64D8F"/>
    <w:rsid w:val="00E666E8"/>
    <w:rsid w:val="00E7459B"/>
    <w:rsid w:val="00E7485B"/>
    <w:rsid w:val="00E753F0"/>
    <w:rsid w:val="00E80760"/>
    <w:rsid w:val="00E830B3"/>
    <w:rsid w:val="00E96054"/>
    <w:rsid w:val="00E972D3"/>
    <w:rsid w:val="00EA3A41"/>
    <w:rsid w:val="00EA65BD"/>
    <w:rsid w:val="00EB49B4"/>
    <w:rsid w:val="00EC16E1"/>
    <w:rsid w:val="00ED012A"/>
    <w:rsid w:val="00ED1D27"/>
    <w:rsid w:val="00ED54E9"/>
    <w:rsid w:val="00EE4175"/>
    <w:rsid w:val="00EE5F4A"/>
    <w:rsid w:val="00EF243F"/>
    <w:rsid w:val="00EF28CA"/>
    <w:rsid w:val="00EF5C33"/>
    <w:rsid w:val="00EF5D17"/>
    <w:rsid w:val="00F03262"/>
    <w:rsid w:val="00F03879"/>
    <w:rsid w:val="00F054C1"/>
    <w:rsid w:val="00F07D31"/>
    <w:rsid w:val="00F1102C"/>
    <w:rsid w:val="00F11FEA"/>
    <w:rsid w:val="00F20D88"/>
    <w:rsid w:val="00F21197"/>
    <w:rsid w:val="00F23DCA"/>
    <w:rsid w:val="00F33B16"/>
    <w:rsid w:val="00F33C1B"/>
    <w:rsid w:val="00F35164"/>
    <w:rsid w:val="00F37158"/>
    <w:rsid w:val="00F422C1"/>
    <w:rsid w:val="00F422CC"/>
    <w:rsid w:val="00F444B3"/>
    <w:rsid w:val="00F475B2"/>
    <w:rsid w:val="00F4778B"/>
    <w:rsid w:val="00F47ECA"/>
    <w:rsid w:val="00F53DAB"/>
    <w:rsid w:val="00F56BCF"/>
    <w:rsid w:val="00F63D38"/>
    <w:rsid w:val="00F661EF"/>
    <w:rsid w:val="00F70061"/>
    <w:rsid w:val="00F7402F"/>
    <w:rsid w:val="00F744E1"/>
    <w:rsid w:val="00F77880"/>
    <w:rsid w:val="00F84B91"/>
    <w:rsid w:val="00F852A4"/>
    <w:rsid w:val="00F90E6A"/>
    <w:rsid w:val="00F945A1"/>
    <w:rsid w:val="00F94C92"/>
    <w:rsid w:val="00F9533B"/>
    <w:rsid w:val="00F979B0"/>
    <w:rsid w:val="00F97DB5"/>
    <w:rsid w:val="00FA1152"/>
    <w:rsid w:val="00FA645D"/>
    <w:rsid w:val="00FB0420"/>
    <w:rsid w:val="00FB4F42"/>
    <w:rsid w:val="00FC013F"/>
    <w:rsid w:val="00FC170A"/>
    <w:rsid w:val="00FD1888"/>
    <w:rsid w:val="00FD36CF"/>
    <w:rsid w:val="00FD6843"/>
    <w:rsid w:val="00FE0F90"/>
    <w:rsid w:val="00FE17C6"/>
    <w:rsid w:val="00FE1879"/>
    <w:rsid w:val="00FE1A2C"/>
    <w:rsid w:val="00FF2F91"/>
    <w:rsid w:val="00FF3A63"/>
    <w:rsid w:val="00FF443F"/>
    <w:rsid w:val="00FF6264"/>
    <w:rsid w:val="332CECD5"/>
    <w:rsid w:val="3928F4FD"/>
    <w:rsid w:val="598BDAC5"/>
    <w:rsid w:val="6851FE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A76EE"/>
  <w15:chartTrackingRefBased/>
  <w15:docId w15:val="{D689E375-4B0C-4F00-A749-58974536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6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F56BCF"/>
    <w:pPr>
      <w:keepNext/>
      <w:spacing w:after="0" w:line="240" w:lineRule="auto"/>
      <w:jc w:val="center"/>
      <w:outlineLvl w:val="1"/>
    </w:pPr>
    <w:rPr>
      <w:rFonts w:ascii="Arial" w:eastAsia="Times New Roman" w:hAnsi="Arial" w:cs="Arial"/>
      <w:b/>
      <w:bCs/>
      <w:szCs w:val="24"/>
    </w:rPr>
  </w:style>
  <w:style w:type="paragraph" w:styleId="Heading7">
    <w:name w:val="heading 7"/>
    <w:basedOn w:val="Normal"/>
    <w:next w:val="Normal"/>
    <w:link w:val="Heading7Char"/>
    <w:uiPriority w:val="9"/>
    <w:semiHidden/>
    <w:unhideWhenUsed/>
    <w:qFormat/>
    <w:rsid w:val="002329F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E4DC8"/>
    <w:pPr>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1E4DC8"/>
    <w:rPr>
      <w:rFonts w:ascii="Arial" w:eastAsia="Times New Roman" w:hAnsi="Arial" w:cs="Arial"/>
      <w:sz w:val="24"/>
      <w:szCs w:val="24"/>
    </w:rPr>
  </w:style>
  <w:style w:type="character" w:styleId="Hyperlink">
    <w:name w:val="Hyperlink"/>
    <w:basedOn w:val="DefaultParagraphFont"/>
    <w:uiPriority w:val="99"/>
    <w:unhideWhenUsed/>
    <w:rsid w:val="001E4DC8"/>
    <w:rPr>
      <w:color w:val="0563C1" w:themeColor="hyperlink"/>
      <w:u w:val="single"/>
    </w:rPr>
  </w:style>
  <w:style w:type="table" w:styleId="TableGrid">
    <w:name w:val="Table Grid"/>
    <w:basedOn w:val="TableNormal"/>
    <w:uiPriority w:val="39"/>
    <w:rsid w:val="001E4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540E8"/>
    <w:pPr>
      <w:spacing w:after="0" w:line="240" w:lineRule="auto"/>
      <w:jc w:val="center"/>
    </w:pPr>
    <w:rPr>
      <w:rFonts w:ascii="Arial" w:eastAsia="Times New Roman" w:hAnsi="Arial" w:cs="Arial"/>
      <w:b/>
      <w:bCs/>
      <w:sz w:val="36"/>
      <w:szCs w:val="24"/>
    </w:rPr>
  </w:style>
  <w:style w:type="character" w:customStyle="1" w:styleId="TitleChar">
    <w:name w:val="Title Char"/>
    <w:basedOn w:val="DefaultParagraphFont"/>
    <w:link w:val="Title"/>
    <w:rsid w:val="00E540E8"/>
    <w:rPr>
      <w:rFonts w:ascii="Arial" w:eastAsia="Times New Roman" w:hAnsi="Arial" w:cs="Arial"/>
      <w:b/>
      <w:bCs/>
      <w:sz w:val="36"/>
      <w:szCs w:val="24"/>
    </w:rPr>
  </w:style>
  <w:style w:type="paragraph" w:styleId="NoSpacing">
    <w:name w:val="No Spacing"/>
    <w:uiPriority w:val="1"/>
    <w:qFormat/>
    <w:rsid w:val="00E540E8"/>
    <w:pPr>
      <w:spacing w:after="0" w:line="240" w:lineRule="auto"/>
    </w:pPr>
  </w:style>
  <w:style w:type="paragraph" w:styleId="BodyText2">
    <w:name w:val="Body Text 2"/>
    <w:basedOn w:val="Normal"/>
    <w:link w:val="BodyText2Char"/>
    <w:uiPriority w:val="99"/>
    <w:semiHidden/>
    <w:unhideWhenUsed/>
    <w:rsid w:val="00D874A0"/>
    <w:pPr>
      <w:spacing w:after="120" w:line="480" w:lineRule="auto"/>
    </w:pPr>
  </w:style>
  <w:style w:type="character" w:customStyle="1" w:styleId="BodyText2Char">
    <w:name w:val="Body Text 2 Char"/>
    <w:basedOn w:val="DefaultParagraphFont"/>
    <w:link w:val="BodyText2"/>
    <w:uiPriority w:val="99"/>
    <w:semiHidden/>
    <w:rsid w:val="00D874A0"/>
  </w:style>
  <w:style w:type="character" w:customStyle="1" w:styleId="Heading2Char">
    <w:name w:val="Heading 2 Char"/>
    <w:basedOn w:val="DefaultParagraphFont"/>
    <w:link w:val="Heading2"/>
    <w:rsid w:val="00F56BCF"/>
    <w:rPr>
      <w:rFonts w:ascii="Arial" w:eastAsia="Times New Roman" w:hAnsi="Arial" w:cs="Arial"/>
      <w:b/>
      <w:bCs/>
      <w:szCs w:val="24"/>
    </w:rPr>
  </w:style>
  <w:style w:type="paragraph" w:styleId="NormalWeb">
    <w:name w:val="Normal (Web)"/>
    <w:basedOn w:val="Normal"/>
    <w:uiPriority w:val="99"/>
    <w:semiHidden/>
    <w:unhideWhenUsed/>
    <w:rsid w:val="00DB1C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B1C21"/>
    <w:rPr>
      <w:b/>
      <w:bCs/>
    </w:rPr>
  </w:style>
  <w:style w:type="character" w:customStyle="1" w:styleId="Heading7Char">
    <w:name w:val="Heading 7 Char"/>
    <w:basedOn w:val="DefaultParagraphFont"/>
    <w:link w:val="Heading7"/>
    <w:uiPriority w:val="9"/>
    <w:semiHidden/>
    <w:rsid w:val="002329F0"/>
    <w:rPr>
      <w:rFonts w:asciiTheme="majorHAnsi" w:eastAsiaTheme="majorEastAsia" w:hAnsiTheme="majorHAnsi" w:cstheme="majorBidi"/>
      <w:i/>
      <w:iCs/>
      <w:color w:val="1F4D78" w:themeColor="accent1" w:themeShade="7F"/>
    </w:rPr>
  </w:style>
  <w:style w:type="paragraph" w:styleId="ListParagraph">
    <w:name w:val="List Paragraph"/>
    <w:aliases w:val="Chapter Box Bullet,F5 List Paragraph,List Paragraph1,Dot pt,No Spacing1,List Paragraph Char Char Char,Indicator Text,Colorful List - Accent 11,Numbered Para 1,Bullet 1,Bullet Points,MAIN CONTENT,List Paragraph2,Normal numbered,OBC Bullet"/>
    <w:basedOn w:val="Normal"/>
    <w:link w:val="ListParagraphChar"/>
    <w:uiPriority w:val="34"/>
    <w:qFormat/>
    <w:rsid w:val="002329F0"/>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E1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0CC"/>
    <w:rPr>
      <w:rFonts w:ascii="Segoe UI" w:hAnsi="Segoe UI" w:cs="Segoe UI"/>
      <w:sz w:val="18"/>
      <w:szCs w:val="18"/>
    </w:rPr>
  </w:style>
  <w:style w:type="paragraph" w:styleId="FootnoteText">
    <w:name w:val="footnote text"/>
    <w:basedOn w:val="Normal"/>
    <w:link w:val="FootnoteTextChar"/>
    <w:uiPriority w:val="99"/>
    <w:rsid w:val="00FC013F"/>
    <w:pPr>
      <w:spacing w:after="220" w:line="240" w:lineRule="auto"/>
    </w:pPr>
    <w:rPr>
      <w:rFonts w:ascii="Arial" w:eastAsia="Times New Roman" w:hAnsi="Arial" w:cs="Times New Roman"/>
      <w:bCs/>
      <w:sz w:val="20"/>
      <w:szCs w:val="20"/>
    </w:rPr>
  </w:style>
  <w:style w:type="character" w:customStyle="1" w:styleId="FootnoteTextChar">
    <w:name w:val="Footnote Text Char"/>
    <w:basedOn w:val="DefaultParagraphFont"/>
    <w:link w:val="FootnoteText"/>
    <w:uiPriority w:val="99"/>
    <w:rsid w:val="00FC013F"/>
    <w:rPr>
      <w:rFonts w:ascii="Arial" w:eastAsia="Times New Roman" w:hAnsi="Arial" w:cs="Times New Roman"/>
      <w:bCs/>
      <w:sz w:val="20"/>
      <w:szCs w:val="20"/>
    </w:rPr>
  </w:style>
  <w:style w:type="character" w:styleId="FootnoteReference">
    <w:name w:val="footnote reference"/>
    <w:basedOn w:val="DefaultParagraphFont"/>
    <w:uiPriority w:val="99"/>
    <w:rsid w:val="00FC013F"/>
    <w:rPr>
      <w:rFonts w:cs="Times New Roman"/>
      <w:vertAlign w:val="superscript"/>
    </w:rPr>
  </w:style>
  <w:style w:type="character" w:customStyle="1" w:styleId="ListParagraphChar">
    <w:name w:val="List Paragraph Char"/>
    <w:aliases w:val="Chapter Box Bullet Char,F5 List Paragraph Char,List Paragraph1 Char,Dot pt Char,No Spacing1 Char,List Paragraph Char Char Char Char,Indicator Text Char,Colorful List - Accent 11 Char,Numbered Para 1 Char,Bullet 1 Char,OBC Bullet Char"/>
    <w:link w:val="ListParagraph"/>
    <w:uiPriority w:val="34"/>
    <w:locked/>
    <w:rsid w:val="00FC013F"/>
    <w:rPr>
      <w:rFonts w:ascii="Times New Roman" w:eastAsia="Times New Roman" w:hAnsi="Times New Roman" w:cs="Times New Roman"/>
      <w:sz w:val="24"/>
      <w:szCs w:val="24"/>
    </w:rPr>
  </w:style>
  <w:style w:type="paragraph" w:customStyle="1" w:styleId="Default">
    <w:name w:val="Default"/>
    <w:rsid w:val="007858F7"/>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8102F7"/>
  </w:style>
  <w:style w:type="character" w:styleId="CommentReference">
    <w:name w:val="annotation reference"/>
    <w:basedOn w:val="DefaultParagraphFont"/>
    <w:uiPriority w:val="99"/>
    <w:semiHidden/>
    <w:unhideWhenUsed/>
    <w:rsid w:val="00406C6F"/>
    <w:rPr>
      <w:sz w:val="16"/>
      <w:szCs w:val="16"/>
    </w:rPr>
  </w:style>
  <w:style w:type="paragraph" w:styleId="CommentText">
    <w:name w:val="annotation text"/>
    <w:basedOn w:val="Normal"/>
    <w:link w:val="CommentTextChar"/>
    <w:uiPriority w:val="99"/>
    <w:semiHidden/>
    <w:unhideWhenUsed/>
    <w:rsid w:val="00406C6F"/>
    <w:pPr>
      <w:spacing w:line="240" w:lineRule="auto"/>
    </w:pPr>
    <w:rPr>
      <w:sz w:val="20"/>
      <w:szCs w:val="20"/>
    </w:rPr>
  </w:style>
  <w:style w:type="character" w:customStyle="1" w:styleId="CommentTextChar">
    <w:name w:val="Comment Text Char"/>
    <w:basedOn w:val="DefaultParagraphFont"/>
    <w:link w:val="CommentText"/>
    <w:uiPriority w:val="99"/>
    <w:semiHidden/>
    <w:rsid w:val="00406C6F"/>
    <w:rPr>
      <w:sz w:val="20"/>
      <w:szCs w:val="20"/>
    </w:rPr>
  </w:style>
  <w:style w:type="paragraph" w:styleId="CommentSubject">
    <w:name w:val="annotation subject"/>
    <w:basedOn w:val="CommentText"/>
    <w:next w:val="CommentText"/>
    <w:link w:val="CommentSubjectChar"/>
    <w:uiPriority w:val="99"/>
    <w:semiHidden/>
    <w:unhideWhenUsed/>
    <w:rsid w:val="00406C6F"/>
    <w:rPr>
      <w:b/>
      <w:bCs/>
    </w:rPr>
  </w:style>
  <w:style w:type="character" w:customStyle="1" w:styleId="CommentSubjectChar">
    <w:name w:val="Comment Subject Char"/>
    <w:basedOn w:val="CommentTextChar"/>
    <w:link w:val="CommentSubject"/>
    <w:uiPriority w:val="99"/>
    <w:semiHidden/>
    <w:rsid w:val="00406C6F"/>
    <w:rPr>
      <w:b/>
      <w:bCs/>
      <w:sz w:val="20"/>
      <w:szCs w:val="20"/>
    </w:rPr>
  </w:style>
  <w:style w:type="paragraph" w:styleId="Revision">
    <w:name w:val="Revision"/>
    <w:hidden/>
    <w:uiPriority w:val="99"/>
    <w:semiHidden/>
    <w:rsid w:val="004A3A43"/>
    <w:pPr>
      <w:spacing w:after="0" w:line="240" w:lineRule="auto"/>
    </w:pPr>
  </w:style>
  <w:style w:type="character" w:styleId="FollowedHyperlink">
    <w:name w:val="FollowedHyperlink"/>
    <w:basedOn w:val="DefaultParagraphFont"/>
    <w:uiPriority w:val="99"/>
    <w:semiHidden/>
    <w:unhideWhenUsed/>
    <w:rsid w:val="003D4D9D"/>
    <w:rPr>
      <w:color w:val="954F72" w:themeColor="followedHyperlink"/>
      <w:u w:val="single"/>
    </w:rPr>
  </w:style>
  <w:style w:type="paragraph" w:styleId="Header">
    <w:name w:val="header"/>
    <w:basedOn w:val="Normal"/>
    <w:link w:val="HeaderChar"/>
    <w:uiPriority w:val="99"/>
    <w:unhideWhenUsed/>
    <w:rsid w:val="004A2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049"/>
  </w:style>
  <w:style w:type="paragraph" w:styleId="Footer">
    <w:name w:val="footer"/>
    <w:basedOn w:val="Normal"/>
    <w:link w:val="FooterChar"/>
    <w:uiPriority w:val="99"/>
    <w:unhideWhenUsed/>
    <w:rsid w:val="004A2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049"/>
  </w:style>
  <w:style w:type="character" w:customStyle="1" w:styleId="s12">
    <w:name w:val="s12"/>
    <w:rsid w:val="00926B1B"/>
  </w:style>
  <w:style w:type="character" w:customStyle="1" w:styleId="Heading1Char">
    <w:name w:val="Heading 1 Char"/>
    <w:basedOn w:val="DefaultParagraphFont"/>
    <w:link w:val="Heading1"/>
    <w:uiPriority w:val="9"/>
    <w:rsid w:val="008166A2"/>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8166A2"/>
    <w:pPr>
      <w:widowControl w:val="0"/>
      <w:autoSpaceDE w:val="0"/>
      <w:autoSpaceDN w:val="0"/>
      <w:spacing w:after="0" w:line="240" w:lineRule="auto"/>
      <w:ind w:left="108"/>
    </w:pPr>
    <w:rPr>
      <w:rFonts w:ascii="Arial MT" w:eastAsia="Arial MT" w:hAnsi="Arial MT" w:cs="Arial MT"/>
    </w:rPr>
  </w:style>
  <w:style w:type="character" w:styleId="UnresolvedMention">
    <w:name w:val="Unresolved Mention"/>
    <w:basedOn w:val="DefaultParagraphFont"/>
    <w:uiPriority w:val="99"/>
    <w:semiHidden/>
    <w:unhideWhenUsed/>
    <w:rsid w:val="005579A5"/>
    <w:rPr>
      <w:color w:val="605E5C"/>
      <w:shd w:val="clear" w:color="auto" w:fill="E1DFDD"/>
    </w:rPr>
  </w:style>
  <w:style w:type="paragraph" w:styleId="ListBullet">
    <w:name w:val="List Bullet"/>
    <w:basedOn w:val="Normal"/>
    <w:uiPriority w:val="99"/>
    <w:unhideWhenUsed/>
    <w:rsid w:val="009D11A1"/>
    <w:pPr>
      <w:numPr>
        <w:numId w:val="5"/>
      </w:numPr>
      <w:tabs>
        <w:tab w:val="clear" w:pos="360"/>
      </w:tabs>
      <w:spacing w:line="278" w:lineRule="auto"/>
      <w:ind w:left="0" w:firstLine="0"/>
      <w:contextualSpacing/>
    </w:pPr>
    <w:rPr>
      <w:rFonts w:eastAsiaTheme="minorEastAsia"/>
      <w:kern w:val="2"/>
      <w:sz w:val="24"/>
      <w:szCs w:val="24"/>
      <w:lang w:val="en-US" w:eastAsia="zh-C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877393">
      <w:bodyDiv w:val="1"/>
      <w:marLeft w:val="0"/>
      <w:marRight w:val="0"/>
      <w:marTop w:val="0"/>
      <w:marBottom w:val="0"/>
      <w:divBdr>
        <w:top w:val="none" w:sz="0" w:space="0" w:color="auto"/>
        <w:left w:val="none" w:sz="0" w:space="0" w:color="auto"/>
        <w:bottom w:val="none" w:sz="0" w:space="0" w:color="auto"/>
        <w:right w:val="none" w:sz="0" w:space="0" w:color="auto"/>
      </w:divBdr>
    </w:div>
    <w:div w:id="425537016">
      <w:bodyDiv w:val="1"/>
      <w:marLeft w:val="0"/>
      <w:marRight w:val="0"/>
      <w:marTop w:val="0"/>
      <w:marBottom w:val="0"/>
      <w:divBdr>
        <w:top w:val="none" w:sz="0" w:space="0" w:color="auto"/>
        <w:left w:val="none" w:sz="0" w:space="0" w:color="auto"/>
        <w:bottom w:val="none" w:sz="0" w:space="0" w:color="auto"/>
        <w:right w:val="none" w:sz="0" w:space="0" w:color="auto"/>
      </w:divBdr>
    </w:div>
    <w:div w:id="463549638">
      <w:bodyDiv w:val="1"/>
      <w:marLeft w:val="0"/>
      <w:marRight w:val="0"/>
      <w:marTop w:val="0"/>
      <w:marBottom w:val="0"/>
      <w:divBdr>
        <w:top w:val="none" w:sz="0" w:space="0" w:color="auto"/>
        <w:left w:val="none" w:sz="0" w:space="0" w:color="auto"/>
        <w:bottom w:val="none" w:sz="0" w:space="0" w:color="auto"/>
        <w:right w:val="none" w:sz="0" w:space="0" w:color="auto"/>
      </w:divBdr>
    </w:div>
    <w:div w:id="946471283">
      <w:bodyDiv w:val="1"/>
      <w:marLeft w:val="0"/>
      <w:marRight w:val="0"/>
      <w:marTop w:val="0"/>
      <w:marBottom w:val="0"/>
      <w:divBdr>
        <w:top w:val="none" w:sz="0" w:space="0" w:color="auto"/>
        <w:left w:val="none" w:sz="0" w:space="0" w:color="auto"/>
        <w:bottom w:val="none" w:sz="0" w:space="0" w:color="auto"/>
        <w:right w:val="none" w:sz="0" w:space="0" w:color="auto"/>
      </w:divBdr>
    </w:div>
    <w:div w:id="951782670">
      <w:bodyDiv w:val="1"/>
      <w:marLeft w:val="0"/>
      <w:marRight w:val="0"/>
      <w:marTop w:val="0"/>
      <w:marBottom w:val="0"/>
      <w:divBdr>
        <w:top w:val="none" w:sz="0" w:space="0" w:color="auto"/>
        <w:left w:val="none" w:sz="0" w:space="0" w:color="auto"/>
        <w:bottom w:val="none" w:sz="0" w:space="0" w:color="auto"/>
        <w:right w:val="none" w:sz="0" w:space="0" w:color="auto"/>
      </w:divBdr>
    </w:div>
    <w:div w:id="155924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lfordcvs.co.uk/salford-cvs-strategic-plan-2025-2028" TargetMode="External"/><Relationship Id="rId18" Type="http://schemas.openxmlformats.org/officeDocument/2006/relationships/hyperlink" Target="mailto:recruitment@salfordcvs.co.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salfordcvs.co.uk/our-vision-mission-and-value" TargetMode="External"/><Relationship Id="rId17" Type="http://schemas.openxmlformats.org/officeDocument/2006/relationships/hyperlink" Target="mailto:recruitment@salfordcvs.co.u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alfordcvs.co.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livingwage.org.uk/accredited-living-wage-employer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recruitment@salfordcv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alfordcvs.co.uk"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A41B78-8077-4711-9835-CCE8DA71AD0C}">
  <we:reference id="WA200010453" version="1.0.0.1" store="Omex" storeType="OMEX"/>
  <we:alternateReferences>
    <we:reference id="WA200010453" version="1.0.0.1" store="WA200010453" storeType="OMEX"/>
  </we:alternateReferences>
  <we:properties>
    <we:property name="claude.fileId" value="&quot;ba1c115e-7bc2-427a-80a2-d8ca39b22fd6&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7c7fd58-bcf8-457a-9eef-035eb128e379">
      <Terms xmlns="http://schemas.microsoft.com/office/infopath/2007/PartnerControls"/>
    </lcf76f155ced4ddcb4097134ff3c332f>
    <TaxCatchAll xmlns="a1045fd5-da14-4929-a53d-769bde7693a7" xsi:nil="true"/>
    <Sex xmlns="a7c7fd58-bcf8-457a-9eef-035eb128e37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310625A4ECB044829439499948840F" ma:contentTypeVersion="14" ma:contentTypeDescription="Create a new document." ma:contentTypeScope="" ma:versionID="c1bea9f4a202a47eac532ee0a9d1e254">
  <xsd:schema xmlns:xsd="http://www.w3.org/2001/XMLSchema" xmlns:xs="http://www.w3.org/2001/XMLSchema" xmlns:p="http://schemas.microsoft.com/office/2006/metadata/properties" xmlns:ns2="a7c7fd58-bcf8-457a-9eef-035eb128e379" xmlns:ns3="a1045fd5-da14-4929-a53d-769bde7693a7" targetNamespace="http://schemas.microsoft.com/office/2006/metadata/properties" ma:root="true" ma:fieldsID="4ed6cec869955283ccda29c0d33dd128" ns2:_="" ns3:_="">
    <xsd:import namespace="a7c7fd58-bcf8-457a-9eef-035eb128e379"/>
    <xsd:import namespace="a1045fd5-da14-4929-a53d-769bde7693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Sex"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7fd58-bcf8-457a-9eef-035eb128e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Sex" ma:index="21" nillable="true" ma:displayName="Sex" ma:format="Dropdown" ma:internalName="Sex">
      <xsd:simpleType>
        <xsd:restriction base="dms:Choice">
          <xsd:enumeration value="Female"/>
          <xsd:enumeration value="Male"/>
        </xsd:restriction>
      </xsd:simpleType>
    </xsd:element>
  </xsd:schema>
  <xsd:schema xmlns:xsd="http://www.w3.org/2001/XMLSchema" xmlns:xs="http://www.w3.org/2001/XMLSchema" xmlns:dms="http://schemas.microsoft.com/office/2006/documentManagement/types" xmlns:pc="http://schemas.microsoft.com/office/infopath/2007/PartnerControls" targetNamespace="a1045fd5-da14-4929-a53d-769bde7693a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45f36a-01c8-4d7e-bb97-cef16c86d9a8}" ma:internalName="TaxCatchAll" ma:showField="CatchAllData" ma:web="a1045fd5-da14-4929-a53d-769bde7693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6AFF1E-6184-416B-ADA2-9D3DAB8189FA}">
  <ds:schemaRefs>
    <ds:schemaRef ds:uri="http://schemas.microsoft.com/sharepoint/v3/contenttype/forms"/>
  </ds:schemaRefs>
</ds:datastoreItem>
</file>

<file path=customXml/itemProps2.xml><?xml version="1.0" encoding="utf-8"?>
<ds:datastoreItem xmlns:ds="http://schemas.openxmlformats.org/officeDocument/2006/customXml" ds:itemID="{B40813EC-71F0-4B98-8DA5-BE298B870B94}">
  <ds:schemaRefs>
    <ds:schemaRef ds:uri="http://schemas.microsoft.com/office/2006/metadata/properties"/>
    <ds:schemaRef ds:uri="http://schemas.microsoft.com/office/infopath/2007/PartnerControls"/>
    <ds:schemaRef ds:uri="a7c7fd58-bcf8-457a-9eef-035eb128e379"/>
    <ds:schemaRef ds:uri="a1045fd5-da14-4929-a53d-769bde7693a7"/>
  </ds:schemaRefs>
</ds:datastoreItem>
</file>

<file path=customXml/itemProps3.xml><?xml version="1.0" encoding="utf-8"?>
<ds:datastoreItem xmlns:ds="http://schemas.openxmlformats.org/officeDocument/2006/customXml" ds:itemID="{04B16FBD-027E-4DC3-A199-6904F4AD8FA5}">
  <ds:schemaRefs>
    <ds:schemaRef ds:uri="http://schemas.openxmlformats.org/officeDocument/2006/bibliography"/>
  </ds:schemaRefs>
</ds:datastoreItem>
</file>

<file path=customXml/itemProps4.xml><?xml version="1.0" encoding="utf-8"?>
<ds:datastoreItem xmlns:ds="http://schemas.openxmlformats.org/officeDocument/2006/customXml" ds:itemID="{537B0E47-14C5-4C67-B86C-5DEB89BDA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7fd58-bcf8-457a-9eef-035eb128e379"/>
    <ds:schemaRef ds:uri="a1045fd5-da14-4929-a53d-769bde769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20994</CharactersWithSpaces>
  <SharedDoc>false</SharedDoc>
  <HLinks>
    <vt:vector size="48" baseType="variant">
      <vt:variant>
        <vt:i4>3473503</vt:i4>
      </vt:variant>
      <vt:variant>
        <vt:i4>21</vt:i4>
      </vt:variant>
      <vt:variant>
        <vt:i4>0</vt:i4>
      </vt:variant>
      <vt:variant>
        <vt:i4>5</vt:i4>
      </vt:variant>
      <vt:variant>
        <vt:lpwstr>mailto:recruitment@salfordcvs.co.uk</vt:lpwstr>
      </vt:variant>
      <vt:variant>
        <vt:lpwstr/>
      </vt:variant>
      <vt:variant>
        <vt:i4>3473503</vt:i4>
      </vt:variant>
      <vt:variant>
        <vt:i4>18</vt:i4>
      </vt:variant>
      <vt:variant>
        <vt:i4>0</vt:i4>
      </vt:variant>
      <vt:variant>
        <vt:i4>5</vt:i4>
      </vt:variant>
      <vt:variant>
        <vt:lpwstr>mailto:recruitment@salfordcvs.co.uk</vt:lpwstr>
      </vt:variant>
      <vt:variant>
        <vt:lpwstr/>
      </vt:variant>
      <vt:variant>
        <vt:i4>3473503</vt:i4>
      </vt:variant>
      <vt:variant>
        <vt:i4>15</vt:i4>
      </vt:variant>
      <vt:variant>
        <vt:i4>0</vt:i4>
      </vt:variant>
      <vt:variant>
        <vt:i4>5</vt:i4>
      </vt:variant>
      <vt:variant>
        <vt:lpwstr>mailto:recruitment@salfordcvs.co.uk</vt:lpwstr>
      </vt:variant>
      <vt:variant>
        <vt:lpwstr/>
      </vt:variant>
      <vt:variant>
        <vt:i4>720918</vt:i4>
      </vt:variant>
      <vt:variant>
        <vt:i4>12</vt:i4>
      </vt:variant>
      <vt:variant>
        <vt:i4>0</vt:i4>
      </vt:variant>
      <vt:variant>
        <vt:i4>5</vt:i4>
      </vt:variant>
      <vt:variant>
        <vt:lpwstr>https://www.salfordcvs.co.uk/</vt:lpwstr>
      </vt:variant>
      <vt:variant>
        <vt:lpwstr/>
      </vt:variant>
      <vt:variant>
        <vt:i4>2949163</vt:i4>
      </vt:variant>
      <vt:variant>
        <vt:i4>9</vt:i4>
      </vt:variant>
      <vt:variant>
        <vt:i4>0</vt:i4>
      </vt:variant>
      <vt:variant>
        <vt:i4>5</vt:i4>
      </vt:variant>
      <vt:variant>
        <vt:lpwstr>https://www.livingwage.org.uk/accredited-living-wage-employers</vt:lpwstr>
      </vt:variant>
      <vt:variant>
        <vt:lpwstr/>
      </vt:variant>
      <vt:variant>
        <vt:i4>3473503</vt:i4>
      </vt:variant>
      <vt:variant>
        <vt:i4>6</vt:i4>
      </vt:variant>
      <vt:variant>
        <vt:i4>0</vt:i4>
      </vt:variant>
      <vt:variant>
        <vt:i4>5</vt:i4>
      </vt:variant>
      <vt:variant>
        <vt:lpwstr>mailto:recruitment@salfordcvs.co.uk</vt:lpwstr>
      </vt:variant>
      <vt:variant>
        <vt:lpwstr/>
      </vt:variant>
      <vt:variant>
        <vt:i4>4653073</vt:i4>
      </vt:variant>
      <vt:variant>
        <vt:i4>3</vt:i4>
      </vt:variant>
      <vt:variant>
        <vt:i4>0</vt:i4>
      </vt:variant>
      <vt:variant>
        <vt:i4>5</vt:i4>
      </vt:variant>
      <vt:variant>
        <vt:lpwstr>https://www.salfordcvs.co.uk/salford-cvs-strategic-plan-2025-2028</vt:lpwstr>
      </vt:variant>
      <vt:variant>
        <vt:lpwstr/>
      </vt:variant>
      <vt:variant>
        <vt:i4>6160393</vt:i4>
      </vt:variant>
      <vt:variant>
        <vt:i4>0</vt:i4>
      </vt:variant>
      <vt:variant>
        <vt:i4>0</vt:i4>
      </vt:variant>
      <vt:variant>
        <vt:i4>5</vt:i4>
      </vt:variant>
      <vt:variant>
        <vt:lpwstr>https://www.salfordcvs.co.uk/our-vision-mission-and-value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Blackwood</dc:creator>
  <cp:keywords/>
  <dc:description/>
  <cp:lastModifiedBy>Kate Simpson</cp:lastModifiedBy>
  <cp:revision>32</cp:revision>
  <cp:lastPrinted>2026-06-03T02:52:00Z</cp:lastPrinted>
  <dcterms:created xsi:type="dcterms:W3CDTF">2026-06-03T01:45:00Z</dcterms:created>
  <dcterms:modified xsi:type="dcterms:W3CDTF">2026-06-03T13:39:00Z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0x01010076310625A4ECB044829439499948840F</vt:lpwstr>
  </property>
  <property fmtid="{D5CDD505-2E9C-101B-9397-08002B2CF9AE}" pid="3" name="Order">
    <vt:r8>41000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