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14F5" w14:textId="1F84F05C" w:rsidR="000C2FFA" w:rsidRPr="00B560AA" w:rsidRDefault="00D44167" w:rsidP="00C35E17">
      <w:pPr>
        <w:pStyle w:val="NoSpacing"/>
        <w:rPr>
          <w:rFonts w:ascii="Segoe UI" w:hAnsi="Segoe UI" w:cs="Segoe UI"/>
          <w:b/>
          <w:color w:val="622A76"/>
          <w:sz w:val="48"/>
        </w:rPr>
      </w:pPr>
      <w:r>
        <w:rPr>
          <w:rFonts w:ascii="Segoe UI" w:hAnsi="Segoe UI" w:cs="Segoe UI"/>
          <w:b/>
          <w:color w:val="622A76"/>
          <w:sz w:val="52"/>
        </w:rPr>
        <w:t xml:space="preserve">Answer </w:t>
      </w:r>
      <w:r w:rsidRPr="00D451B6">
        <w:rPr>
          <w:rFonts w:ascii="Segoe UI" w:hAnsi="Segoe UI" w:cs="Segoe UI"/>
          <w:b/>
          <w:color w:val="622A76"/>
          <w:sz w:val="52"/>
        </w:rPr>
        <w:t>Cance</w:t>
      </w:r>
      <w:r>
        <w:rPr>
          <w:rFonts w:ascii="Segoe UI" w:hAnsi="Segoe UI" w:cs="Segoe UI"/>
          <w:b/>
          <w:color w:val="622A76"/>
          <w:sz w:val="52"/>
        </w:rPr>
        <w:t>r</w:t>
      </w:r>
      <w:r w:rsidR="00C305F4" w:rsidRPr="00C305F4">
        <w:rPr>
          <w:rFonts w:ascii="Segoe UI" w:hAnsi="Segoe UI" w:cs="Segoe UI"/>
          <w:b/>
          <w:color w:val="622A76"/>
          <w:sz w:val="52"/>
        </w:rPr>
        <w:t xml:space="preserve"> </w:t>
      </w:r>
      <w:r w:rsidR="00012E2E" w:rsidRPr="00C305F4">
        <w:rPr>
          <w:rFonts w:ascii="Segoe UI" w:hAnsi="Segoe UI" w:cs="Segoe UI"/>
          <w:b/>
          <w:color w:val="622A76"/>
          <w:sz w:val="52"/>
        </w:rPr>
        <w:t xml:space="preserve">Fund </w:t>
      </w:r>
      <w:r w:rsidR="00012E2E" w:rsidRPr="00B560AA">
        <w:rPr>
          <w:rFonts w:ascii="Segoe UI" w:hAnsi="Segoe UI" w:cs="Segoe UI"/>
          <w:b/>
          <w:color w:val="622A76"/>
          <w:sz w:val="72"/>
        </w:rPr>
        <w:br/>
      </w:r>
      <w:r w:rsidR="002B42C5">
        <w:rPr>
          <w:rFonts w:ascii="Segoe UI" w:hAnsi="Segoe UI" w:cs="Segoe UI"/>
          <w:b/>
          <w:color w:val="622A76"/>
          <w:sz w:val="44"/>
        </w:rPr>
        <w:t>Application</w:t>
      </w:r>
      <w:r w:rsidR="00156F14">
        <w:rPr>
          <w:rFonts w:ascii="Segoe UI" w:hAnsi="Segoe UI" w:cs="Segoe UI"/>
          <w:b/>
          <w:color w:val="622A76"/>
          <w:sz w:val="44"/>
        </w:rPr>
        <w:t xml:space="preserve"> </w:t>
      </w:r>
      <w:r w:rsidR="00012E2E" w:rsidRPr="00C305F4">
        <w:rPr>
          <w:rFonts w:ascii="Segoe UI" w:hAnsi="Segoe UI" w:cs="Segoe UI"/>
          <w:b/>
          <w:color w:val="622A76"/>
          <w:sz w:val="44"/>
        </w:rPr>
        <w:t xml:space="preserve">Guidance </w:t>
      </w:r>
    </w:p>
    <w:p w14:paraId="2B9CB84C" w14:textId="54CE23E2" w:rsidR="00012E2E" w:rsidRPr="00282986" w:rsidRDefault="00156F14" w:rsidP="00C35E17">
      <w:pPr>
        <w:pStyle w:val="NoSpacing"/>
        <w:rPr>
          <w:rFonts w:ascii="Segoe UI" w:hAnsi="Segoe UI" w:cs="Segoe UI"/>
          <w:color w:val="622A76"/>
          <w:sz w:val="44"/>
        </w:rPr>
      </w:pPr>
      <w:r w:rsidRPr="00282986">
        <w:rPr>
          <w:rFonts w:ascii="Segoe UI" w:hAnsi="Segoe UI" w:cs="Segoe UI"/>
          <w:color w:val="622A76"/>
          <w:sz w:val="44"/>
        </w:rPr>
        <w:t>April</w:t>
      </w:r>
      <w:r w:rsidR="00012E2E" w:rsidRPr="00282986">
        <w:rPr>
          <w:rFonts w:ascii="Segoe UI" w:hAnsi="Segoe UI" w:cs="Segoe UI"/>
          <w:color w:val="622A76"/>
          <w:sz w:val="44"/>
        </w:rPr>
        <w:t xml:space="preserve"> 202</w:t>
      </w:r>
      <w:r w:rsidRPr="00282986">
        <w:rPr>
          <w:rFonts w:ascii="Segoe UI" w:hAnsi="Segoe UI" w:cs="Segoe UI"/>
          <w:color w:val="622A76"/>
          <w:sz w:val="44"/>
        </w:rPr>
        <w:t>2</w:t>
      </w:r>
    </w:p>
    <w:p w14:paraId="43778A20" w14:textId="710327E8" w:rsidR="00BF3649" w:rsidRDefault="00BF3649" w:rsidP="009B61E2">
      <w:pPr>
        <w:pStyle w:val="NoSpacing"/>
        <w:rPr>
          <w:rFonts w:ascii="Segoe UI" w:hAnsi="Segoe UI" w:cs="Segoe UI"/>
          <w:b/>
          <w:color w:val="622A76"/>
          <w:sz w:val="36"/>
        </w:rPr>
      </w:pPr>
    </w:p>
    <w:p w14:paraId="5BFAC690" w14:textId="77777777"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3EA07374" w14:textId="77777777" w:rsidR="00C35E17" w:rsidRPr="00282986" w:rsidRDefault="00C35E17" w:rsidP="009B61E2">
      <w:pPr>
        <w:pStyle w:val="NoSpacing"/>
        <w:rPr>
          <w:rFonts w:ascii="Segoe UI" w:hAnsi="Segoe UI" w:cs="Segoe UI"/>
          <w:sz w:val="32"/>
          <w:szCs w:val="32"/>
        </w:rPr>
      </w:pPr>
    </w:p>
    <w:p w14:paraId="2C7A0D9F" w14:textId="0C6CA6F8" w:rsidR="00BC583B" w:rsidRPr="00282986" w:rsidRDefault="0059649A" w:rsidP="00B82725">
      <w:pPr>
        <w:pStyle w:val="NoSpacing"/>
        <w:numPr>
          <w:ilvl w:val="0"/>
          <w:numId w:val="20"/>
        </w:numPr>
        <w:spacing w:after="120"/>
        <w:rPr>
          <w:rFonts w:ascii="Segoe UI" w:hAnsi="Segoe UI" w:cs="Segoe UI"/>
          <w:sz w:val="32"/>
          <w:szCs w:val="32"/>
        </w:rPr>
      </w:pPr>
      <w:r w:rsidRPr="00282986">
        <w:rPr>
          <w:rFonts w:ascii="Segoe UI" w:hAnsi="Segoe UI" w:cs="Segoe UI"/>
          <w:b/>
          <w:sz w:val="32"/>
          <w:szCs w:val="32"/>
        </w:rPr>
        <w:t>Grants of up to £</w:t>
      </w:r>
      <w:r w:rsidR="00D44167" w:rsidRPr="00282986">
        <w:rPr>
          <w:rFonts w:ascii="Segoe UI" w:hAnsi="Segoe UI" w:cs="Segoe UI"/>
          <w:b/>
          <w:sz w:val="32"/>
          <w:szCs w:val="32"/>
        </w:rPr>
        <w:t>5</w:t>
      </w:r>
      <w:r w:rsidR="00BF3649" w:rsidRPr="00282986">
        <w:rPr>
          <w:rFonts w:ascii="Segoe UI" w:hAnsi="Segoe UI" w:cs="Segoe UI"/>
          <w:b/>
          <w:sz w:val="32"/>
          <w:szCs w:val="32"/>
        </w:rPr>
        <w:t>,000</w:t>
      </w:r>
      <w:r w:rsidR="00B82725" w:rsidRPr="00282986">
        <w:rPr>
          <w:rFonts w:ascii="Segoe UI" w:hAnsi="Segoe UI" w:cs="Segoe UI"/>
          <w:sz w:val="32"/>
          <w:szCs w:val="32"/>
        </w:rPr>
        <w:t xml:space="preserve"> </w:t>
      </w:r>
      <w:r w:rsidR="00D44167" w:rsidRPr="00282986">
        <w:rPr>
          <w:rFonts w:ascii="Segoe UI" w:hAnsi="Segoe UI" w:cs="Segoe UI"/>
          <w:sz w:val="32"/>
          <w:szCs w:val="32"/>
        </w:rPr>
        <w:t>for Greater Manchester</w:t>
      </w:r>
      <w:r w:rsidRPr="00282986">
        <w:rPr>
          <w:rFonts w:ascii="Segoe UI" w:hAnsi="Segoe UI" w:cs="Segoe UI"/>
          <w:sz w:val="32"/>
          <w:szCs w:val="32"/>
        </w:rPr>
        <w:t>-based VCSE organisations</w:t>
      </w:r>
      <w:r w:rsidR="00B560AA" w:rsidRPr="00282986">
        <w:rPr>
          <w:rFonts w:ascii="Segoe UI" w:hAnsi="Segoe UI" w:cs="Segoe UI"/>
          <w:sz w:val="32"/>
          <w:szCs w:val="32"/>
        </w:rPr>
        <w:t xml:space="preserve"> </w:t>
      </w:r>
      <w:r w:rsidR="003B0744" w:rsidRPr="00282986">
        <w:rPr>
          <w:rFonts w:ascii="Segoe UI" w:hAnsi="Segoe UI" w:cs="Segoe UI"/>
          <w:sz w:val="32"/>
          <w:szCs w:val="32"/>
        </w:rPr>
        <w:t>undertaking projects</w:t>
      </w:r>
      <w:r w:rsidR="00D44167" w:rsidRPr="00282986">
        <w:rPr>
          <w:rFonts w:ascii="Segoe UI" w:hAnsi="Segoe UI" w:cs="Segoe UI"/>
          <w:sz w:val="32"/>
          <w:szCs w:val="32"/>
        </w:rPr>
        <w:t xml:space="preserve"> to promot</w:t>
      </w:r>
      <w:r w:rsidR="003B0744" w:rsidRPr="00282986">
        <w:rPr>
          <w:rFonts w:ascii="Segoe UI" w:hAnsi="Segoe UI" w:cs="Segoe UI"/>
          <w:sz w:val="32"/>
          <w:szCs w:val="32"/>
        </w:rPr>
        <w:t>e</w:t>
      </w:r>
      <w:r w:rsidR="00D44167" w:rsidRPr="00282986">
        <w:rPr>
          <w:rFonts w:ascii="Segoe UI" w:hAnsi="Segoe UI" w:cs="Segoe UI"/>
          <w:sz w:val="32"/>
          <w:szCs w:val="32"/>
        </w:rPr>
        <w:t xml:space="preserve"> cancer screening amongst priority groups:</w:t>
      </w:r>
    </w:p>
    <w:p w14:paraId="2127EF6D" w14:textId="77777777" w:rsidR="00D44167" w:rsidRPr="00282986" w:rsidRDefault="00D44167" w:rsidP="00D44167">
      <w:pPr>
        <w:pStyle w:val="NoSpacing"/>
        <w:numPr>
          <w:ilvl w:val="1"/>
          <w:numId w:val="20"/>
        </w:numPr>
        <w:spacing w:after="120"/>
        <w:rPr>
          <w:rFonts w:ascii="Segoe UI" w:hAnsi="Segoe UI" w:cs="Segoe UI"/>
          <w:sz w:val="32"/>
          <w:szCs w:val="32"/>
        </w:rPr>
      </w:pPr>
      <w:r w:rsidRPr="00282986">
        <w:rPr>
          <w:rFonts w:ascii="Segoe UI" w:hAnsi="Segoe UI" w:cs="Segoe UI"/>
          <w:sz w:val="32"/>
          <w:szCs w:val="32"/>
        </w:rPr>
        <w:t>LGBTQ+ communities</w:t>
      </w:r>
    </w:p>
    <w:p w14:paraId="1418DF4C" w14:textId="700D65B9" w:rsidR="00D44167" w:rsidRPr="00282986" w:rsidRDefault="00C24198" w:rsidP="00D44167">
      <w:pPr>
        <w:pStyle w:val="NoSpacing"/>
        <w:numPr>
          <w:ilvl w:val="1"/>
          <w:numId w:val="20"/>
        </w:numPr>
        <w:spacing w:after="120"/>
        <w:rPr>
          <w:rFonts w:ascii="Segoe UI" w:hAnsi="Segoe UI" w:cs="Segoe UI"/>
          <w:sz w:val="32"/>
          <w:szCs w:val="32"/>
        </w:rPr>
      </w:pPr>
      <w:r w:rsidRPr="00282986">
        <w:rPr>
          <w:rFonts w:ascii="Segoe UI" w:hAnsi="Segoe UI" w:cs="Segoe UI"/>
          <w:sz w:val="32"/>
          <w:szCs w:val="32"/>
        </w:rPr>
        <w:t>Disabled p</w:t>
      </w:r>
      <w:r w:rsidR="00D44167" w:rsidRPr="00282986">
        <w:rPr>
          <w:rFonts w:ascii="Segoe UI" w:hAnsi="Segoe UI" w:cs="Segoe UI"/>
          <w:sz w:val="32"/>
          <w:szCs w:val="32"/>
        </w:rPr>
        <w:t xml:space="preserve">eople </w:t>
      </w:r>
    </w:p>
    <w:p w14:paraId="193B3104" w14:textId="77777777" w:rsidR="00D44167" w:rsidRPr="00282986" w:rsidRDefault="008B34B5" w:rsidP="00D44167">
      <w:pPr>
        <w:pStyle w:val="NoSpacing"/>
        <w:numPr>
          <w:ilvl w:val="1"/>
          <w:numId w:val="20"/>
        </w:numPr>
        <w:spacing w:after="120"/>
        <w:rPr>
          <w:rFonts w:ascii="Segoe UI" w:hAnsi="Segoe UI" w:cs="Segoe UI"/>
          <w:sz w:val="32"/>
          <w:szCs w:val="32"/>
        </w:rPr>
      </w:pPr>
      <w:r w:rsidRPr="00282986">
        <w:rPr>
          <w:rFonts w:ascii="Segoe UI" w:hAnsi="Segoe UI" w:cs="Segoe UI"/>
          <w:sz w:val="32"/>
          <w:szCs w:val="32"/>
        </w:rPr>
        <w:t>P</w:t>
      </w:r>
      <w:r w:rsidR="00D44167" w:rsidRPr="00282986">
        <w:rPr>
          <w:rFonts w:ascii="Segoe UI" w:hAnsi="Segoe UI" w:cs="Segoe UI"/>
          <w:sz w:val="32"/>
          <w:szCs w:val="32"/>
        </w:rPr>
        <w:t>eople who care for others</w:t>
      </w:r>
    </w:p>
    <w:p w14:paraId="0ED42818" w14:textId="6CE46CB2" w:rsidR="00D44167" w:rsidRPr="00282986" w:rsidRDefault="008B34B5" w:rsidP="00D44167">
      <w:pPr>
        <w:pStyle w:val="NoSpacing"/>
        <w:numPr>
          <w:ilvl w:val="1"/>
          <w:numId w:val="20"/>
        </w:numPr>
        <w:spacing w:after="120"/>
        <w:rPr>
          <w:rFonts w:ascii="Segoe UI" w:hAnsi="Segoe UI" w:cs="Segoe UI"/>
          <w:sz w:val="32"/>
          <w:szCs w:val="32"/>
        </w:rPr>
      </w:pPr>
      <w:r w:rsidRPr="00282986">
        <w:rPr>
          <w:rFonts w:ascii="Segoe UI" w:hAnsi="Segoe UI" w:cs="Segoe UI"/>
          <w:sz w:val="32"/>
          <w:szCs w:val="32"/>
        </w:rPr>
        <w:t>P</w:t>
      </w:r>
      <w:r w:rsidR="00D44167" w:rsidRPr="00282986">
        <w:rPr>
          <w:rFonts w:ascii="Segoe UI" w:hAnsi="Segoe UI" w:cs="Segoe UI"/>
          <w:sz w:val="32"/>
          <w:szCs w:val="32"/>
        </w:rPr>
        <w:t xml:space="preserve">eople </w:t>
      </w:r>
      <w:r w:rsidR="00756374" w:rsidRPr="00282986">
        <w:rPr>
          <w:rFonts w:ascii="Segoe UI" w:hAnsi="Segoe UI" w:cs="Segoe UI"/>
          <w:sz w:val="32"/>
          <w:szCs w:val="32"/>
        </w:rPr>
        <w:t>experiencing mental health problems</w:t>
      </w:r>
    </w:p>
    <w:p w14:paraId="32511B1C" w14:textId="77777777" w:rsidR="00756374" w:rsidRDefault="00756374" w:rsidP="00756374">
      <w:pPr>
        <w:widowControl w:val="0"/>
        <w:spacing w:line="276" w:lineRule="auto"/>
        <w:rPr>
          <w:rFonts w:ascii="Segoe UI" w:eastAsia="Times New Roman" w:hAnsi="Segoe UI" w:cs="Segoe UI"/>
          <w:color w:val="000000"/>
          <w:kern w:val="28"/>
          <w:sz w:val="28"/>
          <w:szCs w:val="28"/>
          <w:lang w:eastAsia="en-GB"/>
          <w14:cntxtAlts/>
        </w:rPr>
      </w:pPr>
    </w:p>
    <w:p w14:paraId="437BEC36" w14:textId="7ECDF06A" w:rsidR="00DF04D6" w:rsidRDefault="00756374" w:rsidP="00756374">
      <w:pPr>
        <w:widowControl w:val="0"/>
        <w:spacing w:line="276" w:lineRule="auto"/>
        <w:rPr>
          <w:rFonts w:ascii="Segoe UI" w:eastAsia="Times New Roman" w:hAnsi="Segoe UI" w:cs="Segoe UI"/>
          <w:color w:val="000000"/>
          <w:kern w:val="28"/>
          <w:sz w:val="32"/>
          <w:szCs w:val="32"/>
          <w:lang w:eastAsia="en-GB"/>
          <w14:cntxtAlts/>
        </w:rPr>
      </w:pPr>
      <w:r w:rsidRPr="00756374">
        <w:rPr>
          <w:rFonts w:ascii="Segoe UI" w:eastAsia="Times New Roman" w:hAnsi="Segoe UI" w:cs="Segoe UI"/>
          <w:color w:val="000000"/>
          <w:kern w:val="28"/>
          <w:sz w:val="32"/>
          <w:szCs w:val="32"/>
          <w:lang w:eastAsia="en-GB"/>
          <w14:cntxtAlts/>
        </w:rPr>
        <w:t>It is recognised that your project application might include other communities or groups of identity, and we value an approach that recognises intersectionality. Your application need NOT focus exclusively on one or more of the priority groups listed above, but it DOES need to demonstrate positive impacts on screening rates in one or more of these priority groups.</w:t>
      </w:r>
    </w:p>
    <w:p w14:paraId="3D8D1063" w14:textId="77777777" w:rsidR="00756374" w:rsidRPr="00756374" w:rsidRDefault="00756374" w:rsidP="00756374">
      <w:pPr>
        <w:widowControl w:val="0"/>
        <w:spacing w:line="276" w:lineRule="auto"/>
        <w:rPr>
          <w:rFonts w:ascii="Segoe UI" w:eastAsia="Times New Roman" w:hAnsi="Segoe UI" w:cs="Segoe UI"/>
          <w:color w:val="000000"/>
          <w:kern w:val="28"/>
          <w:sz w:val="32"/>
          <w:szCs w:val="32"/>
          <w:lang w:eastAsia="en-GB"/>
          <w14:cntxtAlts/>
        </w:rPr>
      </w:pPr>
    </w:p>
    <w:p w14:paraId="1F4C3B3F" w14:textId="569B2DF8" w:rsidR="00156F14" w:rsidRPr="00282986" w:rsidRDefault="00156F14" w:rsidP="0059649A">
      <w:pPr>
        <w:pStyle w:val="NoSpacing"/>
        <w:numPr>
          <w:ilvl w:val="0"/>
          <w:numId w:val="20"/>
        </w:numPr>
        <w:spacing w:after="120"/>
        <w:ind w:hanging="357"/>
        <w:rPr>
          <w:rFonts w:ascii="Segoe UI" w:hAnsi="Segoe UI" w:cs="Segoe UI"/>
          <w:sz w:val="32"/>
          <w:szCs w:val="32"/>
        </w:rPr>
      </w:pPr>
      <w:r w:rsidRPr="00282986">
        <w:rPr>
          <w:rFonts w:ascii="Segoe UI" w:hAnsi="Segoe UI" w:cs="Segoe UI"/>
          <w:b/>
          <w:sz w:val="32"/>
          <w:szCs w:val="32"/>
        </w:rPr>
        <w:t>Delivery Period:</w:t>
      </w:r>
      <w:r w:rsidRPr="00282986">
        <w:rPr>
          <w:rFonts w:ascii="Segoe UI" w:hAnsi="Segoe UI" w:cs="Segoe UI"/>
          <w:sz w:val="32"/>
          <w:szCs w:val="32"/>
        </w:rPr>
        <w:t xml:space="preserve"> July – November 2022</w:t>
      </w:r>
    </w:p>
    <w:p w14:paraId="4B14E3B9" w14:textId="7C27D611" w:rsidR="0059649A" w:rsidRPr="00282986" w:rsidRDefault="008B34B5" w:rsidP="0059649A">
      <w:pPr>
        <w:pStyle w:val="NoSpacing"/>
        <w:numPr>
          <w:ilvl w:val="0"/>
          <w:numId w:val="20"/>
        </w:numPr>
        <w:spacing w:after="120"/>
        <w:ind w:hanging="357"/>
        <w:rPr>
          <w:rFonts w:ascii="Segoe UI" w:hAnsi="Segoe UI" w:cs="Segoe UI"/>
          <w:sz w:val="32"/>
          <w:szCs w:val="32"/>
        </w:rPr>
      </w:pPr>
      <w:r w:rsidRPr="00282986">
        <w:rPr>
          <w:rFonts w:ascii="Segoe UI" w:hAnsi="Segoe UI" w:cs="Segoe UI"/>
          <w:sz w:val="32"/>
          <w:szCs w:val="32"/>
        </w:rPr>
        <w:t>T</w:t>
      </w:r>
      <w:r w:rsidR="00442AD8" w:rsidRPr="00282986">
        <w:rPr>
          <w:rFonts w:ascii="Segoe UI" w:hAnsi="Segoe UI" w:cs="Segoe UI"/>
          <w:sz w:val="32"/>
          <w:szCs w:val="32"/>
        </w:rPr>
        <w:t>here is</w:t>
      </w:r>
      <w:r w:rsidR="00442AD8" w:rsidRPr="00282986">
        <w:rPr>
          <w:rFonts w:ascii="Segoe UI" w:hAnsi="Segoe UI" w:cs="Segoe UI"/>
          <w:b/>
          <w:sz w:val="32"/>
          <w:szCs w:val="32"/>
        </w:rPr>
        <w:t xml:space="preserve"> no turnover limit </w:t>
      </w:r>
      <w:r w:rsidR="00442AD8" w:rsidRPr="00282986">
        <w:rPr>
          <w:rFonts w:ascii="Segoe UI" w:hAnsi="Segoe UI" w:cs="Segoe UI"/>
          <w:sz w:val="32"/>
          <w:szCs w:val="32"/>
        </w:rPr>
        <w:t>for applicant organisations</w:t>
      </w:r>
    </w:p>
    <w:p w14:paraId="3895D750" w14:textId="61708D2C" w:rsidR="00BC263E" w:rsidRPr="00282986" w:rsidRDefault="002B42C5" w:rsidP="00BC263E">
      <w:pPr>
        <w:pStyle w:val="NoSpacing"/>
        <w:numPr>
          <w:ilvl w:val="0"/>
          <w:numId w:val="20"/>
        </w:numPr>
        <w:spacing w:after="120"/>
        <w:ind w:hanging="357"/>
        <w:rPr>
          <w:rFonts w:ascii="Segoe UI" w:hAnsi="Segoe UI" w:cs="Segoe UI"/>
          <w:sz w:val="32"/>
          <w:szCs w:val="32"/>
        </w:rPr>
      </w:pPr>
      <w:r w:rsidRPr="00282986">
        <w:rPr>
          <w:rFonts w:ascii="Segoe UI" w:hAnsi="Segoe UI" w:cs="Segoe UI"/>
          <w:b/>
          <w:sz w:val="32"/>
          <w:szCs w:val="32"/>
        </w:rPr>
        <w:t>T</w:t>
      </w:r>
      <w:r w:rsidR="00D44167" w:rsidRPr="00282986">
        <w:rPr>
          <w:rFonts w:ascii="Segoe UI" w:hAnsi="Segoe UI" w:cs="Segoe UI"/>
          <w:b/>
          <w:sz w:val="32"/>
          <w:szCs w:val="32"/>
        </w:rPr>
        <w:t>he c</w:t>
      </w:r>
      <w:r w:rsidR="00BC263E" w:rsidRPr="00282986">
        <w:rPr>
          <w:rFonts w:ascii="Segoe UI" w:hAnsi="Segoe UI" w:cs="Segoe UI"/>
          <w:b/>
          <w:sz w:val="32"/>
          <w:szCs w:val="32"/>
        </w:rPr>
        <w:t xml:space="preserve">losing date for </w:t>
      </w:r>
      <w:r w:rsidR="00156F14" w:rsidRPr="00282986">
        <w:rPr>
          <w:rFonts w:ascii="Segoe UI" w:hAnsi="Segoe UI" w:cs="Segoe UI"/>
          <w:b/>
          <w:sz w:val="32"/>
          <w:szCs w:val="32"/>
        </w:rPr>
        <w:t>a</w:t>
      </w:r>
      <w:r w:rsidR="00BC263E" w:rsidRPr="00282986">
        <w:rPr>
          <w:rFonts w:ascii="Segoe UI" w:hAnsi="Segoe UI" w:cs="Segoe UI"/>
          <w:b/>
          <w:sz w:val="32"/>
          <w:szCs w:val="32"/>
        </w:rPr>
        <w:t>pplications:</w:t>
      </w:r>
      <w:r w:rsidR="00BC263E" w:rsidRPr="00282986">
        <w:rPr>
          <w:rFonts w:ascii="Segoe UI" w:hAnsi="Segoe UI" w:cs="Segoe UI"/>
          <w:sz w:val="32"/>
          <w:szCs w:val="32"/>
        </w:rPr>
        <w:t xml:space="preserve"> </w:t>
      </w:r>
      <w:r w:rsidR="00BC263E" w:rsidRPr="00282986">
        <w:rPr>
          <w:rFonts w:ascii="Segoe UI" w:hAnsi="Segoe UI" w:cs="Segoe UI"/>
          <w:sz w:val="32"/>
          <w:szCs w:val="32"/>
        </w:rPr>
        <w:br/>
        <w:t xml:space="preserve">12:00 noon on </w:t>
      </w:r>
      <w:r w:rsidR="00156F14" w:rsidRPr="00282986">
        <w:rPr>
          <w:rFonts w:ascii="Segoe UI" w:hAnsi="Segoe UI" w:cs="Segoe UI"/>
          <w:sz w:val="32"/>
          <w:szCs w:val="32"/>
        </w:rPr>
        <w:t>Friday</w:t>
      </w:r>
      <w:r w:rsidR="00BC263E" w:rsidRPr="00282986">
        <w:rPr>
          <w:rFonts w:ascii="Segoe UI" w:hAnsi="Segoe UI" w:cs="Segoe UI"/>
          <w:sz w:val="32"/>
          <w:szCs w:val="32"/>
        </w:rPr>
        <w:t xml:space="preserve"> </w:t>
      </w:r>
      <w:r w:rsidR="00D44167" w:rsidRPr="00282986">
        <w:rPr>
          <w:rFonts w:ascii="Segoe UI" w:hAnsi="Segoe UI" w:cs="Segoe UI"/>
          <w:sz w:val="32"/>
          <w:szCs w:val="32"/>
        </w:rPr>
        <w:t>2</w:t>
      </w:r>
      <w:r w:rsidR="00156F14" w:rsidRPr="00282986">
        <w:rPr>
          <w:rFonts w:ascii="Segoe UI" w:hAnsi="Segoe UI" w:cs="Segoe UI"/>
          <w:sz w:val="32"/>
          <w:szCs w:val="32"/>
        </w:rPr>
        <w:t>7</w:t>
      </w:r>
      <w:r w:rsidR="00D44167" w:rsidRPr="00282986">
        <w:rPr>
          <w:rFonts w:ascii="Segoe UI" w:hAnsi="Segoe UI" w:cs="Segoe UI"/>
          <w:sz w:val="32"/>
          <w:szCs w:val="32"/>
        </w:rPr>
        <w:t>th</w:t>
      </w:r>
      <w:r w:rsidR="00BC263E" w:rsidRPr="00282986">
        <w:rPr>
          <w:rFonts w:ascii="Segoe UI" w:hAnsi="Segoe UI" w:cs="Segoe UI"/>
          <w:sz w:val="32"/>
          <w:szCs w:val="32"/>
        </w:rPr>
        <w:t xml:space="preserve"> </w:t>
      </w:r>
      <w:r w:rsidR="00156F14" w:rsidRPr="00282986">
        <w:rPr>
          <w:rFonts w:ascii="Segoe UI" w:hAnsi="Segoe UI" w:cs="Segoe UI"/>
          <w:sz w:val="32"/>
          <w:szCs w:val="32"/>
        </w:rPr>
        <w:t>May</w:t>
      </w:r>
      <w:r w:rsidR="00BC263E" w:rsidRPr="00282986">
        <w:rPr>
          <w:rFonts w:ascii="Segoe UI" w:hAnsi="Segoe UI" w:cs="Segoe UI"/>
          <w:sz w:val="32"/>
          <w:szCs w:val="32"/>
        </w:rPr>
        <w:t xml:space="preserve"> 202</w:t>
      </w:r>
      <w:r w:rsidR="00156F14" w:rsidRPr="00282986">
        <w:rPr>
          <w:rFonts w:ascii="Segoe UI" w:hAnsi="Segoe UI" w:cs="Segoe UI"/>
          <w:sz w:val="32"/>
          <w:szCs w:val="32"/>
        </w:rPr>
        <w:t>2</w:t>
      </w:r>
    </w:p>
    <w:p w14:paraId="5392020E" w14:textId="04D340C3" w:rsidR="00156F14" w:rsidRPr="00282986" w:rsidRDefault="00156F14" w:rsidP="00756374">
      <w:pPr>
        <w:pStyle w:val="NoSpacing"/>
        <w:numPr>
          <w:ilvl w:val="0"/>
          <w:numId w:val="20"/>
        </w:numPr>
        <w:spacing w:after="120"/>
        <w:ind w:hanging="357"/>
        <w:rPr>
          <w:rFonts w:ascii="Segoe UI" w:hAnsi="Segoe UI" w:cs="Segoe UI"/>
          <w:sz w:val="32"/>
          <w:szCs w:val="32"/>
        </w:rPr>
      </w:pPr>
      <w:r w:rsidRPr="00282986">
        <w:rPr>
          <w:rFonts w:ascii="Segoe UI" w:hAnsi="Segoe UI" w:cs="Segoe UI"/>
          <w:b/>
          <w:sz w:val="32"/>
          <w:szCs w:val="32"/>
        </w:rPr>
        <w:t>Decision expected by:</w:t>
      </w:r>
      <w:r w:rsidRPr="00282986">
        <w:rPr>
          <w:rFonts w:ascii="Segoe UI" w:hAnsi="Segoe UI" w:cs="Segoe UI"/>
          <w:sz w:val="32"/>
          <w:szCs w:val="32"/>
        </w:rPr>
        <w:t xml:space="preserve"> </w:t>
      </w:r>
      <w:r w:rsidR="00F72783" w:rsidRPr="00282986">
        <w:rPr>
          <w:rFonts w:ascii="Segoe UI" w:hAnsi="Segoe UI" w:cs="Segoe UI"/>
          <w:sz w:val="32"/>
          <w:szCs w:val="32"/>
        </w:rPr>
        <w:t>30th</w:t>
      </w:r>
      <w:r w:rsidRPr="00282986">
        <w:rPr>
          <w:rFonts w:ascii="Segoe UI" w:hAnsi="Segoe UI" w:cs="Segoe UI"/>
          <w:sz w:val="32"/>
          <w:szCs w:val="32"/>
        </w:rPr>
        <w:t xml:space="preserve"> June 2022</w:t>
      </w:r>
    </w:p>
    <w:p w14:paraId="007DFE34" w14:textId="54D0A3A3" w:rsidR="002B42C5" w:rsidRDefault="002B42C5" w:rsidP="00756374">
      <w:pPr>
        <w:pStyle w:val="NoSpacing"/>
        <w:rPr>
          <w:rFonts w:ascii="Segoe UI" w:hAnsi="Segoe UI" w:cs="Segoe UI"/>
          <w:sz w:val="28"/>
        </w:rPr>
      </w:pPr>
    </w:p>
    <w:p w14:paraId="273CA75D" w14:textId="77777777" w:rsidR="00D44167" w:rsidRDefault="00B82725" w:rsidP="00D44167">
      <w:pPr>
        <w:pStyle w:val="NoSpacing"/>
        <w:jc w:val="center"/>
        <w:rPr>
          <w:rFonts w:ascii="Segoe UI" w:hAnsi="Segoe UI" w:cs="Segoe UI"/>
          <w:sz w:val="28"/>
        </w:rPr>
      </w:pPr>
      <w:r>
        <w:rPr>
          <w:rFonts w:ascii="Segoe UI" w:hAnsi="Segoe UI" w:cs="Segoe UI"/>
          <w:sz w:val="28"/>
        </w:rPr>
        <w:t xml:space="preserve">The </w:t>
      </w:r>
      <w:r w:rsidR="00D44167">
        <w:rPr>
          <w:rFonts w:ascii="Segoe UI" w:hAnsi="Segoe UI" w:cs="Segoe UI"/>
          <w:sz w:val="28"/>
        </w:rPr>
        <w:t>Answer Cancer</w:t>
      </w:r>
      <w:r>
        <w:rPr>
          <w:rFonts w:ascii="Segoe UI" w:hAnsi="Segoe UI" w:cs="Segoe UI"/>
          <w:sz w:val="28"/>
        </w:rPr>
        <w:t xml:space="preserve"> Fund is </w:t>
      </w:r>
      <w:r w:rsidR="00D44167">
        <w:rPr>
          <w:rFonts w:ascii="Segoe UI" w:hAnsi="Segoe UI" w:cs="Segoe UI"/>
          <w:sz w:val="28"/>
        </w:rPr>
        <w:t>managed</w:t>
      </w:r>
      <w:r>
        <w:rPr>
          <w:rFonts w:ascii="Segoe UI" w:hAnsi="Segoe UI" w:cs="Segoe UI"/>
          <w:sz w:val="28"/>
        </w:rPr>
        <w:t xml:space="preserve"> by Salford CVS </w:t>
      </w:r>
      <w:r w:rsidR="00D44167">
        <w:rPr>
          <w:rFonts w:ascii="Segoe UI" w:hAnsi="Segoe UI" w:cs="Segoe UI"/>
          <w:sz w:val="28"/>
        </w:rPr>
        <w:t xml:space="preserve">on behalf of 10GM </w:t>
      </w:r>
    </w:p>
    <w:p w14:paraId="3BD12051" w14:textId="6378EF0B" w:rsidR="00756374" w:rsidRDefault="00D44167" w:rsidP="00756374">
      <w:pPr>
        <w:pStyle w:val="NoSpacing"/>
        <w:jc w:val="center"/>
        <w:rPr>
          <w:rFonts w:ascii="Segoe UI" w:hAnsi="Segoe UI" w:cs="Segoe UI"/>
          <w:sz w:val="28"/>
        </w:rPr>
      </w:pPr>
      <w:r>
        <w:rPr>
          <w:rFonts w:ascii="Segoe UI" w:hAnsi="Segoe UI" w:cs="Segoe UI"/>
          <w:sz w:val="28"/>
        </w:rPr>
        <w:t xml:space="preserve">and is supported by </w:t>
      </w:r>
      <w:r w:rsidR="00A836FB">
        <w:rPr>
          <w:rFonts w:ascii="Segoe UI" w:hAnsi="Segoe UI" w:cs="Segoe UI"/>
          <w:sz w:val="28"/>
        </w:rPr>
        <w:t xml:space="preserve">the </w:t>
      </w:r>
      <w:r>
        <w:rPr>
          <w:rFonts w:ascii="Segoe UI" w:hAnsi="Segoe UI" w:cs="Segoe UI"/>
          <w:sz w:val="28"/>
        </w:rPr>
        <w:t>Greater Manchester Health and Social Care Partnership.</w:t>
      </w:r>
    </w:p>
    <w:p w14:paraId="09D5306F" w14:textId="77777777" w:rsidR="00B82725" w:rsidRDefault="00B82725" w:rsidP="00D44167">
      <w:pPr>
        <w:pStyle w:val="NoSpacing"/>
        <w:jc w:val="center"/>
        <w:rPr>
          <w:rFonts w:ascii="Segoe UI" w:hAnsi="Segoe UI" w:cs="Segoe UI"/>
          <w:sz w:val="28"/>
        </w:rPr>
      </w:pPr>
    </w:p>
    <w:p w14:paraId="1816A40C" w14:textId="77777777" w:rsidR="00F07BA2" w:rsidRDefault="00F07BA2" w:rsidP="00D451B6">
      <w:pPr>
        <w:widowControl w:val="0"/>
        <w:spacing w:line="276" w:lineRule="auto"/>
        <w:jc w:val="center"/>
        <w:rPr>
          <w:rFonts w:ascii="Segoe UI" w:eastAsia="Times New Roman" w:hAnsi="Segoe UI" w:cs="Segoe UI"/>
          <w:b/>
          <w:color w:val="622A76"/>
          <w:kern w:val="28"/>
          <w:sz w:val="36"/>
          <w:szCs w:val="28"/>
          <w:lang w:eastAsia="en-GB"/>
          <w14:cntxtAlts/>
        </w:rPr>
      </w:pPr>
      <w:r>
        <w:rPr>
          <w:noProof/>
          <w:lang w:eastAsia="en-GB"/>
        </w:rPr>
        <w:lastRenderedPageBreak/>
        <mc:AlternateContent>
          <mc:Choice Requires="wps">
            <w:drawing>
              <wp:anchor distT="45720" distB="45720" distL="114300" distR="114300" simplePos="0" relativeHeight="251661312" behindDoc="0" locked="0" layoutInCell="1" allowOverlap="1" wp14:anchorId="77147C83" wp14:editId="67F9B3C9">
                <wp:simplePos x="0" y="0"/>
                <wp:positionH relativeFrom="column">
                  <wp:posOffset>1380849</wp:posOffset>
                </wp:positionH>
                <wp:positionV relativeFrom="paragraph">
                  <wp:posOffset>0</wp:posOffset>
                </wp:positionV>
                <wp:extent cx="3015615" cy="763270"/>
                <wp:effectExtent l="0" t="0" r="508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2CC52" w14:textId="77777777" w:rsidR="00F07BA2" w:rsidRDefault="00F07BA2" w:rsidP="00F07BA2">
                            <w:r w:rsidRPr="00E10F94">
                              <w:rPr>
                                <w:noProof/>
                                <w:lang w:eastAsia="en-GB"/>
                              </w:rPr>
                              <w:drawing>
                                <wp:inline distT="0" distB="0" distL="0" distR="0" wp14:anchorId="63FE17D3" wp14:editId="25E4EF11">
                                  <wp:extent cx="3298161" cy="787179"/>
                                  <wp:effectExtent l="0" t="0" r="0" b="0"/>
                                  <wp:docPr id="10" name="Picture 10"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177" cy="8029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77147C83" id="_x0000_t202" coordsize="21600,21600" o:spt="202" path="m,l,21600r21600,l21600,xe">
                <v:stroke joinstyle="miter"/>
                <v:path gradientshapeok="t" o:connecttype="rect"/>
              </v:shapetype>
              <v:shape id="Text Box 9" o:spid="_x0000_s1026" type="#_x0000_t202" style="position:absolute;left:0;text-align:left;margin-left:108.75pt;margin-top:0;width:237.45pt;height:60.1pt;z-index:2516613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DD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" stroked="f">
                <v:textbox style="mso-fit-shape-to-text:t">
                  <w:txbxContent>
                    <w:p w14:paraId="1E62CC52" w14:textId="77777777" w:rsidR="00F07BA2" w:rsidRDefault="00F07BA2" w:rsidP="00F07BA2">
                      <w:r w:rsidRPr="00E10F94">
                        <w:rPr>
                          <w:noProof/>
                          <w:lang w:eastAsia="en-GB"/>
                        </w:rPr>
                        <w:drawing>
                          <wp:inline distT="0" distB="0" distL="0" distR="0" wp14:anchorId="63FE17D3" wp14:editId="25E4EF11">
                            <wp:extent cx="3298161" cy="787179"/>
                            <wp:effectExtent l="0" t="0" r="0" b="0"/>
                            <wp:docPr id="10" name="Picture 10"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177" cy="802935"/>
                                    </a:xfrm>
                                    <a:prstGeom prst="rect">
                                      <a:avLst/>
                                    </a:prstGeom>
                                    <a:noFill/>
                                    <a:ln>
                                      <a:noFill/>
                                    </a:ln>
                                  </pic:spPr>
                                </pic:pic>
                              </a:graphicData>
                            </a:graphic>
                          </wp:inline>
                        </w:drawing>
                      </w:r>
                    </w:p>
                  </w:txbxContent>
                </v:textbox>
                <w10:wrap type="square"/>
              </v:shape>
            </w:pict>
          </mc:Fallback>
        </mc:AlternateContent>
      </w:r>
    </w:p>
    <w:p w14:paraId="37A022AC" w14:textId="77777777" w:rsidR="00F07BA2" w:rsidRDefault="00F07BA2" w:rsidP="00D451B6">
      <w:pPr>
        <w:widowControl w:val="0"/>
        <w:spacing w:line="276" w:lineRule="auto"/>
        <w:jc w:val="center"/>
        <w:rPr>
          <w:rFonts w:ascii="Segoe UI" w:eastAsia="Times New Roman" w:hAnsi="Segoe UI" w:cs="Segoe UI"/>
          <w:b/>
          <w:color w:val="622A76"/>
          <w:kern w:val="28"/>
          <w:sz w:val="36"/>
          <w:szCs w:val="28"/>
          <w:lang w:eastAsia="en-GB"/>
          <w14:cntxtAlts/>
        </w:rPr>
      </w:pPr>
    </w:p>
    <w:p w14:paraId="155EF0CF" w14:textId="77777777" w:rsidR="00F07BA2" w:rsidRDefault="00F07BA2" w:rsidP="00D451B6">
      <w:pPr>
        <w:widowControl w:val="0"/>
        <w:spacing w:line="276" w:lineRule="auto"/>
        <w:jc w:val="center"/>
        <w:rPr>
          <w:rFonts w:ascii="Segoe UI" w:eastAsia="Times New Roman" w:hAnsi="Segoe UI" w:cs="Segoe UI"/>
          <w:b/>
          <w:color w:val="622A76"/>
          <w:kern w:val="28"/>
          <w:sz w:val="36"/>
          <w:szCs w:val="28"/>
          <w:lang w:eastAsia="en-GB"/>
          <w14:cntxtAlts/>
        </w:rPr>
      </w:pPr>
    </w:p>
    <w:p w14:paraId="7649043F" w14:textId="77777777" w:rsidR="00A836FB" w:rsidRPr="00D451B6" w:rsidRDefault="00A836FB" w:rsidP="00D451B6">
      <w:pPr>
        <w:widowControl w:val="0"/>
        <w:spacing w:line="276" w:lineRule="auto"/>
        <w:jc w:val="center"/>
        <w:rPr>
          <w:rFonts w:ascii="Segoe UI" w:eastAsia="Times New Roman" w:hAnsi="Segoe UI" w:cs="Segoe UI"/>
          <w:b/>
          <w:color w:val="622A76"/>
          <w:kern w:val="28"/>
          <w:sz w:val="36"/>
          <w:szCs w:val="28"/>
          <w:lang w:eastAsia="en-GB"/>
          <w14:cntxtAlts/>
        </w:rPr>
      </w:pPr>
      <w:r w:rsidRPr="00D451B6">
        <w:rPr>
          <w:rFonts w:ascii="Segoe UI" w:eastAsia="Times New Roman" w:hAnsi="Segoe UI" w:cs="Segoe UI"/>
          <w:b/>
          <w:color w:val="622A76"/>
          <w:kern w:val="28"/>
          <w:sz w:val="36"/>
          <w:szCs w:val="28"/>
          <w:lang w:eastAsia="en-GB"/>
          <w14:cntxtAlts/>
        </w:rPr>
        <w:t>Would your organisation like to help play a part in boosting cancer screening rates in Greater Manchester?</w:t>
      </w:r>
    </w:p>
    <w:p w14:paraId="6A34D6ED" w14:textId="605B8C23" w:rsidR="00D451B6" w:rsidRDefault="00D451B6" w:rsidP="00D451B6">
      <w:pPr>
        <w:widowControl w:val="0"/>
        <w:spacing w:line="276" w:lineRule="auto"/>
        <w:jc w:val="center"/>
        <w:rPr>
          <w:rFonts w:ascii="Segoe UI" w:eastAsia="Times New Roman" w:hAnsi="Segoe UI" w:cs="Segoe UI"/>
          <w:color w:val="000000"/>
          <w:kern w:val="28"/>
          <w:sz w:val="28"/>
          <w:szCs w:val="28"/>
          <w:lang w:eastAsia="en-GB"/>
          <w14:cntxtAlts/>
        </w:rPr>
      </w:pPr>
    </w:p>
    <w:p w14:paraId="331C0171" w14:textId="77777777" w:rsidR="00A7533A" w:rsidRDefault="00A7533A" w:rsidP="00D451B6">
      <w:pPr>
        <w:widowControl w:val="0"/>
        <w:spacing w:line="276" w:lineRule="auto"/>
        <w:jc w:val="center"/>
        <w:rPr>
          <w:rFonts w:ascii="Segoe UI" w:eastAsia="Times New Roman" w:hAnsi="Segoe UI" w:cs="Segoe UI"/>
          <w:color w:val="000000"/>
          <w:kern w:val="28"/>
          <w:sz w:val="28"/>
          <w:szCs w:val="28"/>
          <w:lang w:eastAsia="en-GB"/>
          <w14:cntxtAlts/>
        </w:rPr>
      </w:pPr>
    </w:p>
    <w:p w14:paraId="08262DA0" w14:textId="77777777" w:rsidR="00A836FB" w:rsidRPr="00A3098B" w:rsidRDefault="00A836FB" w:rsidP="00D451B6">
      <w:pPr>
        <w:widowControl w:val="0"/>
        <w:spacing w:line="276" w:lineRule="auto"/>
        <w:jc w:val="center"/>
        <w:rPr>
          <w:rFonts w:ascii="Segoe UI" w:eastAsia="Times New Roman" w:hAnsi="Segoe UI" w:cs="Segoe UI"/>
          <w:b/>
          <w:color w:val="000000"/>
          <w:kern w:val="28"/>
          <w:sz w:val="32"/>
          <w:szCs w:val="28"/>
          <w:lang w:eastAsia="en-GB"/>
          <w14:cntxtAlts/>
        </w:rPr>
      </w:pPr>
      <w:r w:rsidRPr="00A3098B">
        <w:rPr>
          <w:rFonts w:ascii="Segoe UI" w:eastAsia="Times New Roman" w:hAnsi="Segoe UI" w:cs="Segoe UI"/>
          <w:b/>
          <w:color w:val="000000"/>
          <w:kern w:val="28"/>
          <w:sz w:val="32"/>
          <w:szCs w:val="28"/>
          <w:lang w:eastAsia="en-GB"/>
          <w14:cntxtAlts/>
        </w:rPr>
        <w:t>Financial support is available to voluntary, community and social enterpri</w:t>
      </w:r>
      <w:r w:rsidR="003B0744" w:rsidRPr="00A3098B">
        <w:rPr>
          <w:rFonts w:ascii="Segoe UI" w:eastAsia="Times New Roman" w:hAnsi="Segoe UI" w:cs="Segoe UI"/>
          <w:b/>
          <w:color w:val="000000"/>
          <w:kern w:val="28"/>
          <w:sz w:val="32"/>
          <w:szCs w:val="28"/>
          <w:lang w:eastAsia="en-GB"/>
          <w14:cntxtAlts/>
        </w:rPr>
        <w:t>se sector organisations who want to undertake projects to promote</w:t>
      </w:r>
      <w:r w:rsidRPr="00A3098B">
        <w:rPr>
          <w:rFonts w:ascii="Segoe UI" w:eastAsia="Times New Roman" w:hAnsi="Segoe UI" w:cs="Segoe UI"/>
          <w:b/>
          <w:color w:val="000000"/>
          <w:kern w:val="28"/>
          <w:sz w:val="32"/>
          <w:szCs w:val="28"/>
          <w:lang w:eastAsia="en-GB"/>
          <w14:cntxtAlts/>
        </w:rPr>
        <w:t xml:space="preserve"> cancer screening amongst under-represented groups.</w:t>
      </w:r>
    </w:p>
    <w:p w14:paraId="3BB0F957" w14:textId="6EF671FB" w:rsid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p>
    <w:p w14:paraId="7F7FA7AF" w14:textId="77777777" w:rsidR="00A7533A" w:rsidRDefault="00A7533A" w:rsidP="00D451B6">
      <w:pPr>
        <w:widowControl w:val="0"/>
        <w:spacing w:line="276" w:lineRule="auto"/>
        <w:rPr>
          <w:rFonts w:ascii="Segoe UI" w:eastAsia="Times New Roman" w:hAnsi="Segoe UI" w:cs="Segoe UI"/>
          <w:color w:val="000000"/>
          <w:kern w:val="28"/>
          <w:sz w:val="28"/>
          <w:szCs w:val="28"/>
          <w:lang w:eastAsia="en-GB"/>
          <w14:cntxtAlts/>
        </w:rPr>
      </w:pPr>
    </w:p>
    <w:p w14:paraId="0F5A4A83" w14:textId="77777777" w:rsidR="00A836FB" w:rsidRPr="00A3098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3098B">
        <w:rPr>
          <w:rFonts w:ascii="Segoe UI" w:eastAsia="Times New Roman" w:hAnsi="Segoe UI" w:cs="Segoe UI"/>
          <w:color w:val="000000"/>
          <w:kern w:val="28"/>
          <w:sz w:val="28"/>
          <w:szCs w:val="28"/>
          <w:lang w:eastAsia="en-GB"/>
          <w14:cntxtAlts/>
        </w:rPr>
        <w:t xml:space="preserve">Greater Manchester’s Answer Cancer programme is here to help boost cancer screening rates, especially within communities where take-up is currently low. </w:t>
      </w:r>
    </w:p>
    <w:p w14:paraId="15E93725" w14:textId="77777777" w:rsidR="00A836FB" w:rsidRPr="00A3098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3098B">
        <w:rPr>
          <w:rFonts w:ascii="Segoe UI" w:eastAsia="Times New Roman" w:hAnsi="Segoe UI" w:cs="Segoe UI"/>
          <w:color w:val="000000"/>
          <w:kern w:val="28"/>
          <w:sz w:val="28"/>
          <w:szCs w:val="28"/>
          <w:lang w:eastAsia="en-GB"/>
          <w14:cntxtAlts/>
        </w:rPr>
        <w:t>Answer Cancer will be working with voluntary, community and social enterprise sector organisations to raise awareness of screening and possible symptoms &amp; causes of cancer. Answer Cancer will support these organisations through training, information sessions and investments.</w:t>
      </w:r>
    </w:p>
    <w:p w14:paraId="2EF538B8"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noProof/>
          <w:color w:val="000000"/>
          <w:kern w:val="28"/>
          <w:sz w:val="28"/>
          <w:szCs w:val="28"/>
          <w:lang w:eastAsia="en-GB"/>
        </w:rPr>
        <mc:AlternateContent>
          <mc:Choice Requires="wps">
            <w:drawing>
              <wp:anchor distT="0" distB="0" distL="114300" distR="114300" simplePos="0" relativeHeight="251658239" behindDoc="0" locked="0" layoutInCell="1" allowOverlap="1" wp14:anchorId="71730C25" wp14:editId="65A5D762">
                <wp:simplePos x="0" y="0"/>
                <wp:positionH relativeFrom="column">
                  <wp:posOffset>3610196</wp:posOffset>
                </wp:positionH>
                <wp:positionV relativeFrom="paragraph">
                  <wp:posOffset>81611</wp:posOffset>
                </wp:positionV>
                <wp:extent cx="3061252" cy="2997642"/>
                <wp:effectExtent l="19050" t="19050" r="25400" b="12700"/>
                <wp:wrapNone/>
                <wp:docPr id="1" name="Oval 1"/>
                <wp:cNvGraphicFramePr/>
                <a:graphic xmlns:a="http://schemas.openxmlformats.org/drawingml/2006/main">
                  <a:graphicData uri="http://schemas.microsoft.com/office/word/2010/wordprocessingShape">
                    <wps:wsp>
                      <wps:cNvSpPr/>
                      <wps:spPr>
                        <a:xfrm>
                          <a:off x="0" y="0"/>
                          <a:ext cx="3061252" cy="2997642"/>
                        </a:xfrm>
                        <a:prstGeom prst="ellips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1AA5B2A" id="Oval 1" o:spid="_x0000_s1026" style="position:absolute;margin-left:284.25pt;margin-top:6.45pt;width:241.05pt;height:236.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" fillcolor="#deeaf6 [660]" strokecolor="#1f4d78 [1604]" strokeweight="3pt">
                <v:stroke joinstyle="miter"/>
              </v:oval>
            </w:pict>
          </mc:Fallback>
        </mc:AlternateContent>
      </w:r>
    </w:p>
    <w:p w14:paraId="108DC01E" w14:textId="77777777" w:rsidR="00A836FB" w:rsidRPr="00A836FB" w:rsidRDefault="00A836FB" w:rsidP="00D451B6">
      <w:pPr>
        <w:widowControl w:val="0"/>
        <w:spacing w:line="276" w:lineRule="auto"/>
        <w:rPr>
          <w:rFonts w:ascii="Segoe UI" w:eastAsia="Times New Roman" w:hAnsi="Segoe UI" w:cs="Segoe UI"/>
          <w:b/>
          <w:color w:val="000000"/>
          <w:kern w:val="28"/>
          <w:sz w:val="28"/>
          <w:szCs w:val="28"/>
          <w:lang w:eastAsia="en-GB"/>
          <w14:cntxtAlts/>
        </w:rPr>
      </w:pPr>
      <w:r w:rsidRPr="00A836FB">
        <w:rPr>
          <w:rFonts w:ascii="Segoe UI" w:eastAsia="Times New Roman" w:hAnsi="Segoe UI" w:cs="Segoe UI"/>
          <w:noProof/>
          <w:color w:val="000000"/>
          <w:kern w:val="28"/>
          <w:sz w:val="28"/>
          <w:szCs w:val="28"/>
          <w:lang w:eastAsia="en-GB"/>
          <w14:cntxtAlts/>
        </w:rPr>
        <mc:AlternateContent>
          <mc:Choice Requires="wps">
            <w:drawing>
              <wp:anchor distT="45720" distB="45720" distL="114300" distR="114300" simplePos="0" relativeHeight="251659264" behindDoc="0" locked="0" layoutInCell="1" allowOverlap="1" wp14:anchorId="2644B2D4" wp14:editId="59BD18D3">
                <wp:simplePos x="0" y="0"/>
                <wp:positionH relativeFrom="margin">
                  <wp:posOffset>3734435</wp:posOffset>
                </wp:positionH>
                <wp:positionV relativeFrom="paragraph">
                  <wp:posOffset>6985</wp:posOffset>
                </wp:positionV>
                <wp:extent cx="2703195" cy="2623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2623820"/>
                        </a:xfrm>
                        <a:prstGeom prst="rect">
                          <a:avLst/>
                        </a:prstGeom>
                        <a:noFill/>
                        <a:ln w="9525">
                          <a:noFill/>
                          <a:miter lim="800000"/>
                          <a:headEnd/>
                          <a:tailEnd/>
                        </a:ln>
                      </wps:spPr>
                      <wps:txbx>
                        <w:txbxContent>
                          <w:p w14:paraId="2AA4A355" w14:textId="77777777" w:rsidR="00A836FB" w:rsidRDefault="00A836FB" w:rsidP="00A836FB">
                            <w:pPr>
                              <w:widowControl w:val="0"/>
                              <w:spacing w:line="276" w:lineRule="auto"/>
                              <w:jc w:val="center"/>
                              <w:rPr>
                                <w:rFonts w:ascii="Segoe UI" w:hAnsi="Segoe UI" w:cs="Segoe UI"/>
                                <w:color w:val="60216D"/>
                                <w:sz w:val="28"/>
                                <w:szCs w:val="28"/>
                              </w:rPr>
                            </w:pPr>
                            <w:r>
                              <w:rPr>
                                <w:rFonts w:ascii="Segoe UI" w:hAnsi="Segoe UI" w:cs="Segoe UI"/>
                                <w:sz w:val="28"/>
                                <w:szCs w:val="28"/>
                              </w:rPr>
                              <w:t xml:space="preserve">In 2019 Greater </w:t>
                            </w:r>
                            <w:r>
                              <w:rPr>
                                <w:rFonts w:ascii="Segoe UI" w:hAnsi="Segoe UI" w:cs="Segoe UI"/>
                                <w:sz w:val="28"/>
                                <w:szCs w:val="28"/>
                              </w:rPr>
                              <w:br/>
                              <w:t xml:space="preserve">Manchester ranked 12th </w:t>
                            </w:r>
                            <w:r>
                              <w:rPr>
                                <w:rFonts w:ascii="Segoe UI" w:hAnsi="Segoe UI" w:cs="Segoe UI"/>
                                <w:sz w:val="28"/>
                                <w:szCs w:val="28"/>
                              </w:rPr>
                              <w:br/>
                              <w:t xml:space="preserve">out of the 14 regions across England for both bowel &amp; cervical cancer screening, whilst for breast cancer screening it ranked 13th. </w:t>
                            </w:r>
                            <w:r>
                              <w:rPr>
                                <w:rFonts w:ascii="Segoe UI" w:hAnsi="Segoe UI" w:cs="Segoe UI"/>
                                <w:color w:val="60216D"/>
                                <w:sz w:val="28"/>
                                <w:szCs w:val="28"/>
                              </w:rPr>
                              <w:br/>
                            </w:r>
                            <w:r w:rsidRPr="00E83CBC">
                              <w:rPr>
                                <w:rFonts w:ascii="Segoe UI" w:hAnsi="Segoe UI" w:cs="Segoe UI"/>
                                <w:b/>
                                <w:bCs/>
                                <w:color w:val="622A76"/>
                                <w:sz w:val="28"/>
                                <w:szCs w:val="28"/>
                              </w:rPr>
                              <w:t>With your help we can Answer Cancer</w:t>
                            </w:r>
                            <w:r>
                              <w:rPr>
                                <w:rFonts w:ascii="Segoe UI" w:hAnsi="Segoe UI" w:cs="Segoe UI"/>
                                <w:b/>
                                <w:bCs/>
                                <w:color w:val="085296"/>
                                <w:sz w:val="28"/>
                                <w:szCs w:val="28"/>
                              </w:rPr>
                              <w:t>!</w:t>
                            </w:r>
                          </w:p>
                          <w:p w14:paraId="091AB452" w14:textId="77777777" w:rsidR="00A836FB" w:rsidRDefault="00A836FB" w:rsidP="00A836FB">
                            <w:pPr>
                              <w:widowControl w:val="0"/>
                              <w:rPr>
                                <w:color w:val="000000"/>
                                <w:sz w:val="20"/>
                                <w:szCs w:val="20"/>
                              </w:rPr>
                            </w:pPr>
                            <w:r>
                              <w:t> </w:t>
                            </w:r>
                          </w:p>
                          <w:p w14:paraId="6084695B" w14:textId="77777777" w:rsidR="00A836FB" w:rsidRDefault="00A836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4B2D4" id="_x0000_t202" coordsize="21600,21600" o:spt="202" path="m,l,21600r21600,l21600,xe">
                <v:stroke joinstyle="miter"/>
                <v:path gradientshapeok="t" o:connecttype="rect"/>
              </v:shapetype>
              <v:shape id="Text Box 2" o:spid="_x0000_s1027" type="#_x0000_t202" style="position:absolute;margin-left:294.05pt;margin-top:.55pt;width:212.85pt;height:20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" filled="f" stroked="f">
                <v:textbox>
                  <w:txbxContent>
                    <w:p w14:paraId="2AA4A355" w14:textId="77777777" w:rsidR="00A836FB" w:rsidRDefault="00A836FB" w:rsidP="00A836FB">
                      <w:pPr>
                        <w:widowControl w:val="0"/>
                        <w:spacing w:line="276" w:lineRule="auto"/>
                        <w:jc w:val="center"/>
                        <w:rPr>
                          <w:rFonts w:ascii="Segoe UI" w:hAnsi="Segoe UI" w:cs="Segoe UI"/>
                          <w:color w:val="60216D"/>
                          <w:sz w:val="28"/>
                          <w:szCs w:val="28"/>
                        </w:rPr>
                      </w:pPr>
                      <w:r>
                        <w:rPr>
                          <w:rFonts w:ascii="Segoe UI" w:hAnsi="Segoe UI" w:cs="Segoe UI"/>
                          <w:sz w:val="28"/>
                          <w:szCs w:val="28"/>
                        </w:rPr>
                        <w:t xml:space="preserve">In 2019 Greater </w:t>
                      </w:r>
                      <w:r>
                        <w:rPr>
                          <w:rFonts w:ascii="Segoe UI" w:hAnsi="Segoe UI" w:cs="Segoe UI"/>
                          <w:sz w:val="28"/>
                          <w:szCs w:val="28"/>
                        </w:rPr>
                        <w:br/>
                        <w:t xml:space="preserve">Manchester ranked 12th </w:t>
                      </w:r>
                      <w:r>
                        <w:rPr>
                          <w:rFonts w:ascii="Segoe UI" w:hAnsi="Segoe UI" w:cs="Segoe UI"/>
                          <w:sz w:val="28"/>
                          <w:szCs w:val="28"/>
                        </w:rPr>
                        <w:br/>
                        <w:t xml:space="preserve">out of the 14 regions across England for both bowel &amp; cervical cancer screening, whilst for breast cancer screening it ranked 13th. </w:t>
                      </w:r>
                      <w:r>
                        <w:rPr>
                          <w:rFonts w:ascii="Segoe UI" w:hAnsi="Segoe UI" w:cs="Segoe UI"/>
                          <w:color w:val="60216D"/>
                          <w:sz w:val="28"/>
                          <w:szCs w:val="28"/>
                        </w:rPr>
                        <w:br/>
                      </w:r>
                      <w:r w:rsidRPr="00E83CBC">
                        <w:rPr>
                          <w:rFonts w:ascii="Segoe UI" w:hAnsi="Segoe UI" w:cs="Segoe UI"/>
                          <w:b/>
                          <w:bCs/>
                          <w:color w:val="622A76"/>
                          <w:sz w:val="28"/>
                          <w:szCs w:val="28"/>
                        </w:rPr>
                        <w:t>With your help we can Answer Cancer</w:t>
                      </w:r>
                      <w:r>
                        <w:rPr>
                          <w:rFonts w:ascii="Segoe UI" w:hAnsi="Segoe UI" w:cs="Segoe UI"/>
                          <w:b/>
                          <w:bCs/>
                          <w:color w:val="085296"/>
                          <w:sz w:val="28"/>
                          <w:szCs w:val="28"/>
                        </w:rPr>
                        <w:t>!</w:t>
                      </w:r>
                    </w:p>
                    <w:p w14:paraId="091AB452" w14:textId="77777777" w:rsidR="00A836FB" w:rsidRDefault="00A836FB" w:rsidP="00A836FB">
                      <w:pPr>
                        <w:widowControl w:val="0"/>
                        <w:rPr>
                          <w:color w:val="000000"/>
                          <w:sz w:val="20"/>
                          <w:szCs w:val="20"/>
                        </w:rPr>
                      </w:pPr>
                      <w:r>
                        <w:t> </w:t>
                      </w:r>
                    </w:p>
                    <w:p w14:paraId="6084695B" w14:textId="77777777" w:rsidR="00A836FB" w:rsidRDefault="00A836FB"/>
                  </w:txbxContent>
                </v:textbox>
                <w10:wrap type="square" anchorx="margin"/>
              </v:shape>
            </w:pict>
          </mc:Fallback>
        </mc:AlternateContent>
      </w:r>
      <w:r w:rsidRPr="00A836FB">
        <w:rPr>
          <w:rFonts w:ascii="Segoe UI" w:eastAsia="Times New Roman" w:hAnsi="Segoe UI" w:cs="Segoe UI"/>
          <w:b/>
          <w:color w:val="000000"/>
          <w:kern w:val="28"/>
          <w:sz w:val="28"/>
          <w:szCs w:val="28"/>
          <w:lang w:eastAsia="en-GB"/>
          <w14:cntxtAlts/>
        </w:rPr>
        <w:t>The Health Priorities:</w:t>
      </w:r>
    </w:p>
    <w:p w14:paraId="290FE723"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 xml:space="preserve">The focus is on three types of cancer: </w:t>
      </w:r>
    </w:p>
    <w:p w14:paraId="6222F1F2" w14:textId="77777777" w:rsidR="00A836FB" w:rsidRPr="00A836FB" w:rsidRDefault="00A836FB" w:rsidP="00D451B6">
      <w:pPr>
        <w:pStyle w:val="ListParagraph"/>
        <w:widowControl w:val="0"/>
        <w:numPr>
          <w:ilvl w:val="0"/>
          <w:numId w:val="30"/>
        </w:numPr>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Breast cancer</w:t>
      </w:r>
    </w:p>
    <w:p w14:paraId="71A8AEA6" w14:textId="77777777" w:rsidR="00A836FB" w:rsidRPr="00A836FB" w:rsidRDefault="00A836FB" w:rsidP="00D451B6">
      <w:pPr>
        <w:pStyle w:val="ListParagraph"/>
        <w:widowControl w:val="0"/>
        <w:numPr>
          <w:ilvl w:val="0"/>
          <w:numId w:val="30"/>
        </w:numPr>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Cervical cancer</w:t>
      </w:r>
    </w:p>
    <w:p w14:paraId="6F40F90F" w14:textId="77777777" w:rsidR="00A836FB" w:rsidRPr="00A836FB" w:rsidRDefault="00A836FB" w:rsidP="00D451B6">
      <w:pPr>
        <w:pStyle w:val="ListParagraph"/>
        <w:widowControl w:val="0"/>
        <w:numPr>
          <w:ilvl w:val="0"/>
          <w:numId w:val="30"/>
        </w:numPr>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 xml:space="preserve">Bowel cancer  </w:t>
      </w:r>
    </w:p>
    <w:p w14:paraId="2A9F9DE0"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p>
    <w:p w14:paraId="487863BB" w14:textId="77777777" w:rsidR="00A836FB" w:rsidRPr="00A836FB" w:rsidRDefault="00A836FB" w:rsidP="00D451B6">
      <w:pPr>
        <w:widowControl w:val="0"/>
        <w:spacing w:line="276" w:lineRule="auto"/>
        <w:rPr>
          <w:rFonts w:ascii="Segoe UI" w:eastAsia="Times New Roman" w:hAnsi="Segoe UI" w:cs="Segoe UI"/>
          <w:color w:val="000000"/>
          <w:kern w:val="28"/>
          <w:sz w:val="28"/>
          <w:szCs w:val="28"/>
          <w:lang w:eastAsia="en-GB"/>
          <w14:cntxtAlts/>
        </w:rPr>
      </w:pPr>
      <w:r w:rsidRPr="00A836FB">
        <w:rPr>
          <w:rFonts w:ascii="Segoe UI" w:eastAsia="Times New Roman" w:hAnsi="Segoe UI" w:cs="Segoe UI"/>
          <w:color w:val="000000"/>
          <w:kern w:val="28"/>
          <w:sz w:val="28"/>
          <w:szCs w:val="28"/>
          <w:lang w:eastAsia="en-GB"/>
          <w14:cntxtAlts/>
        </w:rPr>
        <w:t xml:space="preserve">Whilst the NHS currently offers routine screening, take-up rates are low in Greater Manchester. </w:t>
      </w:r>
    </w:p>
    <w:p w14:paraId="4D96D01A" w14:textId="77777777" w:rsidR="00A836FB" w:rsidRPr="00A836FB" w:rsidRDefault="00A836FB" w:rsidP="00A836FB">
      <w:pPr>
        <w:widowControl w:val="0"/>
        <w:spacing w:line="276" w:lineRule="auto"/>
        <w:rPr>
          <w:rFonts w:ascii="Segoe UI" w:eastAsia="Times New Roman" w:hAnsi="Segoe UI" w:cs="Segoe UI"/>
          <w:color w:val="000000"/>
          <w:kern w:val="28"/>
          <w:sz w:val="28"/>
          <w:szCs w:val="28"/>
          <w:lang w:eastAsia="en-GB"/>
          <w14:cntxtAlts/>
        </w:rPr>
      </w:pPr>
    </w:p>
    <w:p w14:paraId="60B613D5" w14:textId="1E1A0261" w:rsidR="00A836FB" w:rsidRDefault="00A836FB" w:rsidP="00A836FB">
      <w:pPr>
        <w:widowControl w:val="0"/>
        <w:spacing w:line="276" w:lineRule="auto"/>
        <w:rPr>
          <w:rFonts w:ascii="Segoe UI" w:eastAsia="Times New Roman" w:hAnsi="Segoe UI" w:cs="Segoe UI"/>
          <w:b/>
          <w:color w:val="000000"/>
          <w:kern w:val="28"/>
          <w:sz w:val="28"/>
          <w:szCs w:val="28"/>
          <w:lang w:eastAsia="en-GB"/>
          <w14:cntxtAlts/>
        </w:rPr>
      </w:pPr>
    </w:p>
    <w:p w14:paraId="66DA0865" w14:textId="13261B71" w:rsidR="00C728F1" w:rsidRDefault="00C728F1" w:rsidP="00A836FB">
      <w:pPr>
        <w:widowControl w:val="0"/>
        <w:spacing w:line="276" w:lineRule="auto"/>
        <w:rPr>
          <w:rFonts w:ascii="Segoe UI" w:eastAsia="Times New Roman" w:hAnsi="Segoe UI" w:cs="Segoe UI"/>
          <w:b/>
          <w:color w:val="000000"/>
          <w:kern w:val="28"/>
          <w:sz w:val="28"/>
          <w:szCs w:val="28"/>
          <w:lang w:eastAsia="en-GB"/>
          <w14:cntxtAlts/>
        </w:rPr>
      </w:pPr>
    </w:p>
    <w:p w14:paraId="37F78CBA" w14:textId="5DC60049" w:rsidR="00C728F1" w:rsidRDefault="00C728F1" w:rsidP="00A836FB">
      <w:pPr>
        <w:widowControl w:val="0"/>
        <w:spacing w:line="276" w:lineRule="auto"/>
        <w:rPr>
          <w:rFonts w:ascii="Segoe UI" w:eastAsia="Times New Roman" w:hAnsi="Segoe UI" w:cs="Segoe UI"/>
          <w:b/>
          <w:color w:val="000000"/>
          <w:kern w:val="28"/>
          <w:sz w:val="28"/>
          <w:szCs w:val="28"/>
          <w:lang w:eastAsia="en-GB"/>
          <w14:cntxtAlts/>
        </w:rPr>
      </w:pPr>
    </w:p>
    <w:p w14:paraId="1005C9FD" w14:textId="0501B74A" w:rsidR="00C728F1" w:rsidRDefault="00C728F1" w:rsidP="00A836FB">
      <w:pPr>
        <w:widowControl w:val="0"/>
        <w:spacing w:line="276" w:lineRule="auto"/>
        <w:rPr>
          <w:rFonts w:ascii="Segoe UI" w:eastAsia="Times New Roman" w:hAnsi="Segoe UI" w:cs="Segoe UI"/>
          <w:b/>
          <w:color w:val="000000"/>
          <w:kern w:val="28"/>
          <w:sz w:val="28"/>
          <w:szCs w:val="28"/>
          <w:lang w:eastAsia="en-GB"/>
          <w14:cntxtAlts/>
        </w:rPr>
      </w:pPr>
    </w:p>
    <w:p w14:paraId="2DE14104" w14:textId="77777777" w:rsidR="00C728F1" w:rsidRPr="00A836FB" w:rsidRDefault="00C728F1" w:rsidP="00A836FB">
      <w:pPr>
        <w:widowControl w:val="0"/>
        <w:spacing w:line="276" w:lineRule="auto"/>
        <w:rPr>
          <w:rFonts w:ascii="Segoe UI" w:eastAsia="Times New Roman" w:hAnsi="Segoe UI" w:cs="Segoe UI"/>
          <w:color w:val="000000"/>
          <w:kern w:val="28"/>
          <w:sz w:val="28"/>
          <w:szCs w:val="28"/>
          <w:lang w:eastAsia="en-GB"/>
          <w14:cntxtAlts/>
        </w:rPr>
      </w:pPr>
    </w:p>
    <w:p w14:paraId="2BA902F1" w14:textId="7B689A16" w:rsidR="00A836FB" w:rsidRPr="00DE750B" w:rsidRDefault="00A836FB" w:rsidP="00A836FB">
      <w:pPr>
        <w:widowControl w:val="0"/>
        <w:spacing w:line="276" w:lineRule="auto"/>
        <w:rPr>
          <w:rFonts w:ascii="Segoe UI" w:eastAsia="Times New Roman" w:hAnsi="Segoe UI" w:cs="Segoe UI"/>
          <w:b/>
          <w:bCs/>
          <w:color w:val="622A76"/>
          <w:kern w:val="28"/>
          <w:sz w:val="36"/>
          <w:szCs w:val="28"/>
          <w:lang w:eastAsia="en-GB"/>
          <w14:cntxtAlts/>
        </w:rPr>
      </w:pPr>
      <w:r w:rsidRPr="00DE750B">
        <w:rPr>
          <w:rFonts w:ascii="Segoe UI" w:eastAsia="Times New Roman" w:hAnsi="Segoe UI" w:cs="Segoe UI"/>
          <w:b/>
          <w:bCs/>
          <w:color w:val="622A76"/>
          <w:kern w:val="28"/>
          <w:sz w:val="36"/>
          <w:szCs w:val="28"/>
          <w:lang w:eastAsia="en-GB"/>
          <w14:cntxtAlts/>
        </w:rPr>
        <w:t>The Priority Groups</w:t>
      </w:r>
      <w:r w:rsidR="00F72783" w:rsidRPr="00DE750B">
        <w:rPr>
          <w:rFonts w:ascii="Segoe UI" w:eastAsia="Times New Roman" w:hAnsi="Segoe UI" w:cs="Segoe UI"/>
          <w:b/>
          <w:bCs/>
          <w:color w:val="622A76"/>
          <w:kern w:val="28"/>
          <w:sz w:val="36"/>
          <w:szCs w:val="28"/>
          <w:lang w:eastAsia="en-GB"/>
          <w14:cntxtAlts/>
        </w:rPr>
        <w:t xml:space="preserve"> for this round of funding</w:t>
      </w:r>
    </w:p>
    <w:p w14:paraId="184EF198" w14:textId="5E2E5381" w:rsidR="00F72783" w:rsidRDefault="00F72783" w:rsidP="00A836FB">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 xml:space="preserve">For this round of funding, </w:t>
      </w:r>
      <w:r w:rsidR="00A836FB" w:rsidRPr="00A836FB">
        <w:rPr>
          <w:rFonts w:ascii="Segoe UI" w:eastAsia="Times New Roman" w:hAnsi="Segoe UI" w:cs="Segoe UI"/>
          <w:color w:val="000000"/>
          <w:kern w:val="28"/>
          <w:sz w:val="28"/>
          <w:szCs w:val="28"/>
          <w:lang w:eastAsia="en-GB"/>
          <w14:cntxtAlts/>
        </w:rPr>
        <w:t>Answer Cancer is prioritising the following group</w:t>
      </w:r>
      <w:r w:rsidR="00A805E2">
        <w:rPr>
          <w:rFonts w:ascii="Segoe UI" w:eastAsia="Times New Roman" w:hAnsi="Segoe UI" w:cs="Segoe UI"/>
          <w:color w:val="000000"/>
          <w:kern w:val="28"/>
          <w:sz w:val="28"/>
          <w:szCs w:val="28"/>
          <w:lang w:eastAsia="en-GB"/>
          <w14:cntxtAlts/>
        </w:rPr>
        <w:t>s that have been identified as having</w:t>
      </w:r>
      <w:r w:rsidR="00A836FB" w:rsidRPr="00A836FB">
        <w:rPr>
          <w:rFonts w:ascii="Segoe UI" w:eastAsia="Times New Roman" w:hAnsi="Segoe UI" w:cs="Segoe UI"/>
          <w:color w:val="000000"/>
          <w:kern w:val="28"/>
          <w:sz w:val="28"/>
          <w:szCs w:val="28"/>
          <w:lang w:eastAsia="en-GB"/>
          <w14:cntxtAlts/>
        </w:rPr>
        <w:t xml:space="preserve"> low levels of cancer screening:</w:t>
      </w:r>
    </w:p>
    <w:p w14:paraId="343859F6" w14:textId="77777777" w:rsidR="00A7533A" w:rsidRPr="00A836FB" w:rsidRDefault="00A7533A" w:rsidP="00A836FB">
      <w:pPr>
        <w:widowControl w:val="0"/>
        <w:spacing w:line="276" w:lineRule="auto"/>
        <w:rPr>
          <w:rFonts w:ascii="Segoe UI" w:eastAsia="Times New Roman" w:hAnsi="Segoe UI" w:cs="Segoe UI"/>
          <w:color w:val="000000"/>
          <w:kern w:val="28"/>
          <w:sz w:val="28"/>
          <w:szCs w:val="28"/>
          <w:lang w:eastAsia="en-GB"/>
          <w14:cntxtAlts/>
        </w:rPr>
      </w:pPr>
    </w:p>
    <w:p w14:paraId="6B70AABB" w14:textId="77777777" w:rsidR="00A836FB" w:rsidRPr="00D451B6" w:rsidRDefault="00A836FB" w:rsidP="00D451B6">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D451B6">
        <w:rPr>
          <w:rFonts w:ascii="Segoe UI" w:eastAsia="Times New Roman" w:hAnsi="Segoe UI" w:cs="Segoe UI"/>
          <w:color w:val="000000"/>
          <w:kern w:val="28"/>
          <w:sz w:val="28"/>
          <w:szCs w:val="28"/>
          <w:lang w:eastAsia="en-GB"/>
          <w14:cntxtAlts/>
        </w:rPr>
        <w:t>The LGBTQ+ community</w:t>
      </w:r>
    </w:p>
    <w:p w14:paraId="5C52A6CB" w14:textId="7015CE12" w:rsidR="002A0500" w:rsidRPr="00D451B6" w:rsidRDefault="00C24198" w:rsidP="002A0500">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Disabled p</w:t>
      </w:r>
      <w:r w:rsidR="002A0500" w:rsidRPr="00D451B6">
        <w:rPr>
          <w:rFonts w:ascii="Segoe UI" w:eastAsia="Times New Roman" w:hAnsi="Segoe UI" w:cs="Segoe UI"/>
          <w:color w:val="000000"/>
          <w:kern w:val="28"/>
          <w:sz w:val="28"/>
          <w:szCs w:val="28"/>
          <w:lang w:eastAsia="en-GB"/>
          <w14:cntxtAlts/>
        </w:rPr>
        <w:t xml:space="preserve">eople </w:t>
      </w:r>
    </w:p>
    <w:p w14:paraId="69D59216" w14:textId="77777777" w:rsidR="00A836FB" w:rsidRPr="00D451B6" w:rsidRDefault="00A836FB" w:rsidP="00D451B6">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D451B6">
        <w:rPr>
          <w:rFonts w:ascii="Segoe UI" w:eastAsia="Times New Roman" w:hAnsi="Segoe UI" w:cs="Segoe UI"/>
          <w:color w:val="000000"/>
          <w:kern w:val="28"/>
          <w:sz w:val="28"/>
          <w:szCs w:val="28"/>
          <w:lang w:eastAsia="en-GB"/>
          <w14:cntxtAlts/>
        </w:rPr>
        <w:t>People who care for others</w:t>
      </w:r>
    </w:p>
    <w:p w14:paraId="415235C0" w14:textId="520CC857" w:rsidR="00A836FB" w:rsidRDefault="00A836FB" w:rsidP="00D451B6">
      <w:pPr>
        <w:pStyle w:val="ListParagraph"/>
        <w:widowControl w:val="0"/>
        <w:numPr>
          <w:ilvl w:val="0"/>
          <w:numId w:val="31"/>
        </w:numPr>
        <w:spacing w:line="276" w:lineRule="auto"/>
        <w:rPr>
          <w:rFonts w:ascii="Segoe UI" w:eastAsia="Times New Roman" w:hAnsi="Segoe UI" w:cs="Segoe UI"/>
          <w:color w:val="000000"/>
          <w:kern w:val="28"/>
          <w:sz w:val="28"/>
          <w:szCs w:val="28"/>
          <w:lang w:eastAsia="en-GB"/>
          <w14:cntxtAlts/>
        </w:rPr>
      </w:pPr>
      <w:r w:rsidRPr="00D451B6">
        <w:rPr>
          <w:rFonts w:ascii="Segoe UI" w:eastAsia="Times New Roman" w:hAnsi="Segoe UI" w:cs="Segoe UI"/>
          <w:color w:val="000000"/>
          <w:kern w:val="28"/>
          <w:sz w:val="28"/>
          <w:szCs w:val="28"/>
          <w:lang w:eastAsia="en-GB"/>
          <w14:cntxtAlts/>
        </w:rPr>
        <w:t xml:space="preserve">People </w:t>
      </w:r>
      <w:r w:rsidR="00756374">
        <w:rPr>
          <w:rFonts w:ascii="Segoe UI" w:eastAsia="Times New Roman" w:hAnsi="Segoe UI" w:cs="Segoe UI"/>
          <w:color w:val="000000"/>
          <w:kern w:val="28"/>
          <w:sz w:val="28"/>
          <w:szCs w:val="28"/>
          <w:lang w:eastAsia="en-GB"/>
          <w14:cntxtAlts/>
        </w:rPr>
        <w:t>experiencing mental health problems</w:t>
      </w:r>
    </w:p>
    <w:p w14:paraId="3F4252C7" w14:textId="55D19B31" w:rsid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w:t>
      </w:r>
    </w:p>
    <w:p w14:paraId="653B7AA5" w14:textId="21B181C8" w:rsidR="002D0266" w:rsidRDefault="002D0266" w:rsidP="005E11A1">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It is r</w:t>
      </w:r>
      <w:r w:rsidR="00D8193B">
        <w:rPr>
          <w:rFonts w:ascii="Segoe UI" w:eastAsia="Times New Roman" w:hAnsi="Segoe UI" w:cs="Segoe UI"/>
          <w:color w:val="000000"/>
          <w:kern w:val="28"/>
          <w:sz w:val="28"/>
          <w:szCs w:val="28"/>
          <w:lang w:eastAsia="en-GB"/>
          <w14:cntxtAlts/>
        </w:rPr>
        <w:t xml:space="preserve">ecognised that your </w:t>
      </w:r>
      <w:r>
        <w:rPr>
          <w:rFonts w:ascii="Segoe UI" w:eastAsia="Times New Roman" w:hAnsi="Segoe UI" w:cs="Segoe UI"/>
          <w:color w:val="000000"/>
          <w:kern w:val="28"/>
          <w:sz w:val="28"/>
          <w:szCs w:val="28"/>
          <w:lang w:eastAsia="en-GB"/>
          <w14:cntxtAlts/>
        </w:rPr>
        <w:t>project application might include other communities or groups of identity, and we value an approach that recognises intersectionality. Your application need NOT focus exclusively on one or more of the priority groups listed above, but it DOES need to demonstrate positive impacts on screening rates in one or more of these priority groups.</w:t>
      </w:r>
    </w:p>
    <w:p w14:paraId="4C592E5A" w14:textId="77777777" w:rsidR="002D0266" w:rsidRDefault="002D0266" w:rsidP="005E11A1">
      <w:pPr>
        <w:widowControl w:val="0"/>
        <w:spacing w:line="276" w:lineRule="auto"/>
        <w:rPr>
          <w:rFonts w:ascii="Segoe UI" w:eastAsia="Times New Roman" w:hAnsi="Segoe UI" w:cs="Segoe UI"/>
          <w:color w:val="000000"/>
          <w:kern w:val="28"/>
          <w:sz w:val="28"/>
          <w:szCs w:val="28"/>
          <w:lang w:eastAsia="en-GB"/>
          <w14:cntxtAlts/>
        </w:rPr>
      </w:pPr>
    </w:p>
    <w:p w14:paraId="6E6E84BE" w14:textId="77777777" w:rsidR="005E11A1" w:rsidRPr="005E11A1" w:rsidRDefault="005E11A1" w:rsidP="005E11A1">
      <w:pPr>
        <w:widowControl w:val="0"/>
        <w:spacing w:line="276" w:lineRule="auto"/>
        <w:rPr>
          <w:rFonts w:ascii="Segoe UI" w:eastAsia="Times New Roman" w:hAnsi="Segoe UI" w:cs="Segoe UI"/>
          <w:b/>
          <w:bCs/>
          <w:color w:val="622A76"/>
          <w:kern w:val="28"/>
          <w:sz w:val="36"/>
          <w:szCs w:val="28"/>
          <w:lang w:eastAsia="en-GB"/>
          <w14:cntxtAlts/>
        </w:rPr>
      </w:pPr>
      <w:r w:rsidRPr="005E11A1">
        <w:rPr>
          <w:rFonts w:ascii="Segoe UI" w:eastAsia="Times New Roman" w:hAnsi="Segoe UI" w:cs="Segoe UI"/>
          <w:b/>
          <w:bCs/>
          <w:color w:val="622A76"/>
          <w:kern w:val="28"/>
          <w:sz w:val="36"/>
          <w:szCs w:val="28"/>
          <w:lang w:eastAsia="en-GB"/>
          <w14:cntxtAlts/>
        </w:rPr>
        <w:t>What sort of projects can be funded?</w:t>
      </w:r>
    </w:p>
    <w:p w14:paraId="20E74ECF" w14:textId="1877B718" w:rsidR="00985011" w:rsidRPr="002A0500" w:rsidRDefault="00E83CBC" w:rsidP="002A0500">
      <w:pPr>
        <w:widowControl w:val="0"/>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 xml:space="preserve">Evidence from the Answer Cancer programme </w:t>
      </w:r>
      <w:r w:rsidR="00F963BA">
        <w:rPr>
          <w:rFonts w:ascii="Segoe UI" w:eastAsia="Times New Roman" w:hAnsi="Segoe UI" w:cs="Segoe UI"/>
          <w:color w:val="000000"/>
          <w:kern w:val="28"/>
          <w:sz w:val="28"/>
          <w:szCs w:val="28"/>
          <w:lang w:eastAsia="en-GB"/>
          <w14:cntxtAlts/>
        </w:rPr>
        <w:t>suggests that organisations that are embedded within communities are well placed to use their ‘trusted voice’ to positively engage with local people on the need for cancer screening.</w:t>
      </w:r>
      <w:r w:rsidR="002A0500">
        <w:rPr>
          <w:rFonts w:ascii="Segoe UI" w:eastAsia="Times New Roman" w:hAnsi="Segoe UI" w:cs="Segoe UI"/>
          <w:color w:val="000000"/>
          <w:kern w:val="28"/>
          <w:sz w:val="28"/>
          <w:szCs w:val="28"/>
          <w:lang w:eastAsia="en-GB"/>
          <w14:cntxtAlts/>
        </w:rPr>
        <w:t xml:space="preserve"> </w:t>
      </w:r>
      <w:r w:rsidR="00F963BA">
        <w:rPr>
          <w:rFonts w:ascii="Segoe UI" w:eastAsia="Times New Roman" w:hAnsi="Segoe UI" w:cs="Segoe UI"/>
          <w:color w:val="000000"/>
          <w:kern w:val="28"/>
          <w:sz w:val="28"/>
          <w:szCs w:val="28"/>
          <w:lang w:eastAsia="en-GB"/>
          <w14:cntxtAlts/>
        </w:rPr>
        <w:t xml:space="preserve">Meaningful engagement with local people may well require a series of activities over an extended </w:t>
      </w:r>
      <w:r w:rsidR="002B42C5">
        <w:rPr>
          <w:rFonts w:ascii="Segoe UI" w:eastAsia="Times New Roman" w:hAnsi="Segoe UI" w:cs="Segoe UI"/>
          <w:color w:val="000000"/>
          <w:kern w:val="28"/>
          <w:sz w:val="28"/>
          <w:szCs w:val="28"/>
          <w:lang w:eastAsia="en-GB"/>
          <w14:cntxtAlts/>
        </w:rPr>
        <w:t xml:space="preserve">period </w:t>
      </w:r>
      <w:r w:rsidR="00F72783">
        <w:rPr>
          <w:rFonts w:ascii="Segoe UI" w:eastAsia="Times New Roman" w:hAnsi="Segoe UI" w:cs="Segoe UI"/>
          <w:color w:val="000000"/>
          <w:kern w:val="28"/>
          <w:sz w:val="28"/>
          <w:szCs w:val="28"/>
          <w:lang w:eastAsia="en-GB"/>
          <w14:cntxtAlts/>
        </w:rPr>
        <w:t>of several months.</w:t>
      </w:r>
    </w:p>
    <w:p w14:paraId="64C71052" w14:textId="77777777" w:rsidR="00CE005D" w:rsidRDefault="00CE005D" w:rsidP="005E11A1">
      <w:pPr>
        <w:widowControl w:val="0"/>
        <w:spacing w:line="276" w:lineRule="auto"/>
        <w:rPr>
          <w:rFonts w:ascii="Segoe UI" w:eastAsia="Times New Roman" w:hAnsi="Segoe UI" w:cs="Segoe UI"/>
          <w:color w:val="000000"/>
          <w:kern w:val="28"/>
          <w:sz w:val="28"/>
          <w:szCs w:val="28"/>
          <w:lang w:eastAsia="en-GB"/>
          <w14:cntxtAlts/>
        </w:rPr>
      </w:pPr>
    </w:p>
    <w:p w14:paraId="43CA11AD" w14:textId="43917665" w:rsidR="00F963BA" w:rsidRDefault="00F963BA" w:rsidP="005E11A1">
      <w:pPr>
        <w:widowControl w:val="0"/>
        <w:spacing w:line="276" w:lineRule="auto"/>
        <w:rPr>
          <w:rFonts w:ascii="Segoe UI" w:eastAsia="Times New Roman" w:hAnsi="Segoe UI" w:cs="Segoe UI"/>
          <w:color w:val="000000"/>
          <w:kern w:val="28"/>
          <w:sz w:val="28"/>
          <w:szCs w:val="28"/>
          <w:lang w:eastAsia="en-GB"/>
          <w14:cntxtAlts/>
        </w:rPr>
      </w:pPr>
      <w:r w:rsidRPr="00CE005D">
        <w:rPr>
          <w:rFonts w:ascii="Segoe UI" w:eastAsia="Times New Roman" w:hAnsi="Segoe UI" w:cs="Segoe UI"/>
          <w:b/>
          <w:color w:val="000000"/>
          <w:kern w:val="28"/>
          <w:sz w:val="28"/>
          <w:szCs w:val="28"/>
          <w:lang w:eastAsia="en-GB"/>
          <w14:cntxtAlts/>
        </w:rPr>
        <w:t>T</w:t>
      </w:r>
      <w:r w:rsidR="00CE005D" w:rsidRPr="00CE005D">
        <w:rPr>
          <w:rFonts w:ascii="Segoe UI" w:eastAsia="Times New Roman" w:hAnsi="Segoe UI" w:cs="Segoe UI"/>
          <w:b/>
          <w:color w:val="000000"/>
          <w:kern w:val="28"/>
          <w:sz w:val="28"/>
          <w:szCs w:val="28"/>
          <w:lang w:eastAsia="en-GB"/>
          <w14:cntxtAlts/>
        </w:rPr>
        <w:t xml:space="preserve">his fund welcomes a wide range of </w:t>
      </w:r>
      <w:r w:rsidRPr="00CE005D">
        <w:rPr>
          <w:rFonts w:ascii="Segoe UI" w:eastAsia="Times New Roman" w:hAnsi="Segoe UI" w:cs="Segoe UI"/>
          <w:b/>
          <w:color w:val="000000"/>
          <w:kern w:val="28"/>
          <w:sz w:val="28"/>
          <w:szCs w:val="28"/>
          <w:lang w:eastAsia="en-GB"/>
          <w14:cntxtAlts/>
        </w:rPr>
        <w:t xml:space="preserve">project ideas </w:t>
      </w:r>
      <w:r w:rsidR="00CE005D" w:rsidRPr="00CE005D">
        <w:rPr>
          <w:rFonts w:ascii="Segoe UI" w:eastAsia="Times New Roman" w:hAnsi="Segoe UI" w:cs="Segoe UI"/>
          <w:b/>
          <w:color w:val="000000"/>
          <w:kern w:val="28"/>
          <w:sz w:val="28"/>
          <w:szCs w:val="28"/>
          <w:lang w:eastAsia="en-GB"/>
          <w14:cntxtAlts/>
        </w:rPr>
        <w:t>for reaching out to communities and individuals.</w:t>
      </w:r>
      <w:r w:rsidR="00CE005D">
        <w:rPr>
          <w:rFonts w:ascii="Segoe UI" w:eastAsia="Times New Roman" w:hAnsi="Segoe UI" w:cs="Segoe UI"/>
          <w:color w:val="000000"/>
          <w:kern w:val="28"/>
          <w:sz w:val="28"/>
          <w:szCs w:val="28"/>
          <w:lang w:eastAsia="en-GB"/>
          <w14:cntxtAlts/>
        </w:rPr>
        <w:t xml:space="preserve"> Social media post</w:t>
      </w:r>
      <w:r w:rsidR="00C728F1">
        <w:rPr>
          <w:rFonts w:ascii="Segoe UI" w:eastAsia="Times New Roman" w:hAnsi="Segoe UI" w:cs="Segoe UI"/>
          <w:color w:val="000000"/>
          <w:kern w:val="28"/>
          <w:sz w:val="28"/>
          <w:szCs w:val="28"/>
          <w:lang w:eastAsia="en-GB"/>
          <w14:cntxtAlts/>
        </w:rPr>
        <w:t>s</w:t>
      </w:r>
      <w:r w:rsidR="00CE005D">
        <w:rPr>
          <w:rFonts w:ascii="Segoe UI" w:eastAsia="Times New Roman" w:hAnsi="Segoe UI" w:cs="Segoe UI"/>
          <w:color w:val="000000"/>
          <w:kern w:val="28"/>
          <w:sz w:val="28"/>
          <w:szCs w:val="28"/>
          <w:lang w:eastAsia="en-GB"/>
          <w14:cntxtAlts/>
        </w:rPr>
        <w:t xml:space="preserve"> or leaflets in community centres may be useful to your approach </w:t>
      </w:r>
      <w:r w:rsidR="00CE005D" w:rsidRPr="0066689B">
        <w:rPr>
          <w:rFonts w:ascii="Segoe UI" w:eastAsia="Times New Roman" w:hAnsi="Segoe UI" w:cs="Segoe UI"/>
          <w:color w:val="000000"/>
          <w:kern w:val="28"/>
          <w:sz w:val="28"/>
          <w:szCs w:val="28"/>
          <w:u w:val="single"/>
          <w:lang w:eastAsia="en-GB"/>
          <w14:cntxtAlts/>
        </w:rPr>
        <w:t>but</w:t>
      </w:r>
      <w:r w:rsidR="00CE005D">
        <w:rPr>
          <w:rFonts w:ascii="Segoe UI" w:eastAsia="Times New Roman" w:hAnsi="Segoe UI" w:cs="Segoe UI"/>
          <w:color w:val="000000"/>
          <w:kern w:val="28"/>
          <w:sz w:val="28"/>
          <w:szCs w:val="28"/>
          <w:lang w:eastAsia="en-GB"/>
          <w14:cntxtAlts/>
        </w:rPr>
        <w:t xml:space="preserve"> on their own </w:t>
      </w:r>
      <w:r w:rsidR="005B4ED0">
        <w:rPr>
          <w:rFonts w:ascii="Segoe UI" w:eastAsia="Times New Roman" w:hAnsi="Segoe UI" w:cs="Segoe UI"/>
          <w:color w:val="000000"/>
          <w:kern w:val="28"/>
          <w:sz w:val="28"/>
          <w:szCs w:val="28"/>
          <w:lang w:eastAsia="en-GB"/>
          <w14:cntxtAlts/>
        </w:rPr>
        <w:t>are unlikely</w:t>
      </w:r>
      <w:r w:rsidR="00CE005D">
        <w:rPr>
          <w:rFonts w:ascii="Segoe UI" w:eastAsia="Times New Roman" w:hAnsi="Segoe UI" w:cs="Segoe UI"/>
          <w:color w:val="000000"/>
          <w:kern w:val="28"/>
          <w:sz w:val="28"/>
          <w:szCs w:val="28"/>
          <w:lang w:eastAsia="en-GB"/>
          <w14:cntxtAlts/>
        </w:rPr>
        <w:t xml:space="preserve"> make a meaningful connection with people. </w:t>
      </w:r>
    </w:p>
    <w:p w14:paraId="3A14E54D" w14:textId="77777777" w:rsidR="00CE005D" w:rsidRDefault="00CE005D" w:rsidP="005E11A1">
      <w:pPr>
        <w:widowControl w:val="0"/>
        <w:spacing w:line="276" w:lineRule="auto"/>
        <w:rPr>
          <w:rFonts w:ascii="Segoe UI" w:eastAsia="Times New Roman" w:hAnsi="Segoe UI" w:cs="Segoe UI"/>
          <w:color w:val="000000"/>
          <w:kern w:val="28"/>
          <w:sz w:val="28"/>
          <w:szCs w:val="28"/>
          <w:lang w:eastAsia="en-GB"/>
          <w14:cntxtAlts/>
        </w:rPr>
      </w:pPr>
    </w:p>
    <w:p w14:paraId="4EAD9170" w14:textId="6F6EF4F7" w:rsidR="00CE005D" w:rsidRDefault="00CE005D" w:rsidP="00F07BA2">
      <w:pPr>
        <w:widowControl w:val="0"/>
        <w:spacing w:line="276" w:lineRule="auto"/>
        <w:jc w:val="center"/>
        <w:rPr>
          <w:rFonts w:ascii="Segoe UI" w:eastAsia="Times New Roman" w:hAnsi="Segoe UI" w:cs="Segoe UI"/>
          <w:i/>
          <w:color w:val="000000"/>
          <w:kern w:val="28"/>
          <w:sz w:val="32"/>
          <w:szCs w:val="28"/>
          <w:lang w:eastAsia="en-GB"/>
          <w14:cntxtAlts/>
        </w:rPr>
      </w:pPr>
      <w:r w:rsidRPr="00F07BA2">
        <w:rPr>
          <w:rFonts w:ascii="Segoe UI" w:eastAsia="Times New Roman" w:hAnsi="Segoe UI" w:cs="Segoe UI"/>
          <w:i/>
          <w:color w:val="000000"/>
          <w:kern w:val="28"/>
          <w:sz w:val="32"/>
          <w:szCs w:val="28"/>
          <w:lang w:eastAsia="en-GB"/>
          <w14:cntxtAlts/>
        </w:rPr>
        <w:t xml:space="preserve">So the question to ask is how best can you get the attention of </w:t>
      </w:r>
      <w:r w:rsidR="00C728F1">
        <w:rPr>
          <w:rFonts w:ascii="Segoe UI" w:eastAsia="Times New Roman" w:hAnsi="Segoe UI" w:cs="Segoe UI"/>
          <w:i/>
          <w:color w:val="000000"/>
          <w:kern w:val="28"/>
          <w:sz w:val="32"/>
          <w:szCs w:val="28"/>
          <w:lang w:eastAsia="en-GB"/>
          <w14:cntxtAlts/>
        </w:rPr>
        <w:t>people and influence a positive shift in attitudes</w:t>
      </w:r>
      <w:r w:rsidRPr="00F07BA2">
        <w:rPr>
          <w:rFonts w:ascii="Segoe UI" w:eastAsia="Times New Roman" w:hAnsi="Segoe UI" w:cs="Segoe UI"/>
          <w:i/>
          <w:color w:val="000000"/>
          <w:kern w:val="28"/>
          <w:sz w:val="32"/>
          <w:szCs w:val="28"/>
          <w:lang w:eastAsia="en-GB"/>
          <w14:cntxtAlts/>
        </w:rPr>
        <w:t xml:space="preserve"> to promote cancer screening?</w:t>
      </w:r>
      <w:r w:rsidR="00D66D75">
        <w:rPr>
          <w:rFonts w:ascii="Segoe UI" w:eastAsia="Times New Roman" w:hAnsi="Segoe UI" w:cs="Segoe UI"/>
          <w:i/>
          <w:color w:val="000000"/>
          <w:kern w:val="28"/>
          <w:sz w:val="32"/>
          <w:szCs w:val="28"/>
          <w:lang w:eastAsia="en-GB"/>
          <w14:cntxtAlts/>
        </w:rPr>
        <w:t xml:space="preserve"> This might include:</w:t>
      </w:r>
    </w:p>
    <w:p w14:paraId="7590E136" w14:textId="7D7EC984" w:rsidR="00D66D75" w:rsidRPr="00D66D75" w:rsidRDefault="00D66D75" w:rsidP="00D66D75">
      <w:pPr>
        <w:widowControl w:val="0"/>
        <w:spacing w:line="276" w:lineRule="auto"/>
        <w:rPr>
          <w:rFonts w:ascii="Segoe UI" w:eastAsia="Times New Roman" w:hAnsi="Segoe UI" w:cs="Segoe UI"/>
          <w:color w:val="000000"/>
          <w:kern w:val="28"/>
          <w:sz w:val="32"/>
          <w:szCs w:val="28"/>
          <w:lang w:eastAsia="en-GB"/>
          <w14:cntxtAlts/>
        </w:rPr>
      </w:pPr>
    </w:p>
    <w:p w14:paraId="73B1670D" w14:textId="05C08FEE" w:rsidR="00CE005D"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sidRPr="00D66D75">
        <w:rPr>
          <w:rFonts w:ascii="Segoe UI" w:eastAsia="Times New Roman" w:hAnsi="Segoe UI" w:cs="Segoe UI"/>
          <w:color w:val="000000"/>
          <w:kern w:val="28"/>
          <w:sz w:val="28"/>
          <w:szCs w:val="28"/>
          <w:lang w:eastAsia="en-GB"/>
          <w14:cntxtAlts/>
        </w:rPr>
        <w:t>Online or face to face campaigning activities</w:t>
      </w:r>
    </w:p>
    <w:p w14:paraId="475E57D4" w14:textId="5F093BDD"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Quiz nights</w:t>
      </w:r>
    </w:p>
    <w:p w14:paraId="004A7A63" w14:textId="2CCAC979"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lastRenderedPageBreak/>
        <w:t>Sporting events</w:t>
      </w:r>
    </w:p>
    <w:p w14:paraId="56BDE61F" w14:textId="39FE5F3F"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Recruiting Champions</w:t>
      </w:r>
    </w:p>
    <w:p w14:paraId="6E98B812" w14:textId="33D67193"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Craft activities</w:t>
      </w:r>
    </w:p>
    <w:p w14:paraId="44CFE925" w14:textId="56D0211B"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Video production</w:t>
      </w:r>
    </w:p>
    <w:p w14:paraId="0992FDDA" w14:textId="070A383C"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Coffee mornings</w:t>
      </w:r>
    </w:p>
    <w:p w14:paraId="50DCCF0F" w14:textId="33F6E020"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Photo competition</w:t>
      </w:r>
    </w:p>
    <w:p w14:paraId="170C3235" w14:textId="06B72B71"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Making links with faith communities</w:t>
      </w:r>
    </w:p>
    <w:p w14:paraId="3C0A3564" w14:textId="5CB345C0"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Running awareness raising sessions within your community</w:t>
      </w:r>
    </w:p>
    <w:p w14:paraId="6487C0B2" w14:textId="7623C515" w:rsid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Promotional activities in community venues</w:t>
      </w:r>
    </w:p>
    <w:p w14:paraId="554CBE8C" w14:textId="25ECBB0F" w:rsidR="00D66D75" w:rsidRPr="00D66D75" w:rsidRDefault="00D66D75" w:rsidP="00D66D75">
      <w:pPr>
        <w:pStyle w:val="ListParagraph"/>
        <w:widowControl w:val="0"/>
        <w:numPr>
          <w:ilvl w:val="0"/>
          <w:numId w:val="36"/>
        </w:numPr>
        <w:spacing w:line="276" w:lineRule="auto"/>
        <w:rPr>
          <w:rFonts w:ascii="Segoe UI" w:eastAsia="Times New Roman" w:hAnsi="Segoe UI" w:cs="Segoe UI"/>
          <w:color w:val="000000"/>
          <w:kern w:val="28"/>
          <w:sz w:val="28"/>
          <w:szCs w:val="28"/>
          <w:lang w:eastAsia="en-GB"/>
          <w14:cntxtAlts/>
        </w:rPr>
      </w:pPr>
      <w:r>
        <w:rPr>
          <w:rFonts w:ascii="Segoe UI" w:eastAsia="Times New Roman" w:hAnsi="Segoe UI" w:cs="Segoe UI"/>
          <w:color w:val="000000"/>
          <w:kern w:val="28"/>
          <w:sz w:val="28"/>
          <w:szCs w:val="28"/>
          <w:lang w:eastAsia="en-GB"/>
          <w14:cntxtAlts/>
        </w:rPr>
        <w:t>And many, many more besides….</w:t>
      </w:r>
    </w:p>
    <w:p w14:paraId="0AA4A0FC" w14:textId="77777777" w:rsidR="005E11A1" w:rsidRPr="005E11A1" w:rsidRDefault="005E11A1" w:rsidP="005E11A1">
      <w:pPr>
        <w:widowControl w:val="0"/>
        <w:spacing w:after="120" w:line="285" w:lineRule="auto"/>
        <w:rPr>
          <w:rFonts w:eastAsia="Times New Roman"/>
          <w:color w:val="000000"/>
          <w:kern w:val="28"/>
          <w:sz w:val="20"/>
          <w:szCs w:val="20"/>
          <w:lang w:eastAsia="en-GB"/>
          <w14:cntxtAlts/>
        </w:rPr>
      </w:pPr>
      <w:r w:rsidRPr="005E11A1">
        <w:rPr>
          <w:rFonts w:eastAsia="Times New Roman"/>
          <w:color w:val="000000"/>
          <w:kern w:val="28"/>
          <w:sz w:val="20"/>
          <w:szCs w:val="20"/>
          <w:lang w:eastAsia="en-GB"/>
          <w14:cntxtAlts/>
        </w:rPr>
        <w:t> </w:t>
      </w:r>
    </w:p>
    <w:p w14:paraId="68C096A5" w14:textId="77777777" w:rsidR="00A6047F" w:rsidRPr="00D66D75" w:rsidRDefault="00F07BA2" w:rsidP="00F07BA2">
      <w:pPr>
        <w:pStyle w:val="NoSpacing"/>
        <w:jc w:val="center"/>
        <w:rPr>
          <w:rFonts w:ascii="Segoe UI" w:hAnsi="Segoe UI" w:cs="Segoe UI"/>
          <w:b/>
          <w:sz w:val="36"/>
        </w:rPr>
      </w:pPr>
      <w:r w:rsidRPr="00D66D75">
        <w:rPr>
          <w:rFonts w:ascii="Segoe UI" w:hAnsi="Segoe UI" w:cs="Segoe UI"/>
          <w:b/>
          <w:sz w:val="36"/>
        </w:rPr>
        <w:t>Innovative ideas are very much welcomed!</w:t>
      </w:r>
    </w:p>
    <w:p w14:paraId="6DFA62B0" w14:textId="10F087CC" w:rsidR="00D66D75" w:rsidRDefault="00D66D75">
      <w:pPr>
        <w:spacing w:after="160" w:line="259" w:lineRule="auto"/>
        <w:rPr>
          <w:rFonts w:ascii="Segoe UI" w:hAnsi="Segoe UI" w:cs="Segoe UI"/>
          <w:b/>
          <w:color w:val="622A76"/>
          <w:sz w:val="36"/>
        </w:rPr>
      </w:pPr>
      <w:r>
        <w:rPr>
          <w:rFonts w:ascii="Segoe UI" w:hAnsi="Segoe UI" w:cs="Segoe UI"/>
          <w:b/>
          <w:color w:val="622A76"/>
          <w:sz w:val="36"/>
        </w:rPr>
        <w:br w:type="page"/>
      </w:r>
    </w:p>
    <w:p w14:paraId="7696656A" w14:textId="77777777" w:rsidR="00F72783" w:rsidRDefault="00F72783" w:rsidP="003B0744">
      <w:pPr>
        <w:rPr>
          <w:rFonts w:ascii="Segoe UI" w:hAnsi="Segoe UI" w:cs="Segoe UI"/>
          <w:b/>
          <w:color w:val="622A76"/>
          <w:sz w:val="36"/>
        </w:rPr>
      </w:pPr>
    </w:p>
    <w:p w14:paraId="09614DB5" w14:textId="06F48762" w:rsidR="003B0744" w:rsidRPr="003B0744" w:rsidRDefault="003B0744" w:rsidP="003B0744">
      <w:pPr>
        <w:rPr>
          <w:rFonts w:ascii="Segoe UI" w:hAnsi="Segoe UI" w:cs="Segoe UI"/>
          <w:b/>
          <w:color w:val="622A76"/>
          <w:sz w:val="36"/>
        </w:rPr>
      </w:pPr>
      <w:r w:rsidRPr="003B0744">
        <w:rPr>
          <w:rFonts w:ascii="Segoe UI" w:hAnsi="Segoe UI" w:cs="Segoe UI"/>
          <w:b/>
          <w:color w:val="622A76"/>
          <w:sz w:val="36"/>
        </w:rPr>
        <w:t>Lead Answer Cancer Champions</w:t>
      </w:r>
    </w:p>
    <w:p w14:paraId="74EECFC0" w14:textId="20580625" w:rsidR="003B0744" w:rsidRPr="003B0744" w:rsidRDefault="003B0744" w:rsidP="003B0744">
      <w:pPr>
        <w:rPr>
          <w:rFonts w:ascii="Segoe UI" w:hAnsi="Segoe UI" w:cs="Segoe UI"/>
          <w:sz w:val="28"/>
          <w:szCs w:val="28"/>
        </w:rPr>
      </w:pPr>
      <w:r w:rsidRPr="003B0744">
        <w:rPr>
          <w:rFonts w:ascii="Segoe UI" w:hAnsi="Segoe UI" w:cs="Segoe UI"/>
          <w:sz w:val="28"/>
          <w:szCs w:val="28"/>
        </w:rPr>
        <w:t>If your organisation receives an investment from the Answer Cancer Fund, you’ll need to recruit</w:t>
      </w:r>
      <w:r w:rsidR="00C728F1">
        <w:rPr>
          <w:rFonts w:ascii="Segoe UI" w:hAnsi="Segoe UI" w:cs="Segoe UI"/>
          <w:sz w:val="28"/>
          <w:szCs w:val="28"/>
        </w:rPr>
        <w:t xml:space="preserve"> at least</w:t>
      </w:r>
      <w:r w:rsidRPr="003B0744">
        <w:rPr>
          <w:rFonts w:ascii="Segoe UI" w:hAnsi="Segoe UI" w:cs="Segoe UI"/>
          <w:sz w:val="28"/>
          <w:szCs w:val="28"/>
        </w:rPr>
        <w:t xml:space="preserve"> 5 Lead Answer Cancer Champions </w:t>
      </w:r>
      <w:r w:rsidR="008B34B5">
        <w:rPr>
          <w:rFonts w:ascii="Segoe UI" w:hAnsi="Segoe UI" w:cs="Segoe UI"/>
          <w:sz w:val="28"/>
          <w:szCs w:val="28"/>
        </w:rPr>
        <w:t xml:space="preserve">to </w:t>
      </w:r>
      <w:r w:rsidR="00DE750B">
        <w:rPr>
          <w:rFonts w:ascii="Segoe UI" w:hAnsi="Segoe UI" w:cs="Segoe UI"/>
          <w:sz w:val="28"/>
        </w:rPr>
        <w:t>act as</w:t>
      </w:r>
      <w:r w:rsidR="008B34B5">
        <w:rPr>
          <w:rFonts w:ascii="Segoe UI" w:hAnsi="Segoe UI" w:cs="Segoe UI"/>
          <w:sz w:val="28"/>
        </w:rPr>
        <w:t xml:space="preserve"> advocates in their community</w:t>
      </w:r>
      <w:r w:rsidR="008B34B5" w:rsidRPr="003B0744">
        <w:rPr>
          <w:rFonts w:ascii="Segoe UI" w:hAnsi="Segoe UI" w:cs="Segoe UI"/>
          <w:sz w:val="28"/>
          <w:szCs w:val="28"/>
        </w:rPr>
        <w:t xml:space="preserve"> </w:t>
      </w:r>
      <w:r w:rsidRPr="003B0744">
        <w:rPr>
          <w:rFonts w:ascii="Segoe UI" w:hAnsi="Segoe UI" w:cs="Segoe UI"/>
          <w:sz w:val="28"/>
          <w:szCs w:val="28"/>
        </w:rPr>
        <w:t>over the duration of your project.</w:t>
      </w:r>
    </w:p>
    <w:p w14:paraId="08A4DF08" w14:textId="77777777" w:rsidR="003B0744" w:rsidRDefault="003B0744" w:rsidP="003B0744">
      <w:pPr>
        <w:rPr>
          <w:rFonts w:ascii="Segoe UI" w:hAnsi="Segoe UI" w:cs="Segoe UI"/>
          <w:b/>
          <w:sz w:val="28"/>
          <w:szCs w:val="28"/>
        </w:rPr>
      </w:pPr>
    </w:p>
    <w:p w14:paraId="5B2C08C9" w14:textId="2FB2F96F" w:rsidR="003B0744" w:rsidRPr="003B0744" w:rsidRDefault="003B0744" w:rsidP="003B0744">
      <w:pPr>
        <w:rPr>
          <w:rFonts w:ascii="Segoe UI" w:hAnsi="Segoe UI" w:cs="Segoe UI"/>
          <w:sz w:val="28"/>
          <w:szCs w:val="28"/>
        </w:rPr>
      </w:pPr>
      <w:r w:rsidRPr="003B0744">
        <w:rPr>
          <w:rFonts w:ascii="Segoe UI" w:hAnsi="Segoe UI" w:cs="Segoe UI"/>
          <w:b/>
          <w:sz w:val="28"/>
          <w:szCs w:val="28"/>
        </w:rPr>
        <w:t>Lead Answer Cancer Champions</w:t>
      </w:r>
      <w:r w:rsidRPr="003B0744">
        <w:rPr>
          <w:rFonts w:ascii="Segoe UI" w:hAnsi="Segoe UI" w:cs="Segoe UI"/>
          <w:sz w:val="28"/>
          <w:szCs w:val="28"/>
        </w:rPr>
        <w:t xml:space="preserve"> are local people committed to increasing cancer screening uptake across Greater Manchester. No prior experience, skills or qualifications </w:t>
      </w:r>
      <w:r w:rsidR="00C24198">
        <w:rPr>
          <w:rFonts w:ascii="Segoe UI" w:hAnsi="Segoe UI" w:cs="Segoe UI"/>
          <w:sz w:val="28"/>
          <w:szCs w:val="28"/>
        </w:rPr>
        <w:t>are</w:t>
      </w:r>
      <w:r w:rsidRPr="003B0744">
        <w:rPr>
          <w:rFonts w:ascii="Segoe UI" w:hAnsi="Segoe UI" w:cs="Segoe UI"/>
          <w:sz w:val="28"/>
          <w:szCs w:val="28"/>
        </w:rPr>
        <w:t xml:space="preserve"> needed, as training and support will be provided.</w:t>
      </w:r>
    </w:p>
    <w:p w14:paraId="4359E548" w14:textId="77777777" w:rsidR="003B0744" w:rsidRPr="003B0744" w:rsidRDefault="003B0744" w:rsidP="003B0744">
      <w:pPr>
        <w:rPr>
          <w:rFonts w:ascii="Segoe UI" w:hAnsi="Segoe UI" w:cs="Segoe UI"/>
          <w:sz w:val="28"/>
          <w:szCs w:val="28"/>
        </w:rPr>
      </w:pPr>
    </w:p>
    <w:p w14:paraId="6ABDC1F6" w14:textId="7B7B3514" w:rsidR="003B0744" w:rsidRDefault="003B0744" w:rsidP="003B0744">
      <w:pPr>
        <w:rPr>
          <w:rFonts w:ascii="Segoe UI" w:hAnsi="Segoe UI" w:cs="Segoe UI"/>
          <w:b/>
          <w:sz w:val="28"/>
          <w:szCs w:val="28"/>
        </w:rPr>
      </w:pPr>
      <w:r w:rsidRPr="008B34B5">
        <w:rPr>
          <w:rFonts w:ascii="Segoe UI" w:hAnsi="Segoe UI" w:cs="Segoe UI"/>
          <w:b/>
          <w:sz w:val="28"/>
          <w:szCs w:val="28"/>
        </w:rPr>
        <w:t xml:space="preserve">Lead </w:t>
      </w:r>
      <w:r w:rsidR="00C24198">
        <w:rPr>
          <w:rFonts w:ascii="Segoe UI" w:hAnsi="Segoe UI" w:cs="Segoe UI"/>
          <w:b/>
          <w:sz w:val="28"/>
          <w:szCs w:val="28"/>
        </w:rPr>
        <w:t>C</w:t>
      </w:r>
      <w:r w:rsidRPr="008B34B5">
        <w:rPr>
          <w:rFonts w:ascii="Segoe UI" w:hAnsi="Segoe UI" w:cs="Segoe UI"/>
          <w:b/>
          <w:sz w:val="28"/>
          <w:szCs w:val="28"/>
        </w:rPr>
        <w:t>hampions must be willing to:</w:t>
      </w:r>
    </w:p>
    <w:p w14:paraId="0CC6ED29" w14:textId="77777777" w:rsidR="008B34B5" w:rsidRPr="008B34B5" w:rsidRDefault="008B34B5" w:rsidP="003B0744">
      <w:pPr>
        <w:rPr>
          <w:rFonts w:ascii="Segoe UI" w:hAnsi="Segoe UI" w:cs="Segoe UI"/>
          <w:b/>
          <w:sz w:val="28"/>
          <w:szCs w:val="28"/>
        </w:rPr>
      </w:pPr>
    </w:p>
    <w:p w14:paraId="4684FBDC" w14:textId="77777777" w:rsidR="003B0744" w:rsidRPr="003B0744" w:rsidRDefault="003B0744" w:rsidP="003B0744">
      <w:pPr>
        <w:pStyle w:val="ListParagraph"/>
        <w:numPr>
          <w:ilvl w:val="0"/>
          <w:numId w:val="33"/>
        </w:numPr>
        <w:rPr>
          <w:rFonts w:ascii="Segoe UI" w:hAnsi="Segoe UI" w:cs="Segoe UI"/>
          <w:sz w:val="28"/>
          <w:szCs w:val="28"/>
        </w:rPr>
      </w:pPr>
      <w:r w:rsidRPr="003B0744">
        <w:rPr>
          <w:rFonts w:ascii="Segoe UI" w:hAnsi="Segoe UI" w:cs="Segoe UI"/>
          <w:sz w:val="28"/>
          <w:szCs w:val="28"/>
        </w:rPr>
        <w:t xml:space="preserve">take part in a one-hour </w:t>
      </w:r>
      <w:r w:rsidRPr="003B0744">
        <w:rPr>
          <w:rFonts w:ascii="Segoe UI" w:hAnsi="Segoe UI" w:cs="Segoe UI"/>
          <w:b/>
          <w:sz w:val="28"/>
          <w:szCs w:val="28"/>
        </w:rPr>
        <w:t>induction session</w:t>
      </w:r>
      <w:r w:rsidRPr="003B0744">
        <w:rPr>
          <w:rFonts w:ascii="Segoe UI" w:hAnsi="Segoe UI" w:cs="Segoe UI"/>
          <w:sz w:val="28"/>
          <w:szCs w:val="28"/>
        </w:rPr>
        <w:t xml:space="preserve"> </w:t>
      </w:r>
    </w:p>
    <w:p w14:paraId="76BF0913" w14:textId="6DF02136" w:rsidR="003B0744" w:rsidRPr="003B0744" w:rsidRDefault="00A805E2" w:rsidP="003B0744">
      <w:pPr>
        <w:pStyle w:val="ListParagraph"/>
        <w:numPr>
          <w:ilvl w:val="0"/>
          <w:numId w:val="33"/>
        </w:numPr>
        <w:rPr>
          <w:rFonts w:ascii="Segoe UI" w:hAnsi="Segoe UI" w:cs="Segoe UI"/>
          <w:sz w:val="28"/>
          <w:szCs w:val="28"/>
        </w:rPr>
      </w:pPr>
      <w:r>
        <w:rPr>
          <w:rFonts w:ascii="Segoe UI" w:hAnsi="Segoe UI" w:cs="Segoe UI"/>
          <w:sz w:val="28"/>
          <w:szCs w:val="28"/>
        </w:rPr>
        <w:t>attend two</w:t>
      </w:r>
      <w:r w:rsidR="00D8193B">
        <w:rPr>
          <w:rFonts w:ascii="Segoe UI" w:hAnsi="Segoe UI" w:cs="Segoe UI"/>
          <w:sz w:val="28"/>
          <w:szCs w:val="28"/>
        </w:rPr>
        <w:t xml:space="preserve"> short</w:t>
      </w:r>
      <w:r w:rsidR="003B0744" w:rsidRPr="003B0744">
        <w:rPr>
          <w:rFonts w:ascii="Segoe UI" w:hAnsi="Segoe UI" w:cs="Segoe UI"/>
          <w:sz w:val="28"/>
          <w:szCs w:val="28"/>
        </w:rPr>
        <w:t xml:space="preserve"> </w:t>
      </w:r>
      <w:r w:rsidR="003B0744" w:rsidRPr="003B0744">
        <w:rPr>
          <w:rFonts w:ascii="Segoe UI" w:hAnsi="Segoe UI" w:cs="Segoe UI"/>
          <w:b/>
          <w:sz w:val="28"/>
          <w:szCs w:val="28"/>
        </w:rPr>
        <w:t xml:space="preserve">training sessions </w:t>
      </w:r>
      <w:r w:rsidR="00C24198">
        <w:rPr>
          <w:rFonts w:ascii="Segoe UI" w:hAnsi="Segoe UI" w:cs="Segoe UI"/>
          <w:sz w:val="28"/>
          <w:szCs w:val="28"/>
        </w:rPr>
        <w:t>about</w:t>
      </w:r>
      <w:r w:rsidR="003B0744" w:rsidRPr="003B0744">
        <w:rPr>
          <w:rFonts w:ascii="Segoe UI" w:hAnsi="Segoe UI" w:cs="Segoe UI"/>
          <w:sz w:val="28"/>
          <w:szCs w:val="28"/>
        </w:rPr>
        <w:t xml:space="preserve"> the Answer Ca</w:t>
      </w:r>
      <w:r w:rsidR="002D0266">
        <w:rPr>
          <w:rFonts w:ascii="Segoe UI" w:hAnsi="Segoe UI" w:cs="Segoe UI"/>
          <w:sz w:val="28"/>
          <w:szCs w:val="28"/>
        </w:rPr>
        <w:t>ncer Screening Programme</w:t>
      </w:r>
    </w:p>
    <w:p w14:paraId="466106EB" w14:textId="77777777" w:rsidR="003B0744" w:rsidRPr="003B0744" w:rsidRDefault="003B0744" w:rsidP="003B0744">
      <w:pPr>
        <w:rPr>
          <w:rFonts w:ascii="Segoe UI" w:hAnsi="Segoe UI" w:cs="Segoe UI"/>
          <w:sz w:val="28"/>
          <w:szCs w:val="28"/>
        </w:rPr>
      </w:pPr>
    </w:p>
    <w:p w14:paraId="13533DCA" w14:textId="3A1C17D6" w:rsidR="003B0744" w:rsidRPr="003B0744" w:rsidRDefault="003B0744" w:rsidP="003B0744">
      <w:pPr>
        <w:rPr>
          <w:rFonts w:ascii="Segoe UI" w:hAnsi="Segoe UI" w:cs="Segoe UI"/>
          <w:sz w:val="28"/>
          <w:szCs w:val="28"/>
        </w:rPr>
      </w:pPr>
      <w:r w:rsidRPr="003B0744">
        <w:rPr>
          <w:rFonts w:ascii="Segoe UI" w:hAnsi="Segoe UI" w:cs="Segoe UI"/>
          <w:sz w:val="28"/>
          <w:szCs w:val="28"/>
        </w:rPr>
        <w:t xml:space="preserve">There are a number of ways that Lead </w:t>
      </w:r>
      <w:r w:rsidR="00AC051E">
        <w:rPr>
          <w:rFonts w:ascii="Segoe UI" w:hAnsi="Segoe UI" w:cs="Segoe UI"/>
          <w:sz w:val="28"/>
          <w:szCs w:val="28"/>
        </w:rPr>
        <w:t xml:space="preserve">Answer </w:t>
      </w:r>
      <w:r w:rsidRPr="003B0744">
        <w:rPr>
          <w:rFonts w:ascii="Segoe UI" w:hAnsi="Segoe UI" w:cs="Segoe UI"/>
          <w:sz w:val="28"/>
          <w:szCs w:val="28"/>
        </w:rPr>
        <w:t>Can</w:t>
      </w:r>
      <w:r w:rsidR="00D8193B">
        <w:rPr>
          <w:rFonts w:ascii="Segoe UI" w:hAnsi="Segoe UI" w:cs="Segoe UI"/>
          <w:sz w:val="28"/>
          <w:szCs w:val="28"/>
        </w:rPr>
        <w:t>cer Champions can get involved in promoting</w:t>
      </w:r>
      <w:r w:rsidRPr="003B0744">
        <w:rPr>
          <w:rFonts w:ascii="Segoe UI" w:hAnsi="Segoe UI" w:cs="Segoe UI"/>
          <w:sz w:val="28"/>
          <w:szCs w:val="28"/>
        </w:rPr>
        <w:t xml:space="preserve"> cancer awareness:</w:t>
      </w:r>
    </w:p>
    <w:p w14:paraId="7B762EBE" w14:textId="77777777" w:rsidR="003B0744" w:rsidRPr="003B0744" w:rsidRDefault="003B0744" w:rsidP="003B0744">
      <w:pPr>
        <w:rPr>
          <w:rFonts w:ascii="Segoe UI" w:hAnsi="Segoe UI" w:cs="Segoe UI"/>
          <w:sz w:val="28"/>
          <w:szCs w:val="28"/>
        </w:rPr>
      </w:pPr>
    </w:p>
    <w:p w14:paraId="7FEC3059"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Sharing Answer Cancer’s messages on screening and early detection</w:t>
      </w:r>
    </w:p>
    <w:p w14:paraId="2307B3F4"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 xml:space="preserve">Signing up friends, family and colleagues as </w:t>
      </w:r>
      <w:r w:rsidR="00AC051E">
        <w:rPr>
          <w:rFonts w:ascii="Segoe UI" w:hAnsi="Segoe UI" w:cs="Segoe UI"/>
          <w:sz w:val="28"/>
          <w:szCs w:val="28"/>
        </w:rPr>
        <w:t xml:space="preserve">Answer </w:t>
      </w:r>
      <w:r w:rsidRPr="003B0744">
        <w:rPr>
          <w:rFonts w:ascii="Segoe UI" w:hAnsi="Segoe UI" w:cs="Segoe UI"/>
          <w:sz w:val="28"/>
          <w:szCs w:val="28"/>
        </w:rPr>
        <w:t>Cancer Champions</w:t>
      </w:r>
    </w:p>
    <w:p w14:paraId="798F6796"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Promoting Answer Cancer’s activities and events</w:t>
      </w:r>
    </w:p>
    <w:p w14:paraId="0D85DE6E"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Running stalls, events and other engagement activities on behalf of Answer Cancer</w:t>
      </w:r>
    </w:p>
    <w:p w14:paraId="63B2DC07"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 xml:space="preserve">Creating blogs, vlogs and podcasts, and radio content </w:t>
      </w:r>
    </w:p>
    <w:p w14:paraId="5FAFEFFA"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 xml:space="preserve">Being creative, having fun and </w:t>
      </w:r>
      <w:r w:rsidR="00AC051E">
        <w:rPr>
          <w:rFonts w:ascii="Segoe UI" w:hAnsi="Segoe UI" w:cs="Segoe UI"/>
          <w:sz w:val="28"/>
          <w:szCs w:val="28"/>
        </w:rPr>
        <w:t xml:space="preserve">generating </w:t>
      </w:r>
      <w:r w:rsidRPr="003B0744">
        <w:rPr>
          <w:rFonts w:ascii="Segoe UI" w:hAnsi="Segoe UI" w:cs="Segoe UI"/>
          <w:sz w:val="28"/>
          <w:szCs w:val="28"/>
        </w:rPr>
        <w:t>enthusiasm for new ideas</w:t>
      </w:r>
    </w:p>
    <w:p w14:paraId="7B963830" w14:textId="77777777" w:rsidR="003B0744" w:rsidRPr="003B0744" w:rsidRDefault="003B0744" w:rsidP="003B0744">
      <w:pPr>
        <w:pStyle w:val="ListParagraph"/>
        <w:numPr>
          <w:ilvl w:val="0"/>
          <w:numId w:val="34"/>
        </w:numPr>
        <w:rPr>
          <w:rFonts w:ascii="Segoe UI" w:hAnsi="Segoe UI" w:cs="Segoe UI"/>
          <w:sz w:val="28"/>
          <w:szCs w:val="28"/>
        </w:rPr>
      </w:pPr>
      <w:r w:rsidRPr="003B0744">
        <w:rPr>
          <w:rFonts w:ascii="Segoe UI" w:hAnsi="Segoe UI" w:cs="Segoe UI"/>
          <w:sz w:val="28"/>
          <w:szCs w:val="28"/>
        </w:rPr>
        <w:t>Attending Answer Cancer’s events and training sessions</w:t>
      </w:r>
    </w:p>
    <w:p w14:paraId="4CF678A1" w14:textId="7E3752BE" w:rsidR="00A7533A" w:rsidRDefault="00A7533A">
      <w:pPr>
        <w:spacing w:after="160" w:line="259" w:lineRule="auto"/>
        <w:rPr>
          <w:rFonts w:ascii="Segoe UI" w:hAnsi="Segoe UI" w:cs="Segoe UI"/>
          <w:sz w:val="28"/>
        </w:rPr>
      </w:pPr>
      <w:r>
        <w:rPr>
          <w:rFonts w:ascii="Segoe UI" w:hAnsi="Segoe UI" w:cs="Segoe UI"/>
          <w:sz w:val="28"/>
        </w:rPr>
        <w:br w:type="page"/>
      </w:r>
    </w:p>
    <w:p w14:paraId="63F0CD75" w14:textId="51284155" w:rsidR="00A6047F" w:rsidRPr="00B560AA" w:rsidRDefault="00A6047F" w:rsidP="00A6047F">
      <w:pPr>
        <w:pStyle w:val="NoSpacing"/>
        <w:rPr>
          <w:rFonts w:ascii="Segoe UI" w:hAnsi="Segoe UI" w:cs="Segoe UI"/>
          <w:b/>
          <w:color w:val="622A76"/>
          <w:sz w:val="36"/>
        </w:rPr>
      </w:pPr>
      <w:r>
        <w:rPr>
          <w:rFonts w:ascii="Segoe UI" w:hAnsi="Segoe UI" w:cs="Segoe UI"/>
          <w:b/>
          <w:color w:val="622A76"/>
          <w:sz w:val="36"/>
        </w:rPr>
        <w:lastRenderedPageBreak/>
        <w:t xml:space="preserve">What’s the </w:t>
      </w:r>
      <w:r w:rsidRPr="00A6047F">
        <w:rPr>
          <w:rFonts w:ascii="Segoe UI" w:hAnsi="Segoe UI" w:cs="Segoe UI"/>
          <w:b/>
          <w:color w:val="622A76"/>
          <w:sz w:val="36"/>
        </w:rPr>
        <w:t>process</w:t>
      </w:r>
      <w:r>
        <w:rPr>
          <w:rFonts w:ascii="Segoe UI" w:hAnsi="Segoe UI" w:cs="Segoe UI"/>
          <w:b/>
          <w:color w:val="622A76"/>
          <w:sz w:val="36"/>
        </w:rPr>
        <w:t xml:space="preserve"> for applying</w:t>
      </w:r>
      <w:r w:rsidRPr="00B560AA">
        <w:rPr>
          <w:rFonts w:ascii="Segoe UI" w:hAnsi="Segoe UI" w:cs="Segoe UI"/>
          <w:b/>
          <w:color w:val="622A76"/>
          <w:sz w:val="36"/>
        </w:rPr>
        <w:t>?</w:t>
      </w:r>
    </w:p>
    <w:p w14:paraId="2806EDC7" w14:textId="73DE4C8A" w:rsidR="00A6047F" w:rsidRDefault="00F72783" w:rsidP="00A6047F">
      <w:pPr>
        <w:pStyle w:val="NoSpacing"/>
        <w:rPr>
          <w:rFonts w:ascii="Segoe UI" w:hAnsi="Segoe UI" w:cs="Segoe UI"/>
          <w:sz w:val="28"/>
        </w:rPr>
      </w:pPr>
      <w:r>
        <w:rPr>
          <w:rFonts w:ascii="Segoe UI" w:hAnsi="Segoe UI" w:cs="Segoe UI"/>
          <w:sz w:val="28"/>
        </w:rPr>
        <w:t>If your VCSE organisation works with, or supports, any of the</w:t>
      </w:r>
      <w:r w:rsidR="002D0266">
        <w:rPr>
          <w:rFonts w:ascii="Segoe UI" w:hAnsi="Segoe UI" w:cs="Segoe UI"/>
          <w:sz w:val="28"/>
        </w:rPr>
        <w:t>se</w:t>
      </w:r>
      <w:r>
        <w:rPr>
          <w:rFonts w:ascii="Segoe UI" w:hAnsi="Segoe UI" w:cs="Segoe UI"/>
          <w:sz w:val="28"/>
        </w:rPr>
        <w:t xml:space="preserve"> 4 priority groups in Greater Manchester, you’re welcome to apply to this round of the Answer Cancer Fund.</w:t>
      </w:r>
    </w:p>
    <w:p w14:paraId="32578921" w14:textId="77777777" w:rsidR="002B42C5" w:rsidRDefault="002B42C5" w:rsidP="002B42C5">
      <w:pPr>
        <w:pStyle w:val="NoSpacing"/>
        <w:rPr>
          <w:rFonts w:ascii="Segoe UI" w:hAnsi="Segoe UI" w:cs="Segoe UI"/>
          <w:b/>
          <w:sz w:val="28"/>
        </w:rPr>
      </w:pPr>
    </w:p>
    <w:p w14:paraId="4A0F68EF" w14:textId="3724608C" w:rsidR="002B42C5" w:rsidRDefault="002B42C5" w:rsidP="002B42C5">
      <w:pPr>
        <w:pStyle w:val="NoSpacing"/>
        <w:rPr>
          <w:rFonts w:ascii="Segoe UI" w:hAnsi="Segoe UI" w:cs="Segoe UI"/>
          <w:sz w:val="28"/>
        </w:rPr>
      </w:pPr>
      <w:r>
        <w:rPr>
          <w:rFonts w:ascii="Segoe UI" w:hAnsi="Segoe UI" w:cs="Segoe UI"/>
          <w:b/>
          <w:sz w:val="28"/>
        </w:rPr>
        <w:t>Application</w:t>
      </w:r>
      <w:r>
        <w:rPr>
          <w:rFonts w:ascii="Segoe UI" w:hAnsi="Segoe UI" w:cs="Segoe UI"/>
          <w:sz w:val="28"/>
        </w:rPr>
        <w:t xml:space="preserve"> – deadline 12:00 noon on </w:t>
      </w:r>
      <w:r w:rsidR="00DF04D6">
        <w:rPr>
          <w:rFonts w:ascii="Segoe UI" w:hAnsi="Segoe UI" w:cs="Segoe UI"/>
          <w:sz w:val="28"/>
        </w:rPr>
        <w:t>Friday</w:t>
      </w:r>
      <w:r>
        <w:rPr>
          <w:rFonts w:ascii="Segoe UI" w:hAnsi="Segoe UI" w:cs="Segoe UI"/>
          <w:sz w:val="28"/>
        </w:rPr>
        <w:t xml:space="preserve"> 2</w:t>
      </w:r>
      <w:r w:rsidR="00DF04D6">
        <w:rPr>
          <w:rFonts w:ascii="Segoe UI" w:hAnsi="Segoe UI" w:cs="Segoe UI"/>
          <w:sz w:val="28"/>
        </w:rPr>
        <w:t>7</w:t>
      </w:r>
      <w:r w:rsidRPr="00D44167">
        <w:rPr>
          <w:rFonts w:ascii="Segoe UI" w:hAnsi="Segoe UI" w:cs="Segoe UI"/>
          <w:sz w:val="28"/>
          <w:vertAlign w:val="superscript"/>
        </w:rPr>
        <w:t>th</w:t>
      </w:r>
      <w:r>
        <w:rPr>
          <w:rFonts w:ascii="Segoe UI" w:hAnsi="Segoe UI" w:cs="Segoe UI"/>
          <w:sz w:val="28"/>
        </w:rPr>
        <w:t xml:space="preserve"> </w:t>
      </w:r>
      <w:r w:rsidR="00DF04D6">
        <w:rPr>
          <w:rFonts w:ascii="Segoe UI" w:hAnsi="Segoe UI" w:cs="Segoe UI"/>
          <w:sz w:val="28"/>
        </w:rPr>
        <w:t>May</w:t>
      </w:r>
      <w:r>
        <w:rPr>
          <w:rFonts w:ascii="Segoe UI" w:hAnsi="Segoe UI" w:cs="Segoe UI"/>
          <w:sz w:val="28"/>
        </w:rPr>
        <w:t xml:space="preserve"> 202</w:t>
      </w:r>
      <w:r w:rsidR="00DF04D6">
        <w:rPr>
          <w:rFonts w:ascii="Segoe UI" w:hAnsi="Segoe UI" w:cs="Segoe UI"/>
          <w:sz w:val="28"/>
        </w:rPr>
        <w:t>2</w:t>
      </w:r>
      <w:r>
        <w:rPr>
          <w:rFonts w:ascii="Segoe UI" w:hAnsi="Segoe UI" w:cs="Segoe UI"/>
          <w:sz w:val="28"/>
        </w:rPr>
        <w:t>.</w:t>
      </w:r>
    </w:p>
    <w:p w14:paraId="09989ED3" w14:textId="77777777" w:rsidR="00A7533A" w:rsidRDefault="00A7533A" w:rsidP="002B42C5">
      <w:pPr>
        <w:pStyle w:val="NoSpacing"/>
        <w:rPr>
          <w:rFonts w:ascii="Segoe UI" w:hAnsi="Segoe UI" w:cs="Segoe UI"/>
          <w:sz w:val="28"/>
        </w:rPr>
      </w:pPr>
    </w:p>
    <w:p w14:paraId="4C39780F" w14:textId="7735DF77" w:rsidR="002B42C5" w:rsidRPr="00A3098B" w:rsidRDefault="002B42C5" w:rsidP="002B42C5">
      <w:pPr>
        <w:pStyle w:val="NoSpacing"/>
        <w:rPr>
          <w:rFonts w:ascii="Segoe UI" w:hAnsi="Segoe UI" w:cs="Segoe UI"/>
          <w:sz w:val="28"/>
        </w:rPr>
      </w:pPr>
      <w:r w:rsidRPr="00A3098B">
        <w:rPr>
          <w:rFonts w:ascii="Segoe UI" w:hAnsi="Segoe UI" w:cs="Segoe UI"/>
          <w:sz w:val="28"/>
        </w:rPr>
        <w:t>This will require full details of your proposed project and a costed project budget. Applications will then be assessed by a panel who will take final decisions on investments to be awarded.</w:t>
      </w:r>
    </w:p>
    <w:p w14:paraId="2CDCB0D4" w14:textId="77777777" w:rsidR="00A6047F" w:rsidRDefault="00A6047F" w:rsidP="00A6047F">
      <w:pPr>
        <w:pStyle w:val="NoSpacing"/>
        <w:rPr>
          <w:rFonts w:ascii="Segoe UI" w:hAnsi="Segoe UI" w:cs="Segoe UI"/>
          <w:sz w:val="28"/>
        </w:rPr>
      </w:pPr>
    </w:p>
    <w:p w14:paraId="503866C0" w14:textId="11B258E6" w:rsidR="00A3098B" w:rsidRDefault="00A6047F" w:rsidP="00A6047F">
      <w:pPr>
        <w:pStyle w:val="NoSpacing"/>
        <w:rPr>
          <w:rFonts w:ascii="Segoe UI" w:hAnsi="Segoe UI" w:cs="Segoe UI"/>
          <w:sz w:val="28"/>
        </w:rPr>
      </w:pPr>
      <w:r w:rsidRPr="00C41364">
        <w:rPr>
          <w:rFonts w:ascii="Segoe UI" w:hAnsi="Segoe UI" w:cs="Segoe UI"/>
          <w:b/>
          <w:color w:val="622A76"/>
          <w:sz w:val="28"/>
        </w:rPr>
        <w:t xml:space="preserve">Support from the </w:t>
      </w:r>
      <w:r w:rsidR="00D44167" w:rsidRPr="00825755">
        <w:rPr>
          <w:rFonts w:ascii="Segoe UI" w:hAnsi="Segoe UI" w:cs="Segoe UI"/>
          <w:b/>
          <w:color w:val="622A76"/>
          <w:sz w:val="28"/>
        </w:rPr>
        <w:t>Answer</w:t>
      </w:r>
      <w:r w:rsidR="00D44167">
        <w:rPr>
          <w:rFonts w:ascii="Segoe UI" w:hAnsi="Segoe UI" w:cs="Segoe UI"/>
          <w:b/>
          <w:color w:val="622A76"/>
          <w:sz w:val="28"/>
        </w:rPr>
        <w:t xml:space="preserve"> Cancer team</w:t>
      </w:r>
      <w:r w:rsidRPr="00C41364">
        <w:rPr>
          <w:rFonts w:ascii="Segoe UI" w:hAnsi="Segoe UI" w:cs="Segoe UI"/>
          <w:color w:val="622A76"/>
          <w:sz w:val="28"/>
        </w:rPr>
        <w:t xml:space="preserve"> </w:t>
      </w:r>
      <w:r w:rsidRPr="00C41364">
        <w:rPr>
          <w:rFonts w:ascii="Segoe UI" w:hAnsi="Segoe UI" w:cs="Segoe UI"/>
          <w:sz w:val="28"/>
        </w:rPr>
        <w:t xml:space="preserve">– </w:t>
      </w:r>
      <w:r w:rsidR="002B42C5" w:rsidRPr="00A3098B">
        <w:rPr>
          <w:rFonts w:ascii="Segoe UI" w:hAnsi="Segoe UI" w:cs="Segoe UI"/>
          <w:sz w:val="28"/>
        </w:rPr>
        <w:t xml:space="preserve">If you feel you need any advice or guidance in shaping your project, please contact </w:t>
      </w:r>
      <w:r w:rsidR="00A3098B" w:rsidRPr="00A3098B">
        <w:rPr>
          <w:rFonts w:ascii="Segoe UI" w:hAnsi="Segoe UI" w:cs="Segoe UI"/>
          <w:sz w:val="28"/>
        </w:rPr>
        <w:t>Hannah Stirzaker</w:t>
      </w:r>
      <w:r w:rsidR="002B42C5" w:rsidRPr="00A3098B">
        <w:rPr>
          <w:rFonts w:ascii="Segoe UI" w:hAnsi="Segoe UI" w:cs="Segoe UI"/>
          <w:sz w:val="28"/>
        </w:rPr>
        <w:t xml:space="preserve"> by e</w:t>
      </w:r>
      <w:r w:rsidR="00A7533A" w:rsidRPr="00A3098B">
        <w:rPr>
          <w:rFonts w:ascii="Segoe UI" w:hAnsi="Segoe UI" w:cs="Segoe UI"/>
          <w:sz w:val="28"/>
        </w:rPr>
        <w:t>mail at</w:t>
      </w:r>
      <w:r w:rsidR="00A3098B" w:rsidRPr="00A3098B">
        <w:rPr>
          <w:rFonts w:ascii="Segoe UI" w:hAnsi="Segoe UI" w:cs="Segoe UI"/>
          <w:sz w:val="28"/>
        </w:rPr>
        <w:t xml:space="preserve"> </w:t>
      </w:r>
      <w:hyperlink r:id="rId9" w:history="1">
        <w:r w:rsidR="00A3098B" w:rsidRPr="00A3098B">
          <w:rPr>
            <w:rStyle w:val="Hyperlink"/>
            <w:rFonts w:ascii="Segoe UI" w:hAnsi="Segoe UI" w:cs="Segoe UI"/>
            <w:sz w:val="28"/>
          </w:rPr>
          <w:t>Hannah.Stirzaker@salfordcvs.co.uk</w:t>
        </w:r>
      </w:hyperlink>
      <w:r w:rsidR="00A3098B" w:rsidRPr="00A3098B">
        <w:rPr>
          <w:rFonts w:ascii="Segoe UI" w:hAnsi="Segoe UI" w:cs="Segoe UI"/>
          <w:sz w:val="28"/>
        </w:rPr>
        <w:t xml:space="preserve"> or by phone on 07849 662117.</w:t>
      </w:r>
    </w:p>
    <w:p w14:paraId="015E99D7" w14:textId="185BAB57" w:rsidR="00A6047F" w:rsidRDefault="00A6047F" w:rsidP="009B61E2">
      <w:pPr>
        <w:pStyle w:val="NoSpacing"/>
        <w:rPr>
          <w:rFonts w:ascii="Segoe UI" w:hAnsi="Segoe UI" w:cs="Segoe UI"/>
          <w:b/>
          <w:color w:val="622A76"/>
          <w:sz w:val="28"/>
        </w:rPr>
      </w:pPr>
    </w:p>
    <w:p w14:paraId="200D0615" w14:textId="6827CC3D" w:rsidR="00825755" w:rsidRPr="00825755" w:rsidRDefault="00825755" w:rsidP="009B61E2">
      <w:pPr>
        <w:pStyle w:val="NoSpacing"/>
        <w:rPr>
          <w:rFonts w:ascii="Segoe UI" w:hAnsi="Segoe UI" w:cs="Segoe UI"/>
          <w:sz w:val="28"/>
        </w:rPr>
      </w:pPr>
      <w:r w:rsidRPr="00825755">
        <w:rPr>
          <w:rFonts w:ascii="Segoe UI" w:hAnsi="Segoe UI" w:cs="Segoe UI"/>
          <w:b/>
          <w:color w:val="622A76"/>
          <w:sz w:val="28"/>
        </w:rPr>
        <w:t>Please note:</w:t>
      </w:r>
      <w:r w:rsidRPr="00825755">
        <w:rPr>
          <w:rFonts w:ascii="Segoe UI" w:hAnsi="Segoe UI" w:cs="Segoe UI"/>
          <w:color w:val="622A76"/>
          <w:sz w:val="28"/>
        </w:rPr>
        <w:t xml:space="preserve"> </w:t>
      </w:r>
      <w:r>
        <w:rPr>
          <w:rFonts w:ascii="Segoe UI" w:hAnsi="Segoe UI" w:cs="Segoe UI"/>
          <w:sz w:val="28"/>
        </w:rPr>
        <w:t>All organisations receiving an Answ</w:t>
      </w:r>
      <w:r w:rsidR="00A7533A">
        <w:rPr>
          <w:rFonts w:ascii="Segoe UI" w:hAnsi="Segoe UI" w:cs="Segoe UI"/>
          <w:sz w:val="28"/>
        </w:rPr>
        <w:t>er Cancer Grant will be encouraged</w:t>
      </w:r>
      <w:r>
        <w:rPr>
          <w:rFonts w:ascii="Segoe UI" w:hAnsi="Segoe UI" w:cs="Segoe UI"/>
          <w:sz w:val="28"/>
        </w:rPr>
        <w:t xml:space="preserve"> </w:t>
      </w:r>
      <w:r w:rsidR="00EC7502">
        <w:rPr>
          <w:rFonts w:ascii="Segoe UI" w:hAnsi="Segoe UI" w:cs="Segoe UI"/>
          <w:sz w:val="28"/>
        </w:rPr>
        <w:t xml:space="preserve">to sign up to being an Answer Cancer Organisation and </w:t>
      </w:r>
      <w:r>
        <w:rPr>
          <w:rFonts w:ascii="Segoe UI" w:hAnsi="Segoe UI" w:cs="Segoe UI"/>
          <w:sz w:val="28"/>
        </w:rPr>
        <w:t xml:space="preserve">to attend a ‘Project Commencement Session’ in </w:t>
      </w:r>
      <w:r w:rsidR="00DF04D6">
        <w:rPr>
          <w:rFonts w:ascii="Segoe UI" w:hAnsi="Segoe UI" w:cs="Segoe UI"/>
          <w:sz w:val="28"/>
        </w:rPr>
        <w:t>July</w:t>
      </w:r>
      <w:r>
        <w:rPr>
          <w:rFonts w:ascii="Segoe UI" w:hAnsi="Segoe UI" w:cs="Segoe UI"/>
          <w:sz w:val="28"/>
        </w:rPr>
        <w:t xml:space="preserve"> 202</w:t>
      </w:r>
      <w:r w:rsidR="00DF04D6">
        <w:rPr>
          <w:rFonts w:ascii="Segoe UI" w:hAnsi="Segoe UI" w:cs="Segoe UI"/>
          <w:sz w:val="28"/>
        </w:rPr>
        <w:t>2</w:t>
      </w:r>
      <w:r>
        <w:rPr>
          <w:rFonts w:ascii="Segoe UI" w:hAnsi="Segoe UI" w:cs="Segoe UI"/>
          <w:sz w:val="28"/>
        </w:rPr>
        <w:t xml:space="preserve"> (remote or in-person – to be confirmed) to become acquainted with the Answer Cancer staff team, understand the aims of the programme and the training available.</w:t>
      </w:r>
    </w:p>
    <w:p w14:paraId="74587688" w14:textId="77777777" w:rsidR="00825755" w:rsidRPr="00825755" w:rsidRDefault="00825755" w:rsidP="009B61E2">
      <w:pPr>
        <w:pStyle w:val="NoSpacing"/>
        <w:rPr>
          <w:rFonts w:ascii="Segoe UI" w:hAnsi="Segoe UI" w:cs="Segoe UI"/>
          <w:b/>
          <w:color w:val="622A76"/>
          <w:sz w:val="28"/>
        </w:rPr>
      </w:pPr>
    </w:p>
    <w:p w14:paraId="35F8A0FD" w14:textId="3C0F9EA9" w:rsidR="00A6047F" w:rsidRDefault="00A6047F" w:rsidP="009B61E2">
      <w:pPr>
        <w:pStyle w:val="NoSpacing"/>
        <w:rPr>
          <w:rFonts w:ascii="Segoe UI" w:hAnsi="Segoe UI" w:cs="Segoe UI"/>
          <w:b/>
          <w:color w:val="622A76"/>
          <w:sz w:val="24"/>
        </w:rPr>
      </w:pPr>
    </w:p>
    <w:p w14:paraId="3E467A82" w14:textId="77777777" w:rsidR="00DF04D6" w:rsidRDefault="00DF04D6" w:rsidP="009B61E2">
      <w:pPr>
        <w:pStyle w:val="NoSpacing"/>
        <w:rPr>
          <w:rFonts w:ascii="Segoe UI" w:hAnsi="Segoe UI" w:cs="Segoe UI"/>
          <w:b/>
          <w:color w:val="622A76"/>
          <w:sz w:val="24"/>
        </w:rPr>
      </w:pPr>
    </w:p>
    <w:p w14:paraId="1E44DDD5" w14:textId="77777777" w:rsidR="009B61E2" w:rsidRPr="00B560AA" w:rsidRDefault="00963294" w:rsidP="009B61E2">
      <w:pPr>
        <w:pStyle w:val="NoSpacing"/>
        <w:rPr>
          <w:rFonts w:ascii="Segoe UI" w:hAnsi="Segoe UI" w:cs="Segoe UI"/>
          <w:b/>
          <w:color w:val="622A76"/>
          <w:sz w:val="36"/>
        </w:rPr>
      </w:pPr>
      <w:r w:rsidRPr="00B560AA">
        <w:rPr>
          <w:rFonts w:ascii="Segoe UI" w:hAnsi="Segoe UI" w:cs="Segoe UI"/>
          <w:b/>
          <w:color w:val="622A76"/>
          <w:sz w:val="36"/>
        </w:rPr>
        <w:t>Who can apply?</w:t>
      </w:r>
    </w:p>
    <w:p w14:paraId="52FEF8A3" w14:textId="77777777" w:rsidR="009B61E2" w:rsidRPr="00B560AA" w:rsidRDefault="009B61E2" w:rsidP="009B61E2">
      <w:pPr>
        <w:pStyle w:val="NoSpacing"/>
        <w:rPr>
          <w:rFonts w:ascii="Segoe UI" w:hAnsi="Segoe UI" w:cs="Segoe UI"/>
          <w:sz w:val="28"/>
        </w:rPr>
      </w:pPr>
      <w:r w:rsidRPr="00B560AA">
        <w:rPr>
          <w:rFonts w:ascii="Segoe UI" w:hAnsi="Segoe UI" w:cs="Segoe UI"/>
          <w:sz w:val="28"/>
        </w:rPr>
        <w:t>Only organisations that meet the criteria below will be eligible to apply</w:t>
      </w:r>
      <w:r w:rsidR="00500B22">
        <w:rPr>
          <w:rFonts w:ascii="Segoe UI" w:hAnsi="Segoe UI" w:cs="Segoe UI"/>
          <w:sz w:val="28"/>
        </w:rPr>
        <w:t>:</w:t>
      </w:r>
    </w:p>
    <w:p w14:paraId="1A957144" w14:textId="77777777" w:rsidR="00592D43" w:rsidRPr="004723A1" w:rsidRDefault="00592D43" w:rsidP="009B61E2">
      <w:pPr>
        <w:pStyle w:val="NoSpacing"/>
        <w:rPr>
          <w:rFonts w:ascii="Segoe UI" w:hAnsi="Segoe UI" w:cs="Segoe UI"/>
          <w:sz w:val="20"/>
        </w:rPr>
      </w:pPr>
    </w:p>
    <w:p w14:paraId="7226EE54" w14:textId="4E228297" w:rsidR="003A4933" w:rsidRPr="00B560AA" w:rsidRDefault="003A4933" w:rsidP="003A4933">
      <w:pPr>
        <w:pStyle w:val="NoSpacing"/>
        <w:numPr>
          <w:ilvl w:val="0"/>
          <w:numId w:val="1"/>
        </w:numPr>
        <w:rPr>
          <w:rFonts w:ascii="Segoe UI" w:hAnsi="Segoe UI" w:cs="Segoe UI"/>
          <w:sz w:val="28"/>
        </w:rPr>
      </w:pPr>
      <w:r w:rsidRPr="00B560AA">
        <w:rPr>
          <w:rFonts w:ascii="Segoe UI" w:hAnsi="Segoe UI" w:cs="Segoe UI"/>
          <w:sz w:val="28"/>
        </w:rPr>
        <w:t xml:space="preserve">This fund is open </w:t>
      </w:r>
      <w:r w:rsidR="00D727A9" w:rsidRPr="00B560AA">
        <w:rPr>
          <w:rFonts w:ascii="Segoe UI" w:hAnsi="Segoe UI" w:cs="Segoe UI"/>
          <w:sz w:val="28"/>
        </w:rPr>
        <w:t xml:space="preserve">to </w:t>
      </w:r>
      <w:r w:rsidR="00D451B6">
        <w:rPr>
          <w:rFonts w:ascii="Segoe UI" w:hAnsi="Segoe UI" w:cs="Segoe UI"/>
          <w:sz w:val="28"/>
        </w:rPr>
        <w:t>Greater Manchester</w:t>
      </w:r>
      <w:r w:rsidR="005E11A1">
        <w:rPr>
          <w:rFonts w:ascii="Segoe UI" w:hAnsi="Segoe UI" w:cs="Segoe UI"/>
          <w:sz w:val="28"/>
        </w:rPr>
        <w:t xml:space="preserve">-based </w:t>
      </w:r>
      <w:r w:rsidR="00867383" w:rsidRPr="00B560AA">
        <w:rPr>
          <w:rFonts w:ascii="Segoe UI" w:hAnsi="Segoe UI" w:cs="Segoe UI"/>
          <w:sz w:val="28"/>
        </w:rPr>
        <w:t>voluntary, community or social enterpr</w:t>
      </w:r>
      <w:r w:rsidRPr="00B560AA">
        <w:rPr>
          <w:rFonts w:ascii="Segoe UI" w:hAnsi="Segoe UI" w:cs="Segoe UI"/>
          <w:sz w:val="28"/>
        </w:rPr>
        <w:t>ise (VCSE) sector organisations</w:t>
      </w:r>
      <w:r w:rsidR="00797664">
        <w:rPr>
          <w:rFonts w:ascii="Segoe UI" w:hAnsi="Segoe UI" w:cs="Segoe UI"/>
          <w:sz w:val="28"/>
        </w:rPr>
        <w:t>.</w:t>
      </w:r>
    </w:p>
    <w:p w14:paraId="5A92084C" w14:textId="77777777" w:rsidR="00E308E1" w:rsidRPr="00E308E1" w:rsidRDefault="003A4933" w:rsidP="00E308E1">
      <w:pPr>
        <w:pStyle w:val="NoSpacing"/>
        <w:numPr>
          <w:ilvl w:val="0"/>
          <w:numId w:val="1"/>
        </w:numPr>
        <w:rPr>
          <w:rFonts w:ascii="Segoe UI" w:hAnsi="Segoe UI" w:cs="Segoe UI"/>
          <w:sz w:val="28"/>
        </w:rPr>
      </w:pPr>
      <w:r w:rsidRPr="00C35E17">
        <w:rPr>
          <w:rFonts w:ascii="Segoe UI" w:hAnsi="Segoe UI" w:cs="Segoe UI"/>
          <w:sz w:val="28"/>
        </w:rPr>
        <w:t xml:space="preserve">Of those </w:t>
      </w:r>
      <w:r w:rsidR="008F12F8" w:rsidRPr="00C35E17">
        <w:rPr>
          <w:rFonts w:ascii="Segoe UI" w:hAnsi="Segoe UI" w:cs="Segoe UI"/>
          <w:sz w:val="28"/>
        </w:rPr>
        <w:t>people</w:t>
      </w:r>
      <w:r w:rsidR="00536FD0" w:rsidRPr="00C35E17">
        <w:rPr>
          <w:rFonts w:ascii="Segoe UI" w:hAnsi="Segoe UI" w:cs="Segoe UI"/>
          <w:sz w:val="28"/>
        </w:rPr>
        <w:t xml:space="preserve"> </w:t>
      </w:r>
      <w:r w:rsidRPr="00C35E17">
        <w:rPr>
          <w:rFonts w:ascii="Segoe UI" w:hAnsi="Segoe UI" w:cs="Segoe UI"/>
          <w:sz w:val="28"/>
        </w:rPr>
        <w:t>being supported throug</w:t>
      </w:r>
      <w:r w:rsidR="00307F7C" w:rsidRPr="00C35E17">
        <w:rPr>
          <w:rFonts w:ascii="Segoe UI" w:hAnsi="Segoe UI" w:cs="Segoe UI"/>
          <w:sz w:val="28"/>
        </w:rPr>
        <w:t xml:space="preserve">h this fund (the beneficiaries) </w:t>
      </w:r>
      <w:r w:rsidR="00DB63C2" w:rsidRPr="00C35E17">
        <w:rPr>
          <w:rFonts w:ascii="Segoe UI" w:hAnsi="Segoe UI" w:cs="Segoe UI"/>
          <w:sz w:val="28"/>
        </w:rPr>
        <w:t>100%</w:t>
      </w:r>
      <w:r w:rsidRPr="00C35E17">
        <w:rPr>
          <w:rFonts w:ascii="Segoe UI" w:hAnsi="Segoe UI" w:cs="Segoe UI"/>
          <w:sz w:val="28"/>
        </w:rPr>
        <w:t xml:space="preserve"> must be </w:t>
      </w:r>
      <w:r w:rsidR="00D451B6">
        <w:rPr>
          <w:rFonts w:ascii="Segoe UI" w:hAnsi="Segoe UI" w:cs="Segoe UI"/>
          <w:sz w:val="28"/>
        </w:rPr>
        <w:t>Greater Manchester</w:t>
      </w:r>
      <w:r w:rsidR="00D451B6" w:rsidRPr="00C35E17">
        <w:rPr>
          <w:rFonts w:ascii="Segoe UI" w:hAnsi="Segoe UI" w:cs="Segoe UI"/>
          <w:sz w:val="28"/>
        </w:rPr>
        <w:t xml:space="preserve"> </w:t>
      </w:r>
      <w:r w:rsidRPr="00C35E17">
        <w:rPr>
          <w:rFonts w:ascii="Segoe UI" w:hAnsi="Segoe UI" w:cs="Segoe UI"/>
          <w:sz w:val="28"/>
        </w:rPr>
        <w:t xml:space="preserve">residents. </w:t>
      </w:r>
    </w:p>
    <w:p w14:paraId="2F552826" w14:textId="77777777" w:rsidR="003C6B1C" w:rsidRDefault="003C6B1C" w:rsidP="003C6B1C">
      <w:pPr>
        <w:pStyle w:val="NoSpacing"/>
        <w:numPr>
          <w:ilvl w:val="0"/>
          <w:numId w:val="1"/>
        </w:numPr>
        <w:rPr>
          <w:rFonts w:ascii="Segoe UI" w:hAnsi="Segoe UI" w:cs="Segoe UI"/>
          <w:sz w:val="28"/>
        </w:rPr>
      </w:pPr>
      <w:r w:rsidRPr="00B560AA">
        <w:rPr>
          <w:rFonts w:ascii="Segoe UI" w:hAnsi="Segoe UI" w:cs="Segoe UI"/>
          <w:sz w:val="28"/>
        </w:rPr>
        <w:t>Only one application per organisation may be submitted.</w:t>
      </w:r>
    </w:p>
    <w:p w14:paraId="70F1F9CA" w14:textId="77777777" w:rsidR="008B34B5" w:rsidRDefault="008B34B5" w:rsidP="003C6B1C">
      <w:pPr>
        <w:pStyle w:val="NoSpacing"/>
        <w:numPr>
          <w:ilvl w:val="0"/>
          <w:numId w:val="1"/>
        </w:numPr>
        <w:rPr>
          <w:rFonts w:ascii="Segoe UI" w:hAnsi="Segoe UI" w:cs="Segoe UI"/>
          <w:sz w:val="28"/>
        </w:rPr>
      </w:pPr>
      <w:r>
        <w:rPr>
          <w:rFonts w:ascii="Segoe UI" w:hAnsi="Segoe UI" w:cs="Segoe UI"/>
          <w:sz w:val="28"/>
        </w:rPr>
        <w:t>Organisation previously supported by Answer Cancer investments are welcome to apply.</w:t>
      </w:r>
    </w:p>
    <w:p w14:paraId="0E08BF3C" w14:textId="77777777" w:rsidR="00E308E1" w:rsidRDefault="00E308E1" w:rsidP="00E308E1">
      <w:pPr>
        <w:pStyle w:val="NoSpacing"/>
        <w:ind w:left="720"/>
        <w:rPr>
          <w:rFonts w:ascii="Segoe UI" w:hAnsi="Segoe UI" w:cs="Segoe UI"/>
          <w:sz w:val="28"/>
        </w:rPr>
      </w:pPr>
    </w:p>
    <w:p w14:paraId="009D163A" w14:textId="77777777" w:rsidR="000E4469" w:rsidRPr="00134643" w:rsidRDefault="000E4469" w:rsidP="000E4469">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14:paraId="256A4FBE" w14:textId="5E398F75" w:rsidR="000E4469" w:rsidRPr="00B560AA" w:rsidRDefault="00DF04D6" w:rsidP="000E4469">
      <w:pPr>
        <w:pStyle w:val="NoSpacing"/>
        <w:rPr>
          <w:rFonts w:ascii="Segoe UI" w:hAnsi="Segoe UI" w:cs="Segoe UI"/>
          <w:sz w:val="28"/>
        </w:rPr>
      </w:pPr>
      <w:r>
        <w:rPr>
          <w:rFonts w:ascii="Segoe UI" w:hAnsi="Segoe UI" w:cs="Segoe UI"/>
          <w:sz w:val="28"/>
        </w:rPr>
        <w:t>A</w:t>
      </w:r>
      <w:r w:rsidR="000E4469" w:rsidRPr="00134643">
        <w:rPr>
          <w:rFonts w:ascii="Segoe UI" w:hAnsi="Segoe UI" w:cs="Segoe UI"/>
          <w:sz w:val="28"/>
        </w:rPr>
        <w:t xml:space="preserve">ll organisations will be expected to have the following policies in place at the time of </w:t>
      </w:r>
      <w:r w:rsidR="00F07BA2">
        <w:rPr>
          <w:rFonts w:ascii="Segoe UI" w:hAnsi="Segoe UI" w:cs="Segoe UI"/>
          <w:sz w:val="28"/>
        </w:rPr>
        <w:t xml:space="preserve">submitting their </w:t>
      </w:r>
      <w:r w:rsidR="000E4469" w:rsidRPr="00134643">
        <w:rPr>
          <w:rFonts w:ascii="Segoe UI" w:hAnsi="Segoe UI" w:cs="Segoe UI"/>
          <w:sz w:val="28"/>
        </w:rPr>
        <w:t>application:</w:t>
      </w:r>
    </w:p>
    <w:p w14:paraId="7A81E6FD" w14:textId="77777777" w:rsidR="000E4469" w:rsidRDefault="000E4469" w:rsidP="000E4469">
      <w:pPr>
        <w:pStyle w:val="NoSpacing"/>
        <w:rPr>
          <w:rFonts w:ascii="Segoe UI" w:hAnsi="Segoe UI" w:cs="Segoe UI"/>
          <w:sz w:val="28"/>
        </w:rPr>
      </w:pPr>
    </w:p>
    <w:p w14:paraId="648781BD"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Health and Safety policy</w:t>
      </w:r>
    </w:p>
    <w:p w14:paraId="3D8921A0"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Equality/Diversity Statement or Policy</w:t>
      </w:r>
    </w:p>
    <w:p w14:paraId="50DBDB87"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lastRenderedPageBreak/>
        <w:t>Public Liability Insurance (Cost can be included in budget)</w:t>
      </w:r>
    </w:p>
    <w:p w14:paraId="1D81B32B" w14:textId="52597A5F"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Risk assessme</w:t>
      </w:r>
      <w:r w:rsidR="00A7533A">
        <w:rPr>
          <w:rFonts w:ascii="Segoe UI" w:hAnsi="Segoe UI" w:cs="Segoe UI"/>
          <w:sz w:val="28"/>
        </w:rPr>
        <w:t>nts (</w:t>
      </w:r>
      <w:proofErr w:type="spellStart"/>
      <w:r w:rsidR="00A7533A">
        <w:rPr>
          <w:rFonts w:ascii="Segoe UI" w:hAnsi="Segoe UI" w:cs="Segoe UI"/>
          <w:sz w:val="28"/>
        </w:rPr>
        <w:t>inc.</w:t>
      </w:r>
      <w:proofErr w:type="spellEnd"/>
      <w:r w:rsidR="00A7533A">
        <w:rPr>
          <w:rFonts w:ascii="Segoe UI" w:hAnsi="Segoe UI" w:cs="Segoe UI"/>
          <w:sz w:val="28"/>
        </w:rPr>
        <w:t xml:space="preserve"> Covid-19 precautions, </w:t>
      </w:r>
      <w:r w:rsidRPr="00D013A1">
        <w:rPr>
          <w:rFonts w:ascii="Segoe UI" w:hAnsi="Segoe UI" w:cs="Segoe UI"/>
          <w:sz w:val="28"/>
        </w:rPr>
        <w:t>if applicable to project)</w:t>
      </w:r>
    </w:p>
    <w:p w14:paraId="13C34C65" w14:textId="77777777"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Safeguarding Adults policy (if applicable to project activities)</w:t>
      </w:r>
    </w:p>
    <w:p w14:paraId="46567504" w14:textId="4FFAC01F"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Safeguarding Children policy (if applicable to project activities)</w:t>
      </w:r>
    </w:p>
    <w:p w14:paraId="5122A245" w14:textId="77777777" w:rsidR="00DF04D6" w:rsidRDefault="00DF04D6" w:rsidP="00D727A9">
      <w:pPr>
        <w:pStyle w:val="NoSpacing"/>
        <w:rPr>
          <w:rFonts w:ascii="Segoe UI" w:hAnsi="Segoe UI" w:cs="Segoe UI"/>
          <w:b/>
          <w:color w:val="622A76"/>
          <w:sz w:val="36"/>
        </w:rPr>
      </w:pPr>
    </w:p>
    <w:p w14:paraId="00A050D9" w14:textId="77777777" w:rsidR="00DE750B" w:rsidRDefault="00DE750B" w:rsidP="00D727A9">
      <w:pPr>
        <w:pStyle w:val="NoSpacing"/>
        <w:rPr>
          <w:rFonts w:ascii="Segoe UI" w:hAnsi="Segoe UI" w:cs="Segoe UI"/>
          <w:b/>
          <w:color w:val="622A76"/>
          <w:sz w:val="36"/>
        </w:rPr>
      </w:pPr>
    </w:p>
    <w:p w14:paraId="2C4E284C" w14:textId="6EA6559F" w:rsidR="00DE750B" w:rsidRDefault="00DE750B" w:rsidP="00D727A9">
      <w:pPr>
        <w:pStyle w:val="NoSpacing"/>
        <w:rPr>
          <w:rFonts w:ascii="Segoe UI" w:hAnsi="Segoe UI" w:cs="Segoe UI"/>
          <w:b/>
          <w:color w:val="622A76"/>
          <w:sz w:val="36"/>
        </w:rPr>
      </w:pPr>
      <w:r>
        <w:rPr>
          <w:rFonts w:ascii="Segoe UI" w:hAnsi="Segoe UI" w:cs="Segoe UI"/>
          <w:b/>
          <w:color w:val="622A76"/>
          <w:sz w:val="36"/>
        </w:rPr>
        <w:t>What are the reporting requirements?</w:t>
      </w:r>
    </w:p>
    <w:p w14:paraId="7E2FABAB" w14:textId="4A72C6DB" w:rsidR="00DE750B" w:rsidRPr="00DE750B" w:rsidRDefault="00DE750B" w:rsidP="00D727A9">
      <w:pPr>
        <w:pStyle w:val="NoSpacing"/>
        <w:rPr>
          <w:rFonts w:ascii="Segoe UI" w:hAnsi="Segoe UI" w:cs="Segoe UI"/>
          <w:sz w:val="28"/>
        </w:rPr>
      </w:pPr>
      <w:r w:rsidRPr="00DE750B">
        <w:rPr>
          <w:rFonts w:ascii="Segoe UI" w:hAnsi="Segoe UI" w:cs="Segoe UI"/>
          <w:sz w:val="28"/>
        </w:rPr>
        <w:t xml:space="preserve">You will be required </w:t>
      </w:r>
      <w:r>
        <w:rPr>
          <w:rFonts w:ascii="Segoe UI" w:hAnsi="Segoe UI" w:cs="Segoe UI"/>
          <w:sz w:val="28"/>
        </w:rPr>
        <w:t>to submit a short monitoring form on a quarterly basis to show the progress of your project. At the project’s conclusion, you will be required to submit a final report outlining the activities, outcomes and impact that your project has delivered.</w:t>
      </w:r>
    </w:p>
    <w:p w14:paraId="63C95796" w14:textId="77777777" w:rsidR="00DE750B" w:rsidRDefault="00DE750B" w:rsidP="00D727A9">
      <w:pPr>
        <w:pStyle w:val="NoSpacing"/>
        <w:rPr>
          <w:rFonts w:ascii="Segoe UI" w:hAnsi="Segoe UI" w:cs="Segoe UI"/>
          <w:b/>
          <w:color w:val="622A76"/>
          <w:sz w:val="36"/>
        </w:rPr>
      </w:pPr>
    </w:p>
    <w:p w14:paraId="4586A77B" w14:textId="52ECDC39"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14:paraId="59D3F638" w14:textId="3990BB99" w:rsidR="00FB5863" w:rsidRDefault="002B42C5" w:rsidP="008D6E6F">
      <w:pPr>
        <w:pStyle w:val="NoSpacing"/>
        <w:rPr>
          <w:rFonts w:ascii="Segoe UI" w:hAnsi="Segoe UI" w:cs="Segoe UI"/>
          <w:sz w:val="28"/>
        </w:rPr>
      </w:pPr>
      <w:r>
        <w:rPr>
          <w:rFonts w:ascii="Segoe UI" w:hAnsi="Segoe UI" w:cs="Segoe UI"/>
          <w:sz w:val="28"/>
        </w:rPr>
        <w:t xml:space="preserve">Please submit your full application </w:t>
      </w:r>
      <w:r w:rsidR="008D6E6F" w:rsidRPr="00B560AA">
        <w:rPr>
          <w:rFonts w:ascii="Segoe UI" w:hAnsi="Segoe UI" w:cs="Segoe UI"/>
          <w:sz w:val="28"/>
        </w:rPr>
        <w:t xml:space="preserve">by email to </w:t>
      </w:r>
      <w:hyperlink r:id="rId10"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w:t>
      </w:r>
      <w:r w:rsidR="008562F0">
        <w:rPr>
          <w:rFonts w:ascii="Segoe UI" w:hAnsi="Segoe UI" w:cs="Segoe UI"/>
          <w:sz w:val="28"/>
        </w:rPr>
        <w:t xml:space="preserve">natively, they can be posted to: </w:t>
      </w:r>
      <w:r w:rsidR="008D6E6F" w:rsidRPr="00B560AA">
        <w:rPr>
          <w:rFonts w:ascii="Segoe UI" w:hAnsi="Segoe UI" w:cs="Segoe UI"/>
          <w:sz w:val="28"/>
        </w:rPr>
        <w:t>Salford CVS</w:t>
      </w:r>
      <w:r w:rsidR="000C2FFA" w:rsidRPr="00B560AA">
        <w:rPr>
          <w:rFonts w:ascii="Segoe UI" w:hAnsi="Segoe UI" w:cs="Segoe UI"/>
          <w:sz w:val="28"/>
        </w:rPr>
        <w:t xml:space="preserve">, </w:t>
      </w:r>
      <w:r w:rsidR="008D6E6F" w:rsidRPr="00B560AA">
        <w:rPr>
          <w:rFonts w:ascii="Segoe UI" w:hAnsi="Segoe UI" w:cs="Segoe UI"/>
          <w:sz w:val="28"/>
        </w:rPr>
        <w:t>The Old Town Hall</w:t>
      </w:r>
      <w:r w:rsidR="000C2FFA" w:rsidRPr="00B560AA">
        <w:rPr>
          <w:rFonts w:ascii="Segoe UI" w:hAnsi="Segoe UI" w:cs="Segoe UI"/>
          <w:sz w:val="28"/>
        </w:rPr>
        <w:t xml:space="preserve">, </w:t>
      </w:r>
      <w:r w:rsidR="008D6E6F" w:rsidRPr="00B560AA">
        <w:rPr>
          <w:rFonts w:ascii="Segoe UI" w:hAnsi="Segoe UI" w:cs="Segoe UI"/>
          <w:sz w:val="28"/>
        </w:rPr>
        <w:t>5 Irwell Place</w:t>
      </w:r>
      <w:r w:rsidR="000C2FFA" w:rsidRPr="00B560AA">
        <w:rPr>
          <w:rFonts w:ascii="Segoe UI" w:hAnsi="Segoe UI" w:cs="Segoe UI"/>
          <w:sz w:val="28"/>
        </w:rPr>
        <w:t xml:space="preserve">, </w:t>
      </w:r>
      <w:r w:rsidR="008D6E6F" w:rsidRPr="00B560AA">
        <w:rPr>
          <w:rFonts w:ascii="Segoe UI" w:hAnsi="Segoe UI" w:cs="Segoe UI"/>
          <w:sz w:val="28"/>
        </w:rPr>
        <w:t>Eccles</w:t>
      </w:r>
      <w:r w:rsidR="000C2FFA" w:rsidRPr="00B560AA">
        <w:rPr>
          <w:rFonts w:ascii="Segoe UI" w:hAnsi="Segoe UI" w:cs="Segoe UI"/>
          <w:sz w:val="28"/>
        </w:rPr>
        <w:t xml:space="preserve">, </w:t>
      </w:r>
      <w:r w:rsidR="008D6E6F" w:rsidRPr="00B560AA">
        <w:rPr>
          <w:rFonts w:ascii="Segoe UI" w:hAnsi="Segoe UI" w:cs="Segoe UI"/>
          <w:sz w:val="28"/>
        </w:rPr>
        <w:t>M30 0FN</w:t>
      </w:r>
    </w:p>
    <w:p w14:paraId="581C907F" w14:textId="77777777" w:rsidR="00EC7502" w:rsidRDefault="00EC7502" w:rsidP="00FB5F6E">
      <w:pPr>
        <w:pStyle w:val="NoSpacing"/>
        <w:rPr>
          <w:rFonts w:ascii="Segoe UI" w:hAnsi="Segoe UI" w:cs="Segoe UI"/>
          <w:b/>
          <w:color w:val="622A76"/>
          <w:sz w:val="36"/>
        </w:rPr>
      </w:pPr>
    </w:p>
    <w:p w14:paraId="23BEF485" w14:textId="18CBA8E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is the closing date for </w:t>
      </w:r>
      <w:r w:rsidR="002B42C5">
        <w:rPr>
          <w:rFonts w:ascii="Segoe UI" w:hAnsi="Segoe UI" w:cs="Segoe UI"/>
          <w:b/>
          <w:color w:val="622A76"/>
          <w:sz w:val="36"/>
        </w:rPr>
        <w:t>Full Applications</w:t>
      </w:r>
      <w:r w:rsidRPr="00B560AA">
        <w:rPr>
          <w:rFonts w:ascii="Segoe UI" w:hAnsi="Segoe UI" w:cs="Segoe UI"/>
          <w:b/>
          <w:color w:val="622A76"/>
          <w:sz w:val="36"/>
        </w:rPr>
        <w:t>?</w:t>
      </w:r>
    </w:p>
    <w:p w14:paraId="6FB75261" w14:textId="5726A84E" w:rsidR="00FB5F6E" w:rsidRDefault="00536FD0" w:rsidP="00D727A9">
      <w:pPr>
        <w:pStyle w:val="NoSpacing"/>
        <w:rPr>
          <w:rFonts w:ascii="Segoe UI" w:hAnsi="Segoe UI" w:cs="Segoe UI"/>
          <w:sz w:val="28"/>
        </w:rPr>
      </w:pPr>
      <w:r w:rsidRPr="00B560AA">
        <w:rPr>
          <w:rFonts w:ascii="Segoe UI" w:hAnsi="Segoe UI" w:cs="Segoe UI"/>
          <w:sz w:val="28"/>
        </w:rPr>
        <w:t xml:space="preserve">The fund will close </w:t>
      </w:r>
      <w:r w:rsidR="001242D8">
        <w:rPr>
          <w:rFonts w:ascii="Segoe UI" w:hAnsi="Segoe UI" w:cs="Segoe UI"/>
          <w:sz w:val="28"/>
        </w:rPr>
        <w:t>for full applicants</w:t>
      </w:r>
      <w:r w:rsidR="00D45763" w:rsidRPr="00C41364">
        <w:rPr>
          <w:rFonts w:ascii="Segoe UI" w:hAnsi="Segoe UI" w:cs="Segoe UI"/>
          <w:sz w:val="28"/>
        </w:rPr>
        <w:t xml:space="preserve"> </w:t>
      </w:r>
      <w:r w:rsidRPr="00B560AA">
        <w:rPr>
          <w:rFonts w:ascii="Segoe UI" w:hAnsi="Segoe UI" w:cs="Segoe UI"/>
          <w:sz w:val="28"/>
        </w:rPr>
        <w:t xml:space="preserve">at </w:t>
      </w:r>
      <w:r w:rsidRPr="00B560AA">
        <w:rPr>
          <w:rFonts w:ascii="Segoe UI" w:hAnsi="Segoe UI" w:cs="Segoe UI"/>
          <w:b/>
          <w:sz w:val="28"/>
        </w:rPr>
        <w:t xml:space="preserve">12:00 noon on </w:t>
      </w:r>
      <w:r w:rsidR="00DF04D6">
        <w:rPr>
          <w:rFonts w:ascii="Segoe UI" w:hAnsi="Segoe UI" w:cs="Segoe UI"/>
          <w:b/>
          <w:sz w:val="28"/>
        </w:rPr>
        <w:t>Friday</w:t>
      </w:r>
      <w:r w:rsidRPr="00B560AA">
        <w:rPr>
          <w:rFonts w:ascii="Segoe UI" w:hAnsi="Segoe UI" w:cs="Segoe UI"/>
          <w:b/>
          <w:sz w:val="28"/>
        </w:rPr>
        <w:t xml:space="preserve"> </w:t>
      </w:r>
      <w:r w:rsidR="002B42C5">
        <w:rPr>
          <w:rFonts w:ascii="Segoe UI" w:hAnsi="Segoe UI" w:cs="Segoe UI"/>
          <w:b/>
          <w:sz w:val="28"/>
        </w:rPr>
        <w:t>2</w:t>
      </w:r>
      <w:r w:rsidR="00DF04D6">
        <w:rPr>
          <w:rFonts w:ascii="Segoe UI" w:hAnsi="Segoe UI" w:cs="Segoe UI"/>
          <w:b/>
          <w:sz w:val="28"/>
        </w:rPr>
        <w:t>7</w:t>
      </w:r>
      <w:r w:rsidR="00A6047F" w:rsidRPr="00A6047F">
        <w:rPr>
          <w:rFonts w:ascii="Segoe UI" w:hAnsi="Segoe UI" w:cs="Segoe UI"/>
          <w:b/>
          <w:sz w:val="28"/>
          <w:vertAlign w:val="superscript"/>
        </w:rPr>
        <w:t>th</w:t>
      </w:r>
      <w:r w:rsidR="00A6047F">
        <w:rPr>
          <w:rFonts w:ascii="Segoe UI" w:hAnsi="Segoe UI" w:cs="Segoe UI"/>
          <w:b/>
          <w:sz w:val="28"/>
        </w:rPr>
        <w:t xml:space="preserve"> </w:t>
      </w:r>
      <w:r w:rsidR="00DF04D6">
        <w:rPr>
          <w:rFonts w:ascii="Segoe UI" w:hAnsi="Segoe UI" w:cs="Segoe UI"/>
          <w:b/>
          <w:sz w:val="28"/>
        </w:rPr>
        <w:t xml:space="preserve">May </w:t>
      </w:r>
      <w:r w:rsidRPr="00B560AA">
        <w:rPr>
          <w:rFonts w:ascii="Segoe UI" w:hAnsi="Segoe UI" w:cs="Segoe UI"/>
          <w:b/>
          <w:sz w:val="28"/>
        </w:rPr>
        <w:t>202</w:t>
      </w:r>
      <w:r w:rsidR="00DF04D6">
        <w:rPr>
          <w:rFonts w:ascii="Segoe UI" w:hAnsi="Segoe UI" w:cs="Segoe UI"/>
          <w:b/>
          <w:sz w:val="28"/>
        </w:rPr>
        <w:t>2</w:t>
      </w:r>
      <w:r w:rsidRPr="00B560AA">
        <w:rPr>
          <w:rFonts w:ascii="Segoe UI" w:hAnsi="Segoe UI" w:cs="Segoe UI"/>
          <w:sz w:val="28"/>
        </w:rPr>
        <w:t>.</w:t>
      </w:r>
      <w:r w:rsidR="00C41364">
        <w:rPr>
          <w:rFonts w:ascii="Segoe UI" w:hAnsi="Segoe UI" w:cs="Segoe UI"/>
          <w:sz w:val="28"/>
        </w:rPr>
        <w:t xml:space="preserve"> </w:t>
      </w:r>
      <w:r w:rsidR="002C72A7">
        <w:rPr>
          <w:rFonts w:ascii="Segoe UI" w:hAnsi="Segoe UI" w:cs="Segoe UI"/>
          <w:sz w:val="28"/>
        </w:rPr>
        <w:t xml:space="preserve">Late </w:t>
      </w:r>
      <w:r w:rsidR="002B42C5">
        <w:rPr>
          <w:rFonts w:ascii="Segoe UI" w:hAnsi="Segoe UI" w:cs="Segoe UI"/>
          <w:sz w:val="28"/>
        </w:rPr>
        <w:t>applications</w:t>
      </w:r>
      <w:r w:rsidR="00D45763" w:rsidRPr="00C41364">
        <w:rPr>
          <w:rFonts w:ascii="Segoe UI" w:hAnsi="Segoe UI" w:cs="Segoe UI"/>
          <w:sz w:val="28"/>
        </w:rPr>
        <w:t xml:space="preserve"> </w:t>
      </w:r>
      <w:r w:rsidR="002C72A7" w:rsidRPr="00C41364">
        <w:rPr>
          <w:rFonts w:ascii="Segoe UI" w:hAnsi="Segoe UI" w:cs="Segoe UI"/>
          <w:sz w:val="28"/>
        </w:rPr>
        <w:t>will</w:t>
      </w:r>
      <w:r w:rsidR="002C72A7">
        <w:rPr>
          <w:rFonts w:ascii="Segoe UI" w:hAnsi="Segoe UI" w:cs="Segoe UI"/>
          <w:sz w:val="28"/>
        </w:rPr>
        <w:t xml:space="preserve"> not be considered.</w:t>
      </w:r>
    </w:p>
    <w:p w14:paraId="66E038B0" w14:textId="77777777" w:rsidR="00B31A54" w:rsidRDefault="00B31A54" w:rsidP="00D727A9">
      <w:pPr>
        <w:pStyle w:val="NoSpacing"/>
        <w:rPr>
          <w:rFonts w:ascii="Segoe UI" w:hAnsi="Segoe UI" w:cs="Segoe UI"/>
          <w:sz w:val="28"/>
        </w:rPr>
      </w:pPr>
    </w:p>
    <w:p w14:paraId="42EBB60B" w14:textId="77777777" w:rsidR="00F07BA2" w:rsidRPr="00B560AA" w:rsidRDefault="00F07BA2" w:rsidP="00D727A9">
      <w:pPr>
        <w:pStyle w:val="NoSpacing"/>
        <w:rPr>
          <w:rFonts w:ascii="Segoe UI" w:hAnsi="Segoe UI" w:cs="Segoe UI"/>
          <w:sz w:val="28"/>
        </w:rPr>
      </w:pPr>
    </w:p>
    <w:p w14:paraId="67B3925E"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F032033" w14:textId="5F70AEE6" w:rsidR="00B646A8"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1"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65F72EA0" w14:textId="1E96B92A" w:rsidR="002A0500" w:rsidRDefault="002A0500" w:rsidP="002A0500">
      <w:pPr>
        <w:spacing w:after="160" w:line="259" w:lineRule="auto"/>
        <w:rPr>
          <w:rFonts w:ascii="Segoe UI" w:hAnsi="Segoe UI" w:cs="Segoe UI"/>
          <w:b/>
          <w:color w:val="622A76"/>
          <w:sz w:val="44"/>
        </w:rPr>
      </w:pPr>
      <w:r>
        <w:rPr>
          <w:rFonts w:ascii="Segoe UI" w:hAnsi="Segoe UI" w:cs="Segoe UI"/>
          <w:b/>
          <w:color w:val="622A76"/>
          <w:sz w:val="44"/>
        </w:rPr>
        <w:t>________________________________________________</w:t>
      </w:r>
    </w:p>
    <w:p w14:paraId="56C491C1" w14:textId="1B4FD511" w:rsidR="00A96910" w:rsidRPr="00B560AA" w:rsidRDefault="00A96910" w:rsidP="002A0500">
      <w:pPr>
        <w:spacing w:after="160" w:line="259" w:lineRule="auto"/>
        <w:rPr>
          <w:rFonts w:ascii="Segoe UI" w:hAnsi="Segoe UI" w:cs="Segoe UI"/>
          <w:b/>
          <w:sz w:val="44"/>
        </w:rPr>
      </w:pPr>
      <w:r w:rsidRPr="0064792F">
        <w:rPr>
          <w:rFonts w:ascii="Segoe UI" w:hAnsi="Segoe UI" w:cs="Segoe UI"/>
          <w:b/>
          <w:color w:val="622A76"/>
          <w:sz w:val="44"/>
        </w:rPr>
        <w:t>Completing</w:t>
      </w:r>
      <w:r w:rsidRPr="00B560AA">
        <w:rPr>
          <w:rFonts w:ascii="Segoe UI" w:hAnsi="Segoe UI" w:cs="Segoe UI"/>
          <w:b/>
          <w:color w:val="622A76"/>
          <w:sz w:val="44"/>
        </w:rPr>
        <w:t xml:space="preserve"> the </w:t>
      </w:r>
      <w:r w:rsidR="001242D8">
        <w:rPr>
          <w:rFonts w:ascii="Segoe UI" w:hAnsi="Segoe UI" w:cs="Segoe UI"/>
          <w:b/>
          <w:color w:val="622A76"/>
          <w:sz w:val="44"/>
        </w:rPr>
        <w:t>Application</w:t>
      </w:r>
      <w:r w:rsidRPr="00B560AA">
        <w:rPr>
          <w:rFonts w:ascii="Segoe UI" w:hAnsi="Segoe UI" w:cs="Segoe UI"/>
          <w:b/>
          <w:color w:val="622A76"/>
          <w:sz w:val="44"/>
        </w:rPr>
        <w:t xml:space="preserve"> Form</w:t>
      </w:r>
    </w:p>
    <w:p w14:paraId="1A88AE10" w14:textId="77777777" w:rsidR="00EC7502" w:rsidRDefault="00EC7502" w:rsidP="00A96910">
      <w:pPr>
        <w:pStyle w:val="NoSpacing"/>
        <w:rPr>
          <w:rFonts w:ascii="Segoe UI" w:hAnsi="Segoe UI" w:cs="Segoe UI"/>
          <w:color w:val="622A76"/>
          <w:sz w:val="36"/>
        </w:rPr>
      </w:pPr>
    </w:p>
    <w:p w14:paraId="4E188CF4" w14:textId="0972F75F" w:rsidR="00A96910" w:rsidRPr="0064792F" w:rsidRDefault="00A96910" w:rsidP="00A96910">
      <w:pPr>
        <w:pStyle w:val="NoSpacing"/>
        <w:rPr>
          <w:rFonts w:ascii="Segoe UI" w:hAnsi="Segoe UI" w:cs="Segoe UI"/>
          <w:color w:val="622A76"/>
          <w:sz w:val="36"/>
        </w:rPr>
      </w:pPr>
      <w:r w:rsidRPr="0064792F">
        <w:rPr>
          <w:rFonts w:ascii="Segoe UI" w:hAnsi="Segoe UI" w:cs="Segoe UI"/>
          <w:color w:val="622A76"/>
          <w:sz w:val="36"/>
        </w:rPr>
        <w:t>About your organisation</w:t>
      </w:r>
    </w:p>
    <w:p w14:paraId="1EE43F70" w14:textId="77777777" w:rsidR="006D52EB" w:rsidRDefault="006D52EB" w:rsidP="00A96910">
      <w:pPr>
        <w:pStyle w:val="NoSpacing"/>
        <w:rPr>
          <w:rFonts w:ascii="Segoe UI" w:hAnsi="Segoe UI" w:cs="Segoe UI"/>
          <w:b/>
          <w:sz w:val="28"/>
        </w:rPr>
      </w:pPr>
    </w:p>
    <w:p w14:paraId="35627A83" w14:textId="77777777" w:rsidR="00A468F6" w:rsidRDefault="00A468F6" w:rsidP="00A468F6">
      <w:pPr>
        <w:pStyle w:val="NoSpacing"/>
        <w:rPr>
          <w:rFonts w:ascii="Segoe UI" w:hAnsi="Segoe UI" w:cs="Segoe UI"/>
          <w:b/>
          <w:sz w:val="28"/>
        </w:rPr>
      </w:pPr>
      <w:r w:rsidRPr="00FC6114">
        <w:rPr>
          <w:rFonts w:ascii="Segoe UI" w:hAnsi="Segoe UI" w:cs="Segoe UI"/>
          <w:b/>
          <w:sz w:val="28"/>
        </w:rPr>
        <w:t xml:space="preserve">Question </w:t>
      </w:r>
      <w:r>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 Please state the name of your organisation.</w:t>
      </w:r>
    </w:p>
    <w:p w14:paraId="1E02D0BA" w14:textId="77777777" w:rsidR="00A468F6" w:rsidRDefault="00A468F6" w:rsidP="00A96910">
      <w:pPr>
        <w:pStyle w:val="NoSpacing"/>
        <w:rPr>
          <w:rFonts w:ascii="Segoe UI" w:hAnsi="Segoe UI" w:cs="Segoe UI"/>
          <w:b/>
          <w:sz w:val="28"/>
        </w:rPr>
      </w:pPr>
    </w:p>
    <w:p w14:paraId="6D0E40F1" w14:textId="77777777" w:rsidR="00A96910" w:rsidRDefault="00A96910" w:rsidP="00A96910">
      <w:pPr>
        <w:pStyle w:val="NoSpacing"/>
        <w:rPr>
          <w:rFonts w:ascii="Segoe UI" w:hAnsi="Segoe UI" w:cs="Segoe UI"/>
          <w:sz w:val="28"/>
        </w:rPr>
      </w:pPr>
      <w:r w:rsidRPr="00FC6114">
        <w:rPr>
          <w:rFonts w:ascii="Segoe UI" w:hAnsi="Segoe UI" w:cs="Segoe UI"/>
          <w:b/>
          <w:sz w:val="28"/>
        </w:rPr>
        <w:t>Question</w:t>
      </w:r>
      <w:r w:rsidR="00A468F6">
        <w:rPr>
          <w:rFonts w:ascii="Segoe UI" w:hAnsi="Segoe UI" w:cs="Segoe UI"/>
          <w:b/>
          <w:sz w:val="28"/>
        </w:rPr>
        <w:t>s</w:t>
      </w:r>
      <w:r w:rsidRPr="00FC6114">
        <w:rPr>
          <w:rFonts w:ascii="Segoe UI" w:hAnsi="Segoe UI" w:cs="Segoe UI"/>
          <w:b/>
          <w:sz w:val="28"/>
        </w:rPr>
        <w:t xml:space="preserve"> </w:t>
      </w:r>
      <w:r w:rsidR="00A468F6">
        <w:rPr>
          <w:rFonts w:ascii="Segoe UI" w:hAnsi="Segoe UI" w:cs="Segoe UI"/>
          <w:b/>
          <w:sz w:val="28"/>
        </w:rPr>
        <w:t>2 &amp; 3</w:t>
      </w:r>
      <w:r w:rsidRPr="00FC6114">
        <w:rPr>
          <w:rFonts w:ascii="Segoe UI" w:hAnsi="Segoe UI" w:cs="Segoe UI"/>
          <w:b/>
          <w:sz w:val="28"/>
        </w:rPr>
        <w:t>)</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w:t>
      </w:r>
      <w:r w:rsidR="00A468F6">
        <w:rPr>
          <w:rFonts w:ascii="Segoe UI" w:hAnsi="Segoe UI" w:cs="Segoe UI"/>
          <w:sz w:val="28"/>
        </w:rPr>
        <w:t xml:space="preserve">sses. </w:t>
      </w:r>
    </w:p>
    <w:p w14:paraId="56DE416E" w14:textId="77777777" w:rsidR="00A468F6" w:rsidRDefault="00A468F6" w:rsidP="00A96910">
      <w:pPr>
        <w:pStyle w:val="NoSpacing"/>
        <w:rPr>
          <w:rFonts w:ascii="Segoe UI" w:hAnsi="Segoe UI" w:cs="Segoe UI"/>
          <w:sz w:val="28"/>
        </w:rPr>
      </w:pPr>
    </w:p>
    <w:p w14:paraId="236ED59E" w14:textId="13F4DF05" w:rsidR="00A468F6" w:rsidRDefault="00A468F6" w:rsidP="00A468F6">
      <w:pPr>
        <w:pStyle w:val="NoSpacing"/>
        <w:rPr>
          <w:rFonts w:ascii="Segoe UI" w:hAnsi="Segoe UI" w:cs="Segoe UI"/>
          <w:b/>
          <w:sz w:val="28"/>
        </w:rPr>
      </w:pPr>
      <w:r w:rsidRPr="00FC6114">
        <w:rPr>
          <w:rFonts w:ascii="Segoe UI" w:hAnsi="Segoe UI" w:cs="Segoe UI"/>
          <w:b/>
          <w:sz w:val="28"/>
        </w:rPr>
        <w:lastRenderedPageBreak/>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restate the name of your organisation.</w:t>
      </w:r>
    </w:p>
    <w:p w14:paraId="6E05CEFC" w14:textId="77777777" w:rsidR="00A468F6" w:rsidRDefault="00A468F6" w:rsidP="00A96910">
      <w:pPr>
        <w:pStyle w:val="NoSpacing"/>
        <w:rPr>
          <w:rFonts w:ascii="Segoe UI" w:hAnsi="Segoe UI" w:cs="Segoe UI"/>
          <w:sz w:val="24"/>
        </w:rPr>
      </w:pPr>
    </w:p>
    <w:p w14:paraId="5CA9ED9C" w14:textId="5F3DBEDD" w:rsidR="00FD5FA8" w:rsidRDefault="00FD5FA8" w:rsidP="00BD2758">
      <w:pPr>
        <w:pStyle w:val="NoSpacing"/>
        <w:rPr>
          <w:rFonts w:ascii="Segoe UI" w:hAnsi="Segoe UI" w:cs="Segoe UI"/>
          <w:sz w:val="24"/>
        </w:rPr>
      </w:pPr>
    </w:p>
    <w:p w14:paraId="7E6579B8" w14:textId="77777777" w:rsidR="00BD2758" w:rsidRPr="0064792F" w:rsidRDefault="00BD2758" w:rsidP="00BD2758">
      <w:pPr>
        <w:pStyle w:val="NoSpacing"/>
        <w:rPr>
          <w:rFonts w:ascii="Segoe UI" w:hAnsi="Segoe UI" w:cs="Segoe UI"/>
          <w:color w:val="622A76"/>
          <w:sz w:val="36"/>
        </w:rPr>
      </w:pPr>
      <w:r w:rsidRPr="0064792F">
        <w:rPr>
          <w:rFonts w:ascii="Segoe UI" w:hAnsi="Segoe UI" w:cs="Segoe UI"/>
          <w:color w:val="622A76"/>
          <w:sz w:val="36"/>
        </w:rPr>
        <w:t xml:space="preserve">About your project </w:t>
      </w:r>
      <w:r w:rsidR="00DC77F1">
        <w:rPr>
          <w:rFonts w:ascii="Segoe UI" w:hAnsi="Segoe UI" w:cs="Segoe UI"/>
          <w:color w:val="622A76"/>
          <w:sz w:val="36"/>
        </w:rPr>
        <w:t>idea</w:t>
      </w:r>
    </w:p>
    <w:p w14:paraId="15FB849A" w14:textId="77777777" w:rsidR="006D52EB" w:rsidRDefault="006D52EB" w:rsidP="00A96910">
      <w:pPr>
        <w:pStyle w:val="NoSpacing"/>
        <w:rPr>
          <w:rFonts w:ascii="Segoe UI" w:hAnsi="Segoe UI" w:cs="Segoe UI"/>
          <w:b/>
          <w:sz w:val="28"/>
        </w:rPr>
      </w:pPr>
    </w:p>
    <w:p w14:paraId="6D1ACC0D" w14:textId="2EC29730" w:rsidR="00D451B6" w:rsidRDefault="00D451B6" w:rsidP="00D451B6">
      <w:pPr>
        <w:pStyle w:val="NoSpacing"/>
        <w:rPr>
          <w:rFonts w:ascii="Segoe UI" w:hAnsi="Segoe UI" w:cs="Segoe UI"/>
          <w:sz w:val="28"/>
        </w:rPr>
      </w:pPr>
      <w:r w:rsidRPr="00FC6114">
        <w:rPr>
          <w:rFonts w:ascii="Segoe UI" w:hAnsi="Segoe UI" w:cs="Segoe UI"/>
          <w:b/>
          <w:sz w:val="28"/>
        </w:rPr>
        <w:t>Question</w:t>
      </w:r>
      <w:r w:rsidR="00F42EB7">
        <w:rPr>
          <w:rFonts w:ascii="Segoe UI" w:hAnsi="Segoe UI" w:cs="Segoe UI"/>
          <w:b/>
          <w:sz w:val="28"/>
        </w:rPr>
        <w:t xml:space="preserve"> 5</w:t>
      </w:r>
      <w:r w:rsidRPr="00FC6114">
        <w:rPr>
          <w:rFonts w:ascii="Segoe UI" w:hAnsi="Segoe UI" w:cs="Segoe UI"/>
          <w:b/>
          <w:sz w:val="28"/>
        </w:rPr>
        <w:t>)</w:t>
      </w:r>
      <w:r>
        <w:rPr>
          <w:rFonts w:ascii="Segoe UI" w:hAnsi="Segoe UI" w:cs="Segoe UI"/>
          <w:sz w:val="28"/>
        </w:rPr>
        <w:t xml:space="preserve"> – Please indicate </w:t>
      </w:r>
      <w:r w:rsidR="00F42EB7">
        <w:rPr>
          <w:rFonts w:ascii="Segoe UI" w:hAnsi="Segoe UI" w:cs="Segoe UI"/>
          <w:sz w:val="28"/>
        </w:rPr>
        <w:t xml:space="preserve">the </w:t>
      </w:r>
      <w:r w:rsidR="00F42EB7" w:rsidRPr="00F42EB7">
        <w:rPr>
          <w:rFonts w:ascii="Segoe UI" w:hAnsi="Segoe UI" w:cs="Segoe UI"/>
          <w:b/>
          <w:sz w:val="28"/>
        </w:rPr>
        <w:t>main</w:t>
      </w:r>
      <w:r w:rsidRPr="00F42EB7">
        <w:rPr>
          <w:rFonts w:ascii="Segoe UI" w:hAnsi="Segoe UI" w:cs="Segoe UI"/>
          <w:b/>
          <w:sz w:val="28"/>
        </w:rPr>
        <w:t xml:space="preserve"> priority group</w:t>
      </w:r>
      <w:r>
        <w:rPr>
          <w:rFonts w:ascii="Segoe UI" w:hAnsi="Segoe UI" w:cs="Segoe UI"/>
          <w:sz w:val="28"/>
        </w:rPr>
        <w:t xml:space="preserve"> your project will be </w:t>
      </w:r>
      <w:r w:rsidR="00E83CBC">
        <w:rPr>
          <w:rFonts w:ascii="Segoe UI" w:hAnsi="Segoe UI" w:cs="Segoe UI"/>
          <w:sz w:val="28"/>
        </w:rPr>
        <w:t>focused on connecting with. If you think your project will engage with more than one priority group, please select the description that best describes your target group.</w:t>
      </w:r>
    </w:p>
    <w:p w14:paraId="01187DE7" w14:textId="77777777" w:rsidR="00F42EB7" w:rsidRDefault="00F42EB7" w:rsidP="00F42EB7">
      <w:pPr>
        <w:pStyle w:val="NoSpacing"/>
        <w:rPr>
          <w:rFonts w:ascii="Segoe UI" w:hAnsi="Segoe UI" w:cs="Segoe UI"/>
          <w:b/>
          <w:sz w:val="28"/>
        </w:rPr>
      </w:pPr>
    </w:p>
    <w:p w14:paraId="1D607729" w14:textId="77777777" w:rsidR="001242D8" w:rsidRDefault="00F42EB7" w:rsidP="00F42EB7">
      <w:pPr>
        <w:pStyle w:val="NoSpacing"/>
        <w:rPr>
          <w:rFonts w:ascii="Segoe UI" w:hAnsi="Segoe UI" w:cs="Segoe UI"/>
          <w:sz w:val="28"/>
        </w:rPr>
      </w:pPr>
      <w:r w:rsidRPr="00FC6114">
        <w:rPr>
          <w:rFonts w:ascii="Segoe UI" w:hAnsi="Segoe UI" w:cs="Segoe UI"/>
          <w:b/>
          <w:sz w:val="28"/>
        </w:rPr>
        <w:t>Question</w:t>
      </w:r>
      <w:r>
        <w:rPr>
          <w:rFonts w:ascii="Segoe UI" w:hAnsi="Segoe UI" w:cs="Segoe UI"/>
          <w:b/>
          <w:sz w:val="28"/>
        </w:rPr>
        <w:t xml:space="preserve"> 6</w:t>
      </w:r>
      <w:r w:rsidRPr="00FC6114">
        <w:rPr>
          <w:rFonts w:ascii="Segoe UI" w:hAnsi="Segoe UI" w:cs="Segoe UI"/>
          <w:b/>
          <w:sz w:val="28"/>
        </w:rPr>
        <w:t>)</w:t>
      </w:r>
      <w:r>
        <w:rPr>
          <w:rFonts w:ascii="Segoe UI" w:hAnsi="Segoe UI" w:cs="Segoe UI"/>
          <w:sz w:val="28"/>
        </w:rPr>
        <w:t xml:space="preserve"> – Please expand on your answer to describe your target group. This is where you can give a fuller explanation in your own words. </w:t>
      </w:r>
    </w:p>
    <w:p w14:paraId="38131332" w14:textId="2C24B228" w:rsidR="00D451B6" w:rsidRDefault="00F42EB7" w:rsidP="00F42EB7">
      <w:pPr>
        <w:pStyle w:val="NoSpacing"/>
        <w:rPr>
          <w:rFonts w:ascii="Segoe UI" w:hAnsi="Segoe UI" w:cs="Segoe UI"/>
          <w:b/>
          <w:sz w:val="28"/>
        </w:rPr>
      </w:pPr>
      <w:r w:rsidRPr="00F42EB7">
        <w:rPr>
          <w:rFonts w:ascii="Segoe UI" w:hAnsi="Segoe UI" w:cs="Segoe UI"/>
          <w:i/>
          <w:sz w:val="28"/>
        </w:rPr>
        <w:t xml:space="preserve">e.g. </w:t>
      </w:r>
      <w:r w:rsidR="00DF04D6">
        <w:rPr>
          <w:rFonts w:ascii="Segoe UI" w:hAnsi="Segoe UI" w:cs="Segoe UI"/>
          <w:i/>
          <w:sz w:val="28"/>
        </w:rPr>
        <w:t>Men and women with a physical disability</w:t>
      </w:r>
      <w:r>
        <w:rPr>
          <w:rFonts w:ascii="Segoe UI" w:hAnsi="Segoe UI" w:cs="Segoe UI"/>
          <w:sz w:val="28"/>
        </w:rPr>
        <w:t xml:space="preserve"> </w:t>
      </w:r>
      <w:r>
        <w:rPr>
          <w:rFonts w:ascii="Segoe UI" w:hAnsi="Segoe UI" w:cs="Segoe UI"/>
          <w:i/>
          <w:sz w:val="28"/>
        </w:rPr>
        <w:t>aged 18–65. Around 10% care for others and 50% live in areas of deprivation.</w:t>
      </w:r>
    </w:p>
    <w:p w14:paraId="0EFF5E0D" w14:textId="0E1C8145" w:rsidR="00F42EB7" w:rsidRPr="00825755" w:rsidRDefault="00825755" w:rsidP="00A96910">
      <w:pPr>
        <w:pStyle w:val="NoSpacing"/>
        <w:rPr>
          <w:rFonts w:ascii="Segoe UI" w:hAnsi="Segoe UI" w:cs="Segoe UI"/>
          <w:sz w:val="28"/>
        </w:rPr>
      </w:pPr>
      <w:r>
        <w:rPr>
          <w:rFonts w:ascii="Segoe UI" w:hAnsi="Segoe UI" w:cs="Segoe UI"/>
          <w:b/>
          <w:sz w:val="28"/>
        </w:rPr>
        <w:t xml:space="preserve">Also, </w:t>
      </w:r>
      <w:r>
        <w:rPr>
          <w:rFonts w:ascii="Segoe UI" w:hAnsi="Segoe UI" w:cs="Segoe UI"/>
          <w:sz w:val="28"/>
        </w:rPr>
        <w:t xml:space="preserve">please explain why your organisation is in a good position to reach the target group(s) you’ve </w:t>
      </w:r>
      <w:r w:rsidR="006F4A1A">
        <w:rPr>
          <w:rFonts w:ascii="Segoe UI" w:hAnsi="Segoe UI" w:cs="Segoe UI"/>
          <w:sz w:val="28"/>
        </w:rPr>
        <w:t>selected</w:t>
      </w:r>
      <w:r>
        <w:rPr>
          <w:rFonts w:ascii="Segoe UI" w:hAnsi="Segoe UI" w:cs="Segoe UI"/>
          <w:sz w:val="28"/>
        </w:rPr>
        <w:t xml:space="preserve">. </w:t>
      </w:r>
    </w:p>
    <w:p w14:paraId="4D5C971C" w14:textId="77777777" w:rsidR="00825755" w:rsidRDefault="00825755" w:rsidP="00A96910">
      <w:pPr>
        <w:pStyle w:val="NoSpacing"/>
        <w:rPr>
          <w:rFonts w:ascii="Segoe UI" w:hAnsi="Segoe UI" w:cs="Segoe UI"/>
          <w:b/>
          <w:sz w:val="28"/>
        </w:rPr>
      </w:pPr>
    </w:p>
    <w:p w14:paraId="261783BC" w14:textId="589D7AE3" w:rsidR="00F42EB7" w:rsidRDefault="00F42EB7" w:rsidP="00F42EB7">
      <w:pPr>
        <w:pStyle w:val="NoSpacing"/>
        <w:rPr>
          <w:rFonts w:ascii="Segoe UI" w:hAnsi="Segoe UI" w:cs="Segoe UI"/>
          <w:b/>
          <w:sz w:val="28"/>
        </w:rPr>
      </w:pPr>
      <w:r w:rsidRPr="00FC6114">
        <w:rPr>
          <w:rFonts w:ascii="Segoe UI" w:hAnsi="Segoe UI" w:cs="Segoe UI"/>
          <w:b/>
          <w:sz w:val="28"/>
        </w:rPr>
        <w:t>Question</w:t>
      </w:r>
      <w:r>
        <w:rPr>
          <w:rFonts w:ascii="Segoe UI" w:hAnsi="Segoe UI" w:cs="Segoe UI"/>
          <w:b/>
          <w:sz w:val="28"/>
        </w:rPr>
        <w:t xml:space="preserve"> 7</w:t>
      </w:r>
      <w:r w:rsidRPr="00FC6114">
        <w:rPr>
          <w:rFonts w:ascii="Segoe UI" w:hAnsi="Segoe UI" w:cs="Segoe UI"/>
          <w:b/>
          <w:sz w:val="28"/>
        </w:rPr>
        <w:t>)</w:t>
      </w:r>
      <w:r>
        <w:rPr>
          <w:rFonts w:ascii="Segoe UI" w:hAnsi="Segoe UI" w:cs="Segoe UI"/>
          <w:sz w:val="28"/>
        </w:rPr>
        <w:t xml:space="preserve"> – Give your best estimate of the number of individuals you will directly engage with. For example, this is people who have attended an in-person or remote session or been engaged in a conversation about cancer screening. It does not include people that have been emailed or the number of Facebook likes.</w:t>
      </w:r>
    </w:p>
    <w:p w14:paraId="5ACE7F0E" w14:textId="77777777" w:rsidR="00F42EB7" w:rsidRDefault="00F42EB7" w:rsidP="00A96910">
      <w:pPr>
        <w:pStyle w:val="NoSpacing"/>
        <w:rPr>
          <w:rFonts w:ascii="Segoe UI" w:hAnsi="Segoe UI" w:cs="Segoe UI"/>
          <w:b/>
          <w:sz w:val="28"/>
        </w:rPr>
      </w:pPr>
    </w:p>
    <w:p w14:paraId="1E8C7412" w14:textId="792334D9" w:rsidR="00477CEA" w:rsidRDefault="00A96910" w:rsidP="006D52EB">
      <w:pPr>
        <w:pStyle w:val="NoSpacing"/>
        <w:rPr>
          <w:rFonts w:ascii="Segoe UI" w:hAnsi="Segoe UI" w:cs="Segoe UI"/>
          <w:sz w:val="28"/>
        </w:rPr>
      </w:pPr>
      <w:r w:rsidRPr="00FC6114">
        <w:rPr>
          <w:rFonts w:ascii="Segoe UI" w:hAnsi="Segoe UI" w:cs="Segoe UI"/>
          <w:b/>
          <w:sz w:val="28"/>
        </w:rPr>
        <w:t xml:space="preserve">Question </w:t>
      </w:r>
      <w:r w:rsidR="00F42EB7">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w:t>
      </w:r>
      <w:r w:rsidR="00F42EB7">
        <w:rPr>
          <w:rFonts w:ascii="Segoe UI" w:hAnsi="Segoe UI" w:cs="Segoe UI"/>
          <w:sz w:val="28"/>
        </w:rPr>
        <w:t>–</w:t>
      </w:r>
      <w:r w:rsidR="00D451B6">
        <w:rPr>
          <w:rFonts w:ascii="Segoe UI" w:hAnsi="Segoe UI" w:cs="Segoe UI"/>
          <w:sz w:val="28"/>
        </w:rPr>
        <w:t xml:space="preserve"> </w:t>
      </w:r>
      <w:r w:rsidR="00F42EB7">
        <w:rPr>
          <w:rFonts w:ascii="Segoe UI" w:hAnsi="Segoe UI" w:cs="Segoe UI"/>
          <w:sz w:val="28"/>
        </w:rPr>
        <w:t>This section is for you to lay out your plan for the project</w:t>
      </w:r>
      <w:r w:rsidR="00477CEA">
        <w:rPr>
          <w:rFonts w:ascii="Segoe UI" w:hAnsi="Segoe UI" w:cs="Segoe UI"/>
          <w:sz w:val="28"/>
        </w:rPr>
        <w:t>. It needs to include what you plan to do over the duration of the project. Explain how you will engage with your target group and how frequently. Also, please tell us how will be undertaking the work (staff or volunteers).</w:t>
      </w:r>
    </w:p>
    <w:p w14:paraId="17347BBA" w14:textId="77777777" w:rsidR="00477CEA" w:rsidRDefault="00477CEA" w:rsidP="006D52EB">
      <w:pPr>
        <w:pStyle w:val="NoSpacing"/>
        <w:rPr>
          <w:rFonts w:ascii="Segoe UI" w:hAnsi="Segoe UI" w:cs="Segoe UI"/>
          <w:sz w:val="28"/>
        </w:rPr>
      </w:pPr>
    </w:p>
    <w:p w14:paraId="471B80E4" w14:textId="7FB67F09" w:rsidR="00F42EB7" w:rsidRDefault="00477CEA" w:rsidP="006D52EB">
      <w:pPr>
        <w:pStyle w:val="NoSpacing"/>
        <w:rPr>
          <w:rFonts w:ascii="Segoe UI" w:hAnsi="Segoe UI" w:cs="Segoe UI"/>
          <w:sz w:val="28"/>
        </w:rPr>
      </w:pPr>
      <w:r>
        <w:rPr>
          <w:rFonts w:ascii="Segoe UI" w:hAnsi="Segoe UI" w:cs="Segoe UI"/>
          <w:sz w:val="28"/>
        </w:rPr>
        <w:t>Please don’t assume the assessment panel will have prior knowledge of your organisation or your activities.</w:t>
      </w:r>
    </w:p>
    <w:p w14:paraId="36674081" w14:textId="77777777" w:rsidR="00F42EB7" w:rsidRDefault="00F42EB7" w:rsidP="006D52EB">
      <w:pPr>
        <w:pStyle w:val="NoSpacing"/>
        <w:rPr>
          <w:rFonts w:ascii="Segoe UI" w:hAnsi="Segoe UI" w:cs="Segoe UI"/>
          <w:sz w:val="28"/>
        </w:rPr>
      </w:pPr>
    </w:p>
    <w:p w14:paraId="75C63264" w14:textId="2197C638"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sidR="00477CEA">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w:t>
      </w:r>
      <w:r w:rsidR="00477CEA">
        <w:rPr>
          <w:rFonts w:ascii="Segoe UI" w:hAnsi="Segoe UI" w:cs="Segoe UI"/>
          <w:sz w:val="28"/>
        </w:rPr>
        <w:t>If successful you’ll be</w:t>
      </w:r>
      <w:r w:rsidR="00974924">
        <w:rPr>
          <w:rFonts w:ascii="Segoe UI" w:hAnsi="Segoe UI" w:cs="Segoe UI"/>
          <w:sz w:val="28"/>
        </w:rPr>
        <w:t xml:space="preserve"> required to recruit at least 5</w:t>
      </w:r>
      <w:r w:rsidR="00477CEA">
        <w:rPr>
          <w:rFonts w:ascii="Segoe UI" w:hAnsi="Segoe UI" w:cs="Segoe UI"/>
          <w:sz w:val="28"/>
        </w:rPr>
        <w:t xml:space="preserve"> Lead Answer Cancer Champions (see page 6). Please explain how you will gain the commitment and consent from individuals to undertake this role.</w:t>
      </w:r>
    </w:p>
    <w:p w14:paraId="4F881DD7" w14:textId="1B25670B" w:rsidR="006D52EB" w:rsidRDefault="006D52EB" w:rsidP="00A96910">
      <w:pPr>
        <w:pStyle w:val="NoSpacing"/>
        <w:rPr>
          <w:rFonts w:ascii="Segoe UI" w:hAnsi="Segoe UI" w:cs="Segoe UI"/>
          <w:sz w:val="24"/>
        </w:rPr>
      </w:pPr>
    </w:p>
    <w:p w14:paraId="04EEDA0E" w14:textId="51F70C44" w:rsidR="00477CEA" w:rsidRDefault="00477CEA" w:rsidP="00477CEA">
      <w:pPr>
        <w:pStyle w:val="NoSpacing"/>
        <w:rPr>
          <w:rFonts w:ascii="Segoe UI" w:hAnsi="Segoe UI" w:cs="Segoe UI"/>
          <w:sz w:val="24"/>
        </w:rPr>
      </w:pPr>
      <w:r w:rsidRPr="00FC6114">
        <w:rPr>
          <w:rFonts w:ascii="Segoe UI" w:hAnsi="Segoe UI" w:cs="Segoe UI"/>
          <w:b/>
          <w:sz w:val="28"/>
        </w:rPr>
        <w:t xml:space="preserve">Question </w:t>
      </w:r>
      <w:r>
        <w:rPr>
          <w:rFonts w:ascii="Segoe UI" w:hAnsi="Segoe UI" w:cs="Segoe UI"/>
          <w:b/>
          <w:sz w:val="28"/>
        </w:rPr>
        <w:t>10</w:t>
      </w:r>
      <w:r w:rsidRPr="00FC6114">
        <w:rPr>
          <w:rFonts w:ascii="Segoe UI" w:hAnsi="Segoe UI" w:cs="Segoe UI"/>
          <w:b/>
          <w:sz w:val="28"/>
        </w:rPr>
        <w:t>)</w:t>
      </w:r>
      <w:r>
        <w:rPr>
          <w:rFonts w:ascii="Segoe UI" w:hAnsi="Segoe UI" w:cs="Segoe UI"/>
          <w:sz w:val="28"/>
        </w:rPr>
        <w:t xml:space="preserve"> – If your application is successful you’ll need to assess some project outputs and outcomes. Please explain the simple steps you’ll undertake to gather this information.</w:t>
      </w:r>
    </w:p>
    <w:p w14:paraId="1CFBB48C" w14:textId="5450F695" w:rsidR="00477CEA" w:rsidRDefault="00477CEA" w:rsidP="00A96910">
      <w:pPr>
        <w:pStyle w:val="NoSpacing"/>
        <w:rPr>
          <w:rFonts w:ascii="Segoe UI" w:hAnsi="Segoe UI" w:cs="Segoe UI"/>
          <w:sz w:val="24"/>
        </w:rPr>
      </w:pPr>
    </w:p>
    <w:p w14:paraId="41108440" w14:textId="0A4BAD79" w:rsidR="00477CEA" w:rsidRDefault="00477CEA" w:rsidP="00477CEA">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11</w:t>
      </w:r>
      <w:r w:rsidRPr="00FC6114">
        <w:rPr>
          <w:rFonts w:ascii="Segoe UI" w:hAnsi="Segoe UI" w:cs="Segoe UI"/>
          <w:b/>
          <w:sz w:val="28"/>
        </w:rPr>
        <w:t>)</w:t>
      </w:r>
      <w:r>
        <w:rPr>
          <w:rFonts w:ascii="Segoe UI" w:hAnsi="Segoe UI" w:cs="Segoe UI"/>
          <w:sz w:val="28"/>
        </w:rPr>
        <w:t xml:space="preserve"> – Please indicat</w:t>
      </w:r>
      <w:r w:rsidR="00F15F32">
        <w:rPr>
          <w:rFonts w:ascii="Segoe UI" w:hAnsi="Segoe UI" w:cs="Segoe UI"/>
          <w:sz w:val="28"/>
        </w:rPr>
        <w:t>e</w:t>
      </w:r>
      <w:r>
        <w:rPr>
          <w:rFonts w:ascii="Segoe UI" w:hAnsi="Segoe UI" w:cs="Segoe UI"/>
          <w:sz w:val="28"/>
        </w:rPr>
        <w:t xml:space="preserve"> when you plan for your project to start and finish</w:t>
      </w:r>
      <w:r w:rsidR="00F15F32">
        <w:rPr>
          <w:rFonts w:ascii="Segoe UI" w:hAnsi="Segoe UI" w:cs="Segoe UI"/>
          <w:sz w:val="28"/>
        </w:rPr>
        <w:t xml:space="preserve">. Successful applicants will be notified in late </w:t>
      </w:r>
      <w:r w:rsidR="00DF04D6">
        <w:rPr>
          <w:rFonts w:ascii="Segoe UI" w:hAnsi="Segoe UI" w:cs="Segoe UI"/>
          <w:sz w:val="28"/>
        </w:rPr>
        <w:t>June 2022</w:t>
      </w:r>
      <w:r w:rsidR="00F15F32">
        <w:rPr>
          <w:rFonts w:ascii="Segoe UI" w:hAnsi="Segoe UI" w:cs="Segoe UI"/>
          <w:sz w:val="28"/>
        </w:rPr>
        <w:t xml:space="preserve">, so the earliest your project </w:t>
      </w:r>
      <w:r w:rsidR="00F15F32">
        <w:rPr>
          <w:rFonts w:ascii="Segoe UI" w:hAnsi="Segoe UI" w:cs="Segoe UI"/>
          <w:sz w:val="28"/>
        </w:rPr>
        <w:lastRenderedPageBreak/>
        <w:t xml:space="preserve">can start </w:t>
      </w:r>
      <w:r w:rsidR="00F15F32" w:rsidRPr="00825755">
        <w:rPr>
          <w:rFonts w:ascii="Segoe UI" w:hAnsi="Segoe UI" w:cs="Segoe UI"/>
          <w:sz w:val="28"/>
        </w:rPr>
        <w:t>i</w:t>
      </w:r>
      <w:r w:rsidR="00825755">
        <w:rPr>
          <w:rFonts w:ascii="Segoe UI" w:hAnsi="Segoe UI" w:cs="Segoe UI"/>
          <w:sz w:val="28"/>
        </w:rPr>
        <w:t xml:space="preserve">s </w:t>
      </w:r>
      <w:r w:rsidR="00DF04D6">
        <w:rPr>
          <w:rFonts w:ascii="Segoe UI" w:hAnsi="Segoe UI" w:cs="Segoe UI"/>
          <w:sz w:val="28"/>
        </w:rPr>
        <w:t>July</w:t>
      </w:r>
      <w:r w:rsidR="00F15F32">
        <w:rPr>
          <w:rFonts w:ascii="Segoe UI" w:hAnsi="Segoe UI" w:cs="Segoe UI"/>
          <w:sz w:val="28"/>
        </w:rPr>
        <w:t xml:space="preserve"> 202</w:t>
      </w:r>
      <w:r w:rsidR="00DF04D6">
        <w:rPr>
          <w:rFonts w:ascii="Segoe UI" w:hAnsi="Segoe UI" w:cs="Segoe UI"/>
          <w:sz w:val="28"/>
        </w:rPr>
        <w:t>2</w:t>
      </w:r>
      <w:r w:rsidR="00F15F32">
        <w:rPr>
          <w:rFonts w:ascii="Segoe UI" w:hAnsi="Segoe UI" w:cs="Segoe UI"/>
          <w:sz w:val="28"/>
        </w:rPr>
        <w:t xml:space="preserve">. </w:t>
      </w:r>
      <w:r w:rsidR="00DF04D6">
        <w:rPr>
          <w:rFonts w:ascii="Segoe UI" w:hAnsi="Segoe UI" w:cs="Segoe UI"/>
          <w:sz w:val="28"/>
        </w:rPr>
        <w:t>All projects will need to complete activity by November 30</w:t>
      </w:r>
      <w:r w:rsidR="00DF04D6" w:rsidRPr="00DF04D6">
        <w:rPr>
          <w:rFonts w:ascii="Segoe UI" w:hAnsi="Segoe UI" w:cs="Segoe UI"/>
          <w:sz w:val="28"/>
          <w:vertAlign w:val="superscript"/>
        </w:rPr>
        <w:t>th</w:t>
      </w:r>
      <w:r w:rsidR="00DF04D6">
        <w:rPr>
          <w:rFonts w:ascii="Segoe UI" w:hAnsi="Segoe UI" w:cs="Segoe UI"/>
          <w:sz w:val="28"/>
        </w:rPr>
        <w:t xml:space="preserve"> 2022.</w:t>
      </w:r>
      <w:r w:rsidR="00F15F32">
        <w:rPr>
          <w:rFonts w:ascii="Segoe UI" w:hAnsi="Segoe UI" w:cs="Segoe UI"/>
          <w:sz w:val="28"/>
        </w:rPr>
        <w:t xml:space="preserve"> </w:t>
      </w:r>
    </w:p>
    <w:p w14:paraId="4502BF70" w14:textId="77777777" w:rsidR="00825755" w:rsidRDefault="00825755" w:rsidP="006D52EB">
      <w:pPr>
        <w:pStyle w:val="NoSpacing"/>
        <w:rPr>
          <w:rFonts w:ascii="Segoe UI" w:hAnsi="Segoe UI" w:cs="Segoe UI"/>
          <w:b/>
          <w:sz w:val="28"/>
        </w:rPr>
      </w:pPr>
    </w:p>
    <w:p w14:paraId="5A4EBD62" w14:textId="1816FD5E" w:rsidR="00F15F32" w:rsidRDefault="006D52EB" w:rsidP="006D52EB">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15F32">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t>
      </w:r>
      <w:r w:rsidR="00DC77F1">
        <w:rPr>
          <w:rFonts w:ascii="Segoe UI" w:hAnsi="Segoe UI" w:cs="Segoe UI"/>
          <w:sz w:val="28"/>
        </w:rPr>
        <w:t xml:space="preserve">Please </w:t>
      </w:r>
      <w:r w:rsidR="00E83CBC">
        <w:rPr>
          <w:rFonts w:ascii="Segoe UI" w:hAnsi="Segoe UI" w:cs="Segoe UI"/>
          <w:sz w:val="28"/>
        </w:rPr>
        <w:t>tell us in which of the 10 Greater Manchester boroughs your project will operate</w:t>
      </w:r>
      <w:r w:rsidR="00F15F32">
        <w:rPr>
          <w:rFonts w:ascii="Segoe UI" w:hAnsi="Segoe UI" w:cs="Segoe UI"/>
          <w:sz w:val="28"/>
        </w:rPr>
        <w:t xml:space="preserve"> in terms of direct engagement</w:t>
      </w:r>
      <w:r w:rsidR="00E83CBC">
        <w:rPr>
          <w:rFonts w:ascii="Segoe UI" w:hAnsi="Segoe UI" w:cs="Segoe UI"/>
          <w:sz w:val="28"/>
        </w:rPr>
        <w:t>.</w:t>
      </w:r>
      <w:r w:rsidR="00442AD8">
        <w:rPr>
          <w:rFonts w:ascii="Segoe UI" w:hAnsi="Segoe UI" w:cs="Segoe UI"/>
          <w:sz w:val="28"/>
        </w:rPr>
        <w:t xml:space="preserve"> </w:t>
      </w:r>
    </w:p>
    <w:p w14:paraId="386B2381" w14:textId="77777777" w:rsidR="00F15F32" w:rsidRDefault="00F15F32" w:rsidP="006D52EB">
      <w:pPr>
        <w:pStyle w:val="NoSpacing"/>
        <w:rPr>
          <w:rFonts w:ascii="Segoe UI" w:hAnsi="Segoe UI" w:cs="Segoe UI"/>
          <w:sz w:val="28"/>
        </w:rPr>
      </w:pPr>
    </w:p>
    <w:p w14:paraId="33ED9028" w14:textId="7247F918" w:rsidR="006D52EB" w:rsidRDefault="00F15F32" w:rsidP="006D52EB">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13</w:t>
      </w:r>
      <w:r w:rsidRPr="00FC6114">
        <w:rPr>
          <w:rFonts w:ascii="Segoe UI" w:hAnsi="Segoe UI" w:cs="Segoe UI"/>
          <w:b/>
          <w:sz w:val="28"/>
        </w:rPr>
        <w:t>)</w:t>
      </w:r>
      <w:r>
        <w:rPr>
          <w:rFonts w:ascii="Segoe UI" w:hAnsi="Segoe UI" w:cs="Segoe UI"/>
          <w:sz w:val="28"/>
        </w:rPr>
        <w:t xml:space="preserve"> P</w:t>
      </w:r>
      <w:r w:rsidR="00442AD8">
        <w:rPr>
          <w:rFonts w:ascii="Segoe UI" w:hAnsi="Segoe UI" w:cs="Segoe UI"/>
          <w:sz w:val="28"/>
        </w:rPr>
        <w:t xml:space="preserve">lease give details of the </w:t>
      </w:r>
      <w:r w:rsidR="00AC051E">
        <w:rPr>
          <w:rFonts w:ascii="Segoe UI" w:hAnsi="Segoe UI" w:cs="Segoe UI"/>
          <w:sz w:val="28"/>
        </w:rPr>
        <w:t>c</w:t>
      </w:r>
      <w:r w:rsidR="00442AD8">
        <w:rPr>
          <w:rFonts w:ascii="Segoe UI" w:hAnsi="Segoe UI" w:cs="Segoe UI"/>
          <w:sz w:val="28"/>
        </w:rPr>
        <w:t xml:space="preserve">ouncil </w:t>
      </w:r>
      <w:r w:rsidR="00AC051E">
        <w:rPr>
          <w:rFonts w:ascii="Segoe UI" w:hAnsi="Segoe UI" w:cs="Segoe UI"/>
          <w:sz w:val="28"/>
        </w:rPr>
        <w:t>w</w:t>
      </w:r>
      <w:r w:rsidR="00442AD8">
        <w:rPr>
          <w:rFonts w:ascii="Segoe UI" w:hAnsi="Segoe UI" w:cs="Segoe UI"/>
          <w:sz w:val="28"/>
        </w:rPr>
        <w:t>ards in which you plan to target your activity.</w:t>
      </w:r>
      <w:r>
        <w:rPr>
          <w:rFonts w:ascii="Segoe UI" w:hAnsi="Segoe UI" w:cs="Segoe UI"/>
          <w:sz w:val="28"/>
        </w:rPr>
        <w:t xml:space="preserve"> If you don’t know, please write ‘Don’t know’.</w:t>
      </w:r>
    </w:p>
    <w:p w14:paraId="3BC01A36" w14:textId="6FB3D4FF" w:rsidR="006D52EB" w:rsidRDefault="006D52EB" w:rsidP="00A96910">
      <w:pPr>
        <w:pStyle w:val="NoSpacing"/>
        <w:rPr>
          <w:rFonts w:ascii="Segoe UI" w:hAnsi="Segoe UI" w:cs="Segoe UI"/>
          <w:sz w:val="24"/>
        </w:rPr>
      </w:pPr>
    </w:p>
    <w:p w14:paraId="60FF1C57" w14:textId="77777777" w:rsidR="001242D8" w:rsidRDefault="001242D8" w:rsidP="00A96910">
      <w:pPr>
        <w:pStyle w:val="NoSpacing"/>
        <w:rPr>
          <w:rFonts w:ascii="Segoe UI" w:hAnsi="Segoe UI" w:cs="Segoe UI"/>
          <w:sz w:val="24"/>
        </w:rPr>
      </w:pPr>
    </w:p>
    <w:p w14:paraId="073250B8" w14:textId="77777777" w:rsidR="00EC7502" w:rsidRDefault="00EC7502" w:rsidP="001242D8">
      <w:pPr>
        <w:pStyle w:val="NoSpacing"/>
        <w:rPr>
          <w:rFonts w:ascii="Segoe UI" w:hAnsi="Segoe UI" w:cs="Segoe UI"/>
          <w:color w:val="622A76"/>
          <w:sz w:val="36"/>
        </w:rPr>
      </w:pPr>
    </w:p>
    <w:p w14:paraId="3163B71D" w14:textId="302E9C63" w:rsidR="001242D8" w:rsidRPr="0064792F" w:rsidRDefault="001242D8" w:rsidP="001242D8">
      <w:pPr>
        <w:pStyle w:val="NoSpacing"/>
        <w:rPr>
          <w:rFonts w:ascii="Segoe UI" w:hAnsi="Segoe UI" w:cs="Segoe UI"/>
          <w:color w:val="622A76"/>
          <w:sz w:val="36"/>
        </w:rPr>
      </w:pPr>
      <w:r>
        <w:rPr>
          <w:rFonts w:ascii="Segoe UI" w:hAnsi="Segoe UI" w:cs="Segoe UI"/>
          <w:color w:val="622A76"/>
          <w:sz w:val="36"/>
        </w:rPr>
        <w:t>Maximising the benefits for Greater Manchester</w:t>
      </w:r>
    </w:p>
    <w:p w14:paraId="49E0A3A3" w14:textId="77777777" w:rsidR="001242D8" w:rsidRDefault="001242D8" w:rsidP="00A96910">
      <w:pPr>
        <w:pStyle w:val="NoSpacing"/>
        <w:rPr>
          <w:rFonts w:ascii="Segoe UI" w:hAnsi="Segoe UI" w:cs="Segoe UI"/>
          <w:sz w:val="24"/>
        </w:rPr>
      </w:pPr>
    </w:p>
    <w:p w14:paraId="423FEAD1" w14:textId="587142F1" w:rsidR="001242D8" w:rsidRDefault="001242D8" w:rsidP="001242D8">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14</w:t>
      </w:r>
      <w:r w:rsidRPr="00D013A1">
        <w:rPr>
          <w:rFonts w:ascii="Segoe UI" w:hAnsi="Segoe UI" w:cs="Segoe UI"/>
          <w:b/>
          <w:sz w:val="28"/>
        </w:rPr>
        <w:t>)</w:t>
      </w:r>
      <w:r>
        <w:rPr>
          <w:rFonts w:ascii="Segoe UI" w:hAnsi="Segoe UI" w:cs="Segoe UI"/>
          <w:sz w:val="28"/>
        </w:rPr>
        <w:t xml:space="preserve"> – Salford CVS is an accredited Living Wage Funder. This means we support all staffed organisations that pay a minimum wage of at least £9</w:t>
      </w:r>
      <w:r w:rsidR="00DF04D6">
        <w:rPr>
          <w:rFonts w:ascii="Segoe UI" w:hAnsi="Segoe UI" w:cs="Segoe UI"/>
          <w:sz w:val="28"/>
        </w:rPr>
        <w:t>.9</w:t>
      </w:r>
      <w:r>
        <w:rPr>
          <w:rFonts w:ascii="Segoe UI" w:hAnsi="Segoe UI" w:cs="Segoe UI"/>
          <w:sz w:val="28"/>
        </w:rPr>
        <w:t xml:space="preserve">0 per hour as set by the Living Wage Foundation. We also actively encourage organisations to become an accredited </w:t>
      </w:r>
      <w:hyperlink r:id="rId12" w:history="1">
        <w:r w:rsidRPr="00820444">
          <w:rPr>
            <w:rStyle w:val="Hyperlink"/>
            <w:rFonts w:ascii="Segoe UI" w:hAnsi="Segoe UI" w:cs="Segoe UI"/>
            <w:sz w:val="28"/>
          </w:rPr>
          <w:t>Living Wage Employer.</w:t>
        </w:r>
      </w:hyperlink>
      <w:r>
        <w:rPr>
          <w:rFonts w:ascii="Segoe UI" w:hAnsi="Segoe UI" w:cs="Segoe UI"/>
          <w:sz w:val="28"/>
        </w:rPr>
        <w:t xml:space="preserve"> </w:t>
      </w:r>
    </w:p>
    <w:p w14:paraId="292026E0" w14:textId="77777777" w:rsidR="001242D8" w:rsidRDefault="001242D8" w:rsidP="001242D8">
      <w:pPr>
        <w:pStyle w:val="NoSpacing"/>
        <w:rPr>
          <w:rFonts w:ascii="Segoe UI" w:hAnsi="Segoe UI" w:cs="Segoe UI"/>
          <w:sz w:val="28"/>
        </w:rPr>
      </w:pPr>
      <w:r>
        <w:rPr>
          <w:rFonts w:ascii="Segoe UI" w:hAnsi="Segoe UI" w:cs="Segoe UI"/>
          <w:sz w:val="28"/>
        </w:rPr>
        <w:t>If you don’t employ staff, please tick the ‘not applicable’ box (N/A).</w:t>
      </w:r>
    </w:p>
    <w:p w14:paraId="518015C6" w14:textId="77777777" w:rsidR="001242D8" w:rsidRDefault="001242D8" w:rsidP="001242D8">
      <w:pPr>
        <w:pStyle w:val="NoSpacing"/>
        <w:rPr>
          <w:rFonts w:ascii="Segoe UI" w:hAnsi="Segoe UI" w:cs="Segoe UI"/>
          <w:sz w:val="28"/>
        </w:rPr>
      </w:pPr>
    </w:p>
    <w:p w14:paraId="74F23743" w14:textId="304D7440" w:rsidR="001242D8" w:rsidRDefault="001242D8" w:rsidP="001242D8">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15</w:t>
      </w:r>
      <w:r w:rsidRPr="00FC6114">
        <w:rPr>
          <w:rFonts w:ascii="Segoe UI" w:hAnsi="Segoe UI" w:cs="Segoe UI"/>
          <w:b/>
          <w:sz w:val="28"/>
        </w:rPr>
        <w:t>)</w:t>
      </w:r>
      <w:r>
        <w:rPr>
          <w:rFonts w:ascii="Segoe UI" w:hAnsi="Segoe UI" w:cs="Segoe UI"/>
          <w:sz w:val="28"/>
        </w:rPr>
        <w:t xml:space="preserve"> – As member of the Greater Manchester Social Value Network Salford CVS wants to ensure that as much of its grant monies as possible are spent in Greater Manchester, ideally through buying goods and services from local independent businesses or fellow VCSE sector organisations. This helps to support our local economy. </w:t>
      </w:r>
    </w:p>
    <w:p w14:paraId="0B3F02B3" w14:textId="77777777" w:rsidR="001242D8" w:rsidRPr="00825755" w:rsidRDefault="001242D8" w:rsidP="001242D8">
      <w:pPr>
        <w:pStyle w:val="NoSpacing"/>
        <w:rPr>
          <w:rFonts w:ascii="Segoe UI" w:hAnsi="Segoe UI" w:cs="Segoe UI"/>
          <w:sz w:val="12"/>
        </w:rPr>
      </w:pPr>
    </w:p>
    <w:p w14:paraId="0B573C29" w14:textId="77777777" w:rsidR="001242D8" w:rsidRDefault="001242D8" w:rsidP="001242D8">
      <w:pPr>
        <w:pStyle w:val="NoSpacing"/>
        <w:rPr>
          <w:rFonts w:ascii="Segoe UI" w:hAnsi="Segoe UI" w:cs="Segoe UI"/>
          <w:sz w:val="28"/>
        </w:rPr>
      </w:pPr>
      <w:r>
        <w:rPr>
          <w:rFonts w:ascii="Segoe UI" w:hAnsi="Segoe UI" w:cs="Segoe UI"/>
          <w:sz w:val="28"/>
        </w:rPr>
        <w:t xml:space="preserve">The opposite of this approach is to buy directly from large chains or corporations. Amazon for example has been identified as the </w:t>
      </w:r>
      <w:hyperlink r:id="rId13"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deprives our government of much-needed funds for schools, hospitals, local services etc. If you do feel pressured to occasionally use Amazon, then buy from Amazon Marketplace which supports independent suppliers.</w:t>
      </w:r>
    </w:p>
    <w:p w14:paraId="2CABAE0A" w14:textId="77777777" w:rsidR="001242D8" w:rsidRDefault="001242D8" w:rsidP="001242D8">
      <w:pPr>
        <w:pStyle w:val="NoSpacing"/>
        <w:rPr>
          <w:rFonts w:ascii="Segoe UI" w:hAnsi="Segoe UI" w:cs="Segoe UI"/>
          <w:sz w:val="28"/>
        </w:rPr>
      </w:pPr>
    </w:p>
    <w:p w14:paraId="51407180" w14:textId="7F20B927" w:rsidR="001242D8" w:rsidRDefault="001242D8" w:rsidP="001242D8">
      <w:pPr>
        <w:pStyle w:val="NoSpacing"/>
        <w:rPr>
          <w:rFonts w:ascii="Segoe UI" w:hAnsi="Segoe UI" w:cs="Segoe UI"/>
          <w:sz w:val="28"/>
        </w:rPr>
      </w:pPr>
      <w:r w:rsidRPr="00FC6114">
        <w:rPr>
          <w:rFonts w:ascii="Segoe UI" w:hAnsi="Segoe UI" w:cs="Segoe UI"/>
          <w:b/>
          <w:sz w:val="28"/>
        </w:rPr>
        <w:t>Question</w:t>
      </w:r>
      <w:r>
        <w:rPr>
          <w:rFonts w:ascii="Segoe UI" w:hAnsi="Segoe UI" w:cs="Segoe UI"/>
          <w:b/>
          <w:sz w:val="28"/>
        </w:rPr>
        <w:t xml:space="preserve"> 16</w:t>
      </w:r>
      <w:r w:rsidRPr="00FC6114">
        <w:rPr>
          <w:rFonts w:ascii="Segoe UI" w:hAnsi="Segoe UI" w:cs="Segoe UI"/>
          <w:b/>
          <w:sz w:val="28"/>
        </w:rPr>
        <w:t>)</w:t>
      </w:r>
      <w:r>
        <w:rPr>
          <w:rFonts w:ascii="Segoe UI" w:hAnsi="Segoe UI" w:cs="Segoe UI"/>
          <w:sz w:val="28"/>
        </w:rPr>
        <w:t xml:space="preserve"> – Whilst your project may be focused on particular health and wellbeing outcomes, the </w:t>
      </w:r>
      <w:r w:rsidRPr="00013A62">
        <w:rPr>
          <w:rFonts w:ascii="Segoe UI" w:hAnsi="Segoe UI" w:cs="Segoe UI"/>
          <w:sz w:val="28"/>
          <w:u w:val="single"/>
        </w:rPr>
        <w:t>way you deliver it</w:t>
      </w:r>
      <w:r>
        <w:rPr>
          <w:rFonts w:ascii="Segoe UI" w:hAnsi="Segoe UI" w:cs="Segoe UI"/>
          <w:sz w:val="28"/>
        </w:rPr>
        <w:t xml:space="preserve"> might deliver wider benefits for the people, economy and environment of Greater Manchester. For example, you might be supporting the engaging people on cancer screening people via a food growing or tree planting project; or you might provide volunteering or training opportunities that boost people’s chance of employment.</w:t>
      </w:r>
    </w:p>
    <w:p w14:paraId="5C68126B" w14:textId="01181C47" w:rsidR="001242D8" w:rsidRDefault="001242D8" w:rsidP="00A96910">
      <w:pPr>
        <w:pStyle w:val="NoSpacing"/>
        <w:rPr>
          <w:rFonts w:ascii="Segoe UI" w:hAnsi="Segoe UI" w:cs="Segoe UI"/>
          <w:sz w:val="24"/>
        </w:rPr>
      </w:pPr>
    </w:p>
    <w:p w14:paraId="1501703D" w14:textId="77777777" w:rsidR="00825755" w:rsidRDefault="00825755" w:rsidP="00A96910">
      <w:pPr>
        <w:pStyle w:val="NoSpacing"/>
        <w:rPr>
          <w:rFonts w:ascii="Segoe UI" w:hAnsi="Segoe UI" w:cs="Segoe UI"/>
          <w:sz w:val="24"/>
        </w:rPr>
      </w:pPr>
    </w:p>
    <w:p w14:paraId="6A0E7914" w14:textId="77777777" w:rsidR="006636C0" w:rsidRDefault="006636C0" w:rsidP="001242D8">
      <w:pPr>
        <w:pStyle w:val="NoSpacing"/>
        <w:rPr>
          <w:rFonts w:ascii="Segoe UI" w:hAnsi="Segoe UI" w:cs="Segoe UI"/>
          <w:color w:val="622A76"/>
          <w:sz w:val="36"/>
        </w:rPr>
      </w:pPr>
    </w:p>
    <w:p w14:paraId="0A35D034" w14:textId="2A49BE18" w:rsidR="001242D8" w:rsidRPr="0064792F" w:rsidRDefault="001242D8" w:rsidP="001242D8">
      <w:pPr>
        <w:pStyle w:val="NoSpacing"/>
        <w:rPr>
          <w:rFonts w:ascii="Segoe UI" w:hAnsi="Segoe UI" w:cs="Segoe UI"/>
          <w:color w:val="622A76"/>
          <w:sz w:val="36"/>
        </w:rPr>
      </w:pPr>
      <w:bookmarkStart w:id="0" w:name="_GoBack"/>
      <w:bookmarkEnd w:id="0"/>
      <w:r w:rsidRPr="0064792F">
        <w:rPr>
          <w:rFonts w:ascii="Segoe UI" w:hAnsi="Segoe UI" w:cs="Segoe UI"/>
          <w:color w:val="622A76"/>
          <w:sz w:val="36"/>
        </w:rPr>
        <w:lastRenderedPageBreak/>
        <w:t xml:space="preserve">About </w:t>
      </w:r>
      <w:r>
        <w:rPr>
          <w:rFonts w:ascii="Segoe UI" w:hAnsi="Segoe UI" w:cs="Segoe UI"/>
          <w:color w:val="622A76"/>
          <w:sz w:val="36"/>
        </w:rPr>
        <w:t>the money</w:t>
      </w:r>
    </w:p>
    <w:p w14:paraId="15A1350D" w14:textId="77777777" w:rsidR="001242D8" w:rsidRDefault="001242D8" w:rsidP="00A96910">
      <w:pPr>
        <w:pStyle w:val="NoSpacing"/>
        <w:rPr>
          <w:rFonts w:ascii="Segoe UI" w:hAnsi="Segoe UI" w:cs="Segoe UI"/>
          <w:sz w:val="24"/>
        </w:rPr>
      </w:pPr>
    </w:p>
    <w:p w14:paraId="598CE890" w14:textId="5060A5B6" w:rsidR="001242D8" w:rsidRDefault="001242D8" w:rsidP="001242D8">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17</w:t>
      </w:r>
      <w:r w:rsidRPr="00FC6114">
        <w:rPr>
          <w:rFonts w:ascii="Segoe UI" w:hAnsi="Segoe UI" w:cs="Segoe UI"/>
          <w:b/>
          <w:sz w:val="28"/>
        </w:rPr>
        <w:t>)</w:t>
      </w:r>
      <w:r>
        <w:rPr>
          <w:rFonts w:ascii="Segoe UI" w:hAnsi="Segoe UI" w:cs="Segoe UI"/>
          <w:sz w:val="28"/>
        </w:rPr>
        <w:t xml:space="preserve"> – Please give an overview of what your project will cost by describing each item. Also break down your calculation so we can see how you’ve arrived at the cost for each item.  See some examples below.</w:t>
      </w:r>
    </w:p>
    <w:p w14:paraId="0DC2B81A" w14:textId="77777777" w:rsidR="001242D8" w:rsidRDefault="001242D8" w:rsidP="001242D8">
      <w:pPr>
        <w:widowControl w:val="0"/>
        <w:rPr>
          <w:rFonts w:ascii="Segoe UI" w:hAnsi="Segoe UI" w:cs="Segoe UI"/>
          <w:sz w:val="24"/>
          <w:szCs w:val="24"/>
          <w:u w:val="single"/>
        </w:rPr>
      </w:pPr>
    </w:p>
    <w:p w14:paraId="021D847B" w14:textId="77777777" w:rsidR="001242D8" w:rsidRPr="005F077C" w:rsidRDefault="001242D8" w:rsidP="001242D8">
      <w:pPr>
        <w:widowControl w:val="0"/>
        <w:rPr>
          <w:rFonts w:ascii="Segoe UI" w:hAnsi="Segoe UI" w:cs="Segoe UI"/>
          <w:sz w:val="28"/>
          <w:szCs w:val="24"/>
          <w:u w:val="single"/>
        </w:rPr>
      </w:pPr>
      <w:r w:rsidRPr="005F077C">
        <w:rPr>
          <w:rFonts w:ascii="Segoe UI" w:hAnsi="Segoe UI" w:cs="Segoe UI"/>
          <w:sz w:val="28"/>
          <w:szCs w:val="24"/>
          <w:u w:val="single"/>
        </w:rPr>
        <w:t>Example 1</w:t>
      </w:r>
    </w:p>
    <w:p w14:paraId="052E67A4" w14:textId="613A9E74" w:rsidR="001242D8" w:rsidRPr="005F077C" w:rsidRDefault="001242D8" w:rsidP="001242D8">
      <w:pPr>
        <w:widowControl w:val="0"/>
        <w:rPr>
          <w:rFonts w:ascii="Segoe UI" w:hAnsi="Segoe UI" w:cs="Segoe UI"/>
          <w:sz w:val="28"/>
          <w:szCs w:val="24"/>
        </w:rPr>
      </w:pPr>
      <w:r w:rsidRPr="005F077C">
        <w:rPr>
          <w:rFonts w:ascii="Segoe UI" w:hAnsi="Segoe UI" w:cs="Segoe UI"/>
          <w:sz w:val="18"/>
          <w:szCs w:val="16"/>
        </w:rPr>
        <w:t> </w:t>
      </w: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Venue hire – 4hrs/</w:t>
      </w:r>
      <w:proofErr w:type="spellStart"/>
      <w:r w:rsidRPr="005F077C">
        <w:rPr>
          <w:rFonts w:ascii="Segoe UI" w:hAnsi="Segoe UI" w:cs="Segoe UI"/>
          <w:sz w:val="28"/>
          <w:szCs w:val="24"/>
        </w:rPr>
        <w:t>wk</w:t>
      </w:r>
      <w:proofErr w:type="spellEnd"/>
      <w:r w:rsidRPr="005F077C">
        <w:rPr>
          <w:rFonts w:ascii="Segoe UI" w:hAnsi="Segoe UI" w:cs="Segoe UI"/>
          <w:sz w:val="28"/>
          <w:szCs w:val="24"/>
        </w:rPr>
        <w:t xml:space="preserve"> @ £10ph x </w:t>
      </w:r>
      <w:r>
        <w:rPr>
          <w:rFonts w:ascii="Segoe UI" w:hAnsi="Segoe UI" w:cs="Segoe UI"/>
          <w:sz w:val="28"/>
          <w:szCs w:val="24"/>
        </w:rPr>
        <w:t>1</w:t>
      </w:r>
      <w:r w:rsidRPr="005F077C">
        <w:rPr>
          <w:rFonts w:ascii="Segoe UI" w:hAnsi="Segoe UI" w:cs="Segoe UI"/>
          <w:sz w:val="28"/>
          <w:szCs w:val="24"/>
        </w:rPr>
        <w:t>0 weeks = £</w:t>
      </w:r>
      <w:r>
        <w:rPr>
          <w:rFonts w:ascii="Segoe UI" w:hAnsi="Segoe UI" w:cs="Segoe UI"/>
          <w:sz w:val="28"/>
          <w:szCs w:val="24"/>
        </w:rPr>
        <w:t>4</w:t>
      </w:r>
      <w:r w:rsidRPr="005F077C">
        <w:rPr>
          <w:rFonts w:ascii="Segoe UI" w:hAnsi="Segoe UI" w:cs="Segoe UI"/>
          <w:sz w:val="28"/>
          <w:szCs w:val="24"/>
        </w:rPr>
        <w:t>00</w:t>
      </w:r>
    </w:p>
    <w:p w14:paraId="604AAC22" w14:textId="77777777" w:rsidR="001242D8" w:rsidRPr="005F077C" w:rsidRDefault="001242D8" w:rsidP="001242D8">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Venue hire – £</w:t>
      </w:r>
      <w:r>
        <w:rPr>
          <w:rFonts w:ascii="Segoe UI" w:hAnsi="Segoe UI" w:cs="Segoe UI"/>
          <w:sz w:val="28"/>
          <w:szCs w:val="24"/>
        </w:rPr>
        <w:t>4</w:t>
      </w:r>
      <w:r w:rsidRPr="005F077C">
        <w:rPr>
          <w:rFonts w:ascii="Segoe UI" w:hAnsi="Segoe UI" w:cs="Segoe UI"/>
          <w:sz w:val="28"/>
          <w:szCs w:val="24"/>
        </w:rPr>
        <w:t>00</w:t>
      </w:r>
    </w:p>
    <w:p w14:paraId="2BBA7EFA" w14:textId="77777777" w:rsidR="001242D8" w:rsidRPr="005F077C" w:rsidRDefault="001242D8" w:rsidP="001242D8">
      <w:pPr>
        <w:widowControl w:val="0"/>
        <w:rPr>
          <w:rFonts w:ascii="Segoe UI" w:hAnsi="Segoe UI" w:cs="Segoe UI"/>
          <w:sz w:val="28"/>
          <w:szCs w:val="24"/>
        </w:rPr>
      </w:pPr>
    </w:p>
    <w:p w14:paraId="2CA60281" w14:textId="77777777" w:rsidR="001242D8" w:rsidRPr="005F077C" w:rsidRDefault="001242D8" w:rsidP="001242D8">
      <w:pPr>
        <w:widowControl w:val="0"/>
        <w:rPr>
          <w:rFonts w:ascii="Segoe UI" w:hAnsi="Segoe UI" w:cs="Segoe UI"/>
          <w:sz w:val="28"/>
          <w:szCs w:val="24"/>
          <w:u w:val="single"/>
        </w:rPr>
      </w:pPr>
      <w:r w:rsidRPr="005F077C">
        <w:rPr>
          <w:rFonts w:ascii="Segoe UI" w:hAnsi="Segoe UI" w:cs="Segoe UI"/>
          <w:sz w:val="28"/>
          <w:szCs w:val="24"/>
          <w:u w:val="single"/>
        </w:rPr>
        <w:t>Example 2</w:t>
      </w:r>
    </w:p>
    <w:p w14:paraId="77BAE5DA" w14:textId="77777777" w:rsidR="001242D8" w:rsidRPr="005F077C" w:rsidRDefault="001242D8" w:rsidP="001242D8">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Refreshments @ £1</w:t>
      </w:r>
      <w:r>
        <w:rPr>
          <w:rFonts w:ascii="Segoe UI" w:hAnsi="Segoe UI" w:cs="Segoe UI"/>
          <w:sz w:val="28"/>
          <w:szCs w:val="24"/>
        </w:rPr>
        <w:t>.50/</w:t>
      </w:r>
      <w:r w:rsidRPr="005F077C">
        <w:rPr>
          <w:rFonts w:ascii="Segoe UI" w:hAnsi="Segoe UI" w:cs="Segoe UI"/>
          <w:sz w:val="28"/>
          <w:szCs w:val="24"/>
        </w:rPr>
        <w:t>person x 10 people</w:t>
      </w:r>
      <w:r w:rsidRPr="005F077C">
        <w:rPr>
          <w:rFonts w:ascii="Segoe UI" w:hAnsi="Segoe UI" w:cs="Segoe UI"/>
          <w:sz w:val="24"/>
        </w:rPr>
        <w:t xml:space="preserve"> </w:t>
      </w:r>
      <w:r w:rsidRPr="005F077C">
        <w:rPr>
          <w:rFonts w:ascii="Segoe UI" w:hAnsi="Segoe UI" w:cs="Segoe UI"/>
          <w:sz w:val="28"/>
          <w:szCs w:val="24"/>
        </w:rPr>
        <w:t xml:space="preserve">x </w:t>
      </w:r>
      <w:r>
        <w:rPr>
          <w:rFonts w:ascii="Segoe UI" w:hAnsi="Segoe UI" w:cs="Segoe UI"/>
          <w:sz w:val="28"/>
          <w:szCs w:val="24"/>
        </w:rPr>
        <w:t>1</w:t>
      </w:r>
      <w:r w:rsidRPr="005F077C">
        <w:rPr>
          <w:rFonts w:ascii="Segoe UI" w:hAnsi="Segoe UI" w:cs="Segoe UI"/>
          <w:sz w:val="28"/>
          <w:szCs w:val="24"/>
        </w:rPr>
        <w:t>0 events = £</w:t>
      </w:r>
      <w:r>
        <w:rPr>
          <w:rFonts w:ascii="Segoe UI" w:hAnsi="Segoe UI" w:cs="Segoe UI"/>
          <w:sz w:val="28"/>
          <w:szCs w:val="24"/>
        </w:rPr>
        <w:t>150</w:t>
      </w:r>
    </w:p>
    <w:p w14:paraId="5810D7FA" w14:textId="77777777" w:rsidR="001242D8" w:rsidRPr="005F077C" w:rsidRDefault="001242D8" w:rsidP="001242D8">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Refreshments = £</w:t>
      </w:r>
      <w:r>
        <w:rPr>
          <w:rFonts w:ascii="Segoe UI" w:hAnsi="Segoe UI" w:cs="Segoe UI"/>
          <w:sz w:val="28"/>
          <w:szCs w:val="24"/>
        </w:rPr>
        <w:t>150</w:t>
      </w:r>
    </w:p>
    <w:p w14:paraId="193A6E5C" w14:textId="77777777" w:rsidR="001242D8" w:rsidRDefault="001242D8" w:rsidP="001242D8">
      <w:pPr>
        <w:pStyle w:val="NoSpacing"/>
        <w:rPr>
          <w:rFonts w:ascii="Segoe UI" w:hAnsi="Segoe UI" w:cs="Segoe UI"/>
          <w:sz w:val="28"/>
        </w:rPr>
      </w:pPr>
    </w:p>
    <w:p w14:paraId="71A87F68" w14:textId="1E549149" w:rsidR="001242D8" w:rsidRDefault="001242D8" w:rsidP="001242D8">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r w:rsidR="00825755">
        <w:rPr>
          <w:rFonts w:ascii="Segoe UI" w:hAnsi="Segoe UI" w:cs="Segoe UI"/>
          <w:sz w:val="28"/>
        </w:rPr>
        <w:t>:</w:t>
      </w:r>
    </w:p>
    <w:p w14:paraId="682CBDA1" w14:textId="77777777" w:rsidR="001242D8" w:rsidRDefault="001242D8" w:rsidP="001242D8">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321"/>
        <w:gridCol w:w="1663"/>
        <w:gridCol w:w="1651"/>
      </w:tblGrid>
      <w:tr w:rsidR="001242D8" w:rsidRPr="00056FA8" w14:paraId="6D4951DE" w14:textId="77777777" w:rsidTr="00647582">
        <w:trPr>
          <w:trHeight w:val="794"/>
        </w:trPr>
        <w:tc>
          <w:tcPr>
            <w:tcW w:w="3652" w:type="dxa"/>
            <w:shd w:val="clear" w:color="auto" w:fill="DEEAF6"/>
            <w:vAlign w:val="center"/>
          </w:tcPr>
          <w:p w14:paraId="1773A547" w14:textId="77777777" w:rsidR="001242D8" w:rsidRPr="00056FA8" w:rsidRDefault="001242D8" w:rsidP="00647582">
            <w:pPr>
              <w:pStyle w:val="NoSpacing"/>
              <w:rPr>
                <w:rFonts w:ascii="Segoe UI" w:hAnsi="Segoe UI" w:cs="Segoe UI"/>
                <w:b/>
                <w:sz w:val="24"/>
              </w:rPr>
            </w:pPr>
            <w:r w:rsidRPr="00056FA8">
              <w:rPr>
                <w:rFonts w:ascii="Segoe UI" w:hAnsi="Segoe UI" w:cs="Segoe UI"/>
                <w:b/>
                <w:sz w:val="24"/>
              </w:rPr>
              <w:t>Description</w:t>
            </w:r>
            <w:r w:rsidRPr="00056FA8">
              <w:rPr>
                <w:rFonts w:ascii="Segoe UI" w:hAnsi="Segoe UI" w:cs="Segoe UI"/>
                <w:b/>
                <w:sz w:val="24"/>
              </w:rPr>
              <w:tab/>
              <w:t>of item</w:t>
            </w:r>
          </w:p>
        </w:tc>
        <w:tc>
          <w:tcPr>
            <w:tcW w:w="3402" w:type="dxa"/>
            <w:shd w:val="clear" w:color="auto" w:fill="DEEAF6"/>
            <w:vAlign w:val="center"/>
          </w:tcPr>
          <w:p w14:paraId="4A985BD3" w14:textId="77777777" w:rsidR="001242D8" w:rsidRPr="00056FA8" w:rsidRDefault="001242D8" w:rsidP="00647582">
            <w:pPr>
              <w:pStyle w:val="NoSpacing"/>
              <w:rPr>
                <w:rFonts w:ascii="Segoe UI" w:hAnsi="Segoe UI" w:cs="Segoe UI"/>
                <w:b/>
                <w:sz w:val="24"/>
              </w:rPr>
            </w:pPr>
            <w:r w:rsidRPr="00056FA8">
              <w:rPr>
                <w:rFonts w:ascii="Segoe UI" w:hAnsi="Segoe UI" w:cs="Segoe UI"/>
                <w:b/>
                <w:sz w:val="24"/>
              </w:rPr>
              <w:t>Breakdown of calculations</w:t>
            </w:r>
          </w:p>
        </w:tc>
        <w:tc>
          <w:tcPr>
            <w:tcW w:w="1701" w:type="dxa"/>
            <w:shd w:val="clear" w:color="auto" w:fill="DEEAF6"/>
            <w:vAlign w:val="center"/>
          </w:tcPr>
          <w:p w14:paraId="52078EFC" w14:textId="68D63680" w:rsidR="001242D8" w:rsidRPr="00056FA8" w:rsidRDefault="001242D8" w:rsidP="00647582">
            <w:pPr>
              <w:pStyle w:val="NoSpacing"/>
              <w:rPr>
                <w:rFonts w:ascii="Segoe UI" w:hAnsi="Segoe UI" w:cs="Segoe UI"/>
                <w:b/>
                <w:sz w:val="24"/>
              </w:rPr>
            </w:pPr>
            <w:r>
              <w:rPr>
                <w:rFonts w:ascii="Segoe UI" w:hAnsi="Segoe UI" w:cs="Segoe UI"/>
                <w:b/>
                <w:sz w:val="24"/>
              </w:rPr>
              <w:t>Full</w:t>
            </w:r>
            <w:r w:rsidRPr="00056FA8">
              <w:rPr>
                <w:rFonts w:ascii="Segoe UI" w:hAnsi="Segoe UI" w:cs="Segoe UI"/>
                <w:b/>
                <w:sz w:val="24"/>
              </w:rPr>
              <w:t xml:space="preserve"> cost</w:t>
            </w:r>
          </w:p>
        </w:tc>
        <w:tc>
          <w:tcPr>
            <w:tcW w:w="1665" w:type="dxa"/>
            <w:shd w:val="clear" w:color="auto" w:fill="DEEAF6"/>
            <w:vAlign w:val="center"/>
          </w:tcPr>
          <w:p w14:paraId="07053184" w14:textId="77777777" w:rsidR="001242D8" w:rsidRPr="00056FA8" w:rsidRDefault="001242D8" w:rsidP="00647582">
            <w:pPr>
              <w:pStyle w:val="NoSpacing"/>
              <w:rPr>
                <w:rFonts w:ascii="Segoe UI" w:hAnsi="Segoe UI" w:cs="Segoe UI"/>
                <w:b/>
                <w:sz w:val="24"/>
              </w:rPr>
            </w:pPr>
            <w:r w:rsidRPr="00056FA8">
              <w:rPr>
                <w:rFonts w:ascii="Segoe UI" w:hAnsi="Segoe UI" w:cs="Segoe UI"/>
                <w:b/>
                <w:sz w:val="24"/>
              </w:rPr>
              <w:t>Amount requested</w:t>
            </w:r>
          </w:p>
        </w:tc>
      </w:tr>
      <w:tr w:rsidR="001242D8" w:rsidRPr="00056FA8" w14:paraId="267DB90E" w14:textId="77777777" w:rsidTr="00647582">
        <w:trPr>
          <w:trHeight w:val="794"/>
        </w:trPr>
        <w:tc>
          <w:tcPr>
            <w:tcW w:w="3652" w:type="dxa"/>
            <w:shd w:val="clear" w:color="auto" w:fill="auto"/>
            <w:vAlign w:val="center"/>
          </w:tcPr>
          <w:p w14:paraId="30D6A557" w14:textId="77777777" w:rsidR="001242D8" w:rsidRPr="005F077C" w:rsidRDefault="001242D8" w:rsidP="00647582">
            <w:pPr>
              <w:pStyle w:val="NoSpacing"/>
              <w:rPr>
                <w:rFonts w:ascii="Segoe UI" w:hAnsi="Segoe UI" w:cs="Segoe UI"/>
                <w:sz w:val="28"/>
                <w:szCs w:val="28"/>
              </w:rPr>
            </w:pPr>
            <w:r w:rsidRPr="005F077C">
              <w:rPr>
                <w:rFonts w:ascii="Segoe UI" w:hAnsi="Segoe UI" w:cs="Segoe UI"/>
                <w:sz w:val="28"/>
                <w:szCs w:val="28"/>
              </w:rPr>
              <w:t>Venue Hire</w:t>
            </w:r>
          </w:p>
        </w:tc>
        <w:tc>
          <w:tcPr>
            <w:tcW w:w="3402" w:type="dxa"/>
            <w:shd w:val="clear" w:color="auto" w:fill="auto"/>
            <w:vAlign w:val="center"/>
          </w:tcPr>
          <w:p w14:paraId="3591BF77" w14:textId="77777777" w:rsidR="001242D8" w:rsidRPr="005F077C" w:rsidRDefault="001242D8" w:rsidP="00647582">
            <w:pPr>
              <w:pStyle w:val="NoSpacing"/>
              <w:rPr>
                <w:rFonts w:ascii="Segoe UI" w:hAnsi="Segoe UI" w:cs="Segoe UI"/>
                <w:sz w:val="28"/>
                <w:szCs w:val="28"/>
              </w:rPr>
            </w:pPr>
            <w:r w:rsidRPr="005F077C">
              <w:rPr>
                <w:rFonts w:ascii="Segoe UI" w:hAnsi="Segoe UI" w:cs="Segoe UI"/>
                <w:sz w:val="28"/>
                <w:szCs w:val="28"/>
              </w:rPr>
              <w:t>4hrs/</w:t>
            </w:r>
            <w:proofErr w:type="spellStart"/>
            <w:r w:rsidRPr="005F077C">
              <w:rPr>
                <w:rFonts w:ascii="Segoe UI" w:hAnsi="Segoe UI" w:cs="Segoe UI"/>
                <w:sz w:val="28"/>
                <w:szCs w:val="28"/>
              </w:rPr>
              <w:t>wk</w:t>
            </w:r>
            <w:proofErr w:type="spellEnd"/>
            <w:r w:rsidRPr="005F077C">
              <w:rPr>
                <w:rFonts w:ascii="Segoe UI" w:hAnsi="Segoe UI" w:cs="Segoe UI"/>
                <w:sz w:val="28"/>
                <w:szCs w:val="28"/>
              </w:rPr>
              <w:t xml:space="preserve"> @ £10ph x </w:t>
            </w:r>
            <w:r>
              <w:rPr>
                <w:rFonts w:ascii="Segoe UI" w:hAnsi="Segoe UI" w:cs="Segoe UI"/>
                <w:sz w:val="28"/>
                <w:szCs w:val="28"/>
              </w:rPr>
              <w:t>1</w:t>
            </w:r>
            <w:r w:rsidRPr="005F077C">
              <w:rPr>
                <w:rFonts w:ascii="Segoe UI" w:hAnsi="Segoe UI" w:cs="Segoe UI"/>
                <w:sz w:val="28"/>
                <w:szCs w:val="28"/>
              </w:rPr>
              <w:t>0 weeks</w:t>
            </w:r>
          </w:p>
        </w:tc>
        <w:tc>
          <w:tcPr>
            <w:tcW w:w="1701" w:type="dxa"/>
            <w:shd w:val="clear" w:color="auto" w:fill="auto"/>
            <w:vAlign w:val="center"/>
          </w:tcPr>
          <w:p w14:paraId="336B0F4C" w14:textId="77777777" w:rsidR="001242D8" w:rsidRPr="005F077C" w:rsidRDefault="001242D8" w:rsidP="00647582">
            <w:pPr>
              <w:pStyle w:val="NoSpacing"/>
              <w:rPr>
                <w:rFonts w:ascii="Segoe UI" w:hAnsi="Segoe UI" w:cs="Segoe UI"/>
                <w:sz w:val="28"/>
                <w:szCs w:val="28"/>
              </w:rPr>
            </w:pPr>
            <w:r w:rsidRPr="005F077C">
              <w:rPr>
                <w:rFonts w:ascii="Segoe UI" w:hAnsi="Segoe UI" w:cs="Segoe UI"/>
                <w:sz w:val="28"/>
                <w:szCs w:val="28"/>
              </w:rPr>
              <w:t>£</w:t>
            </w:r>
            <w:r>
              <w:rPr>
                <w:rFonts w:ascii="Segoe UI" w:hAnsi="Segoe UI" w:cs="Segoe UI"/>
                <w:sz w:val="28"/>
                <w:szCs w:val="28"/>
              </w:rPr>
              <w:t>400</w:t>
            </w:r>
          </w:p>
        </w:tc>
        <w:tc>
          <w:tcPr>
            <w:tcW w:w="1665" w:type="dxa"/>
            <w:shd w:val="clear" w:color="auto" w:fill="auto"/>
            <w:vAlign w:val="center"/>
          </w:tcPr>
          <w:p w14:paraId="2D36B2FF" w14:textId="77777777" w:rsidR="001242D8" w:rsidRPr="005F077C" w:rsidRDefault="001242D8" w:rsidP="00647582">
            <w:pPr>
              <w:pStyle w:val="NoSpacing"/>
              <w:rPr>
                <w:rFonts w:ascii="Segoe UI" w:hAnsi="Segoe UI" w:cs="Segoe UI"/>
                <w:sz w:val="28"/>
                <w:szCs w:val="28"/>
              </w:rPr>
            </w:pPr>
            <w:r w:rsidRPr="005F077C">
              <w:rPr>
                <w:rFonts w:ascii="Segoe UI" w:hAnsi="Segoe UI" w:cs="Segoe UI"/>
                <w:sz w:val="28"/>
                <w:szCs w:val="28"/>
              </w:rPr>
              <w:t>£</w:t>
            </w:r>
            <w:r>
              <w:rPr>
                <w:rFonts w:ascii="Segoe UI" w:hAnsi="Segoe UI" w:cs="Segoe UI"/>
                <w:sz w:val="28"/>
                <w:szCs w:val="28"/>
              </w:rPr>
              <w:t>200</w:t>
            </w:r>
          </w:p>
        </w:tc>
      </w:tr>
    </w:tbl>
    <w:p w14:paraId="40310E73" w14:textId="77777777" w:rsidR="001242D8" w:rsidRDefault="001242D8" w:rsidP="001242D8">
      <w:pPr>
        <w:pStyle w:val="NoSpacing"/>
        <w:rPr>
          <w:rFonts w:ascii="Segoe UI" w:hAnsi="Segoe UI" w:cs="Segoe UI"/>
          <w:sz w:val="28"/>
        </w:rPr>
      </w:pPr>
    </w:p>
    <w:p w14:paraId="35042CBE" w14:textId="336F5041" w:rsidR="001242D8" w:rsidRDefault="001242D8" w:rsidP="001242D8">
      <w:pPr>
        <w:pStyle w:val="NoSpacing"/>
        <w:rPr>
          <w:rFonts w:ascii="Segoe UI" w:hAnsi="Segoe UI" w:cs="Segoe UI"/>
          <w:sz w:val="28"/>
        </w:rPr>
      </w:pPr>
      <w:r>
        <w:rPr>
          <w:rFonts w:ascii="Segoe UI" w:hAnsi="Segoe UI" w:cs="Segoe UI"/>
          <w:sz w:val="28"/>
        </w:rPr>
        <w:t>Therefore, the total cost of the project may be more than the amount you’re requesting from the Answer Cancer Fund. If this is the case, please include the other sources of funding which will support this project and whether the money has been secured or whether an application</w:t>
      </w:r>
      <w:r w:rsidRPr="00820444">
        <w:rPr>
          <w:rFonts w:ascii="Segoe UI" w:hAnsi="Segoe UI" w:cs="Segoe UI"/>
          <w:sz w:val="28"/>
        </w:rPr>
        <w:t xml:space="preserve"> </w:t>
      </w:r>
      <w:r>
        <w:rPr>
          <w:rFonts w:ascii="Segoe UI" w:hAnsi="Segoe UI" w:cs="Segoe UI"/>
          <w:sz w:val="28"/>
        </w:rPr>
        <w:t>is pending.  Such match funding is desirable but not essential.</w:t>
      </w:r>
    </w:p>
    <w:p w14:paraId="3EAE96DA" w14:textId="24178874" w:rsidR="00F15F32" w:rsidRDefault="00F15F32" w:rsidP="00A96910">
      <w:pPr>
        <w:pStyle w:val="NoSpacing"/>
        <w:rPr>
          <w:rFonts w:ascii="Segoe UI" w:hAnsi="Segoe UI" w:cs="Segoe UI"/>
          <w:sz w:val="24"/>
        </w:rPr>
      </w:pPr>
    </w:p>
    <w:p w14:paraId="35DA94C5" w14:textId="77777777" w:rsidR="00F15F32" w:rsidRPr="00035E98" w:rsidRDefault="00F15F32" w:rsidP="00A96910">
      <w:pPr>
        <w:pStyle w:val="NoSpacing"/>
        <w:rPr>
          <w:rFonts w:ascii="Segoe UI" w:hAnsi="Segoe UI" w:cs="Segoe UI"/>
          <w:sz w:val="24"/>
        </w:rPr>
      </w:pPr>
    </w:p>
    <w:p w14:paraId="53BA4EA0" w14:textId="77777777" w:rsidR="004B35A3" w:rsidRDefault="00A96910" w:rsidP="00A96910">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2D673521" w14:textId="77777777" w:rsidR="008A45D3" w:rsidRDefault="008A45D3" w:rsidP="00D727A9">
      <w:pPr>
        <w:pStyle w:val="NoSpacing"/>
        <w:rPr>
          <w:rFonts w:ascii="Segoe UI" w:hAnsi="Segoe UI" w:cs="Segoe UI"/>
          <w:sz w:val="28"/>
          <w:szCs w:val="24"/>
        </w:rPr>
      </w:pPr>
    </w:p>
    <w:p w14:paraId="6B6E0721" w14:textId="1B7E1C4A" w:rsidR="00E83CBC" w:rsidRDefault="00E83CBC" w:rsidP="00D727A9">
      <w:pPr>
        <w:pStyle w:val="NoSpacing"/>
        <w:rPr>
          <w:rFonts w:ascii="Segoe UI" w:hAnsi="Segoe UI" w:cs="Segoe UI"/>
          <w:sz w:val="28"/>
          <w:szCs w:val="24"/>
        </w:rPr>
      </w:pPr>
      <w:r>
        <w:rPr>
          <w:rFonts w:ascii="Segoe UI" w:hAnsi="Segoe UI" w:cs="Segoe UI"/>
          <w:sz w:val="28"/>
          <w:szCs w:val="24"/>
        </w:rPr>
        <w:t>Please read, complete and return you</w:t>
      </w:r>
      <w:r w:rsidR="00AC051E">
        <w:rPr>
          <w:rFonts w:ascii="Segoe UI" w:hAnsi="Segoe UI" w:cs="Segoe UI"/>
          <w:sz w:val="28"/>
          <w:szCs w:val="24"/>
        </w:rPr>
        <w:t>r</w:t>
      </w:r>
      <w:r>
        <w:rPr>
          <w:rFonts w:ascii="Segoe UI" w:hAnsi="Segoe UI" w:cs="Segoe UI"/>
          <w:sz w:val="28"/>
          <w:szCs w:val="24"/>
        </w:rPr>
        <w:t xml:space="preserve"> application to Salford CVS.</w:t>
      </w:r>
    </w:p>
    <w:sectPr w:rsidR="00E83CBC" w:rsidSect="00C35E17">
      <w:footerReference w:type="default" r:id="rId14"/>
      <w:headerReference w:type="first" r:id="rId15"/>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EF9A" w14:textId="77777777" w:rsidR="007D493D" w:rsidRDefault="007D493D" w:rsidP="007E40CE">
      <w:r>
        <w:separator/>
      </w:r>
    </w:p>
  </w:endnote>
  <w:endnote w:type="continuationSeparator" w:id="0">
    <w:p w14:paraId="0F24A984" w14:textId="77777777" w:rsidR="007D493D" w:rsidRDefault="007D493D"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90AA" w14:textId="66B8EA80"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1F23F1">
      <w:rPr>
        <w:rFonts w:ascii="Segoe UI" w:hAnsi="Segoe UI" w:cs="Segoe UI"/>
        <w:noProof/>
        <w:sz w:val="20"/>
      </w:rPr>
      <w:t>2</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1F23F1">
      <w:rPr>
        <w:rFonts w:ascii="Segoe UI" w:hAnsi="Segoe UI" w:cs="Segoe UI"/>
        <w:noProof/>
        <w:sz w:val="20"/>
      </w:rPr>
      <w:t>10</w:t>
    </w:r>
    <w:r w:rsidRPr="00FB1A85">
      <w:rPr>
        <w:rFonts w:ascii="Segoe UI" w:hAnsi="Segoe UI" w:cs="Segoe UI"/>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7B74" w14:textId="77777777" w:rsidR="007D493D" w:rsidRDefault="007D493D" w:rsidP="007E40CE">
      <w:r>
        <w:separator/>
      </w:r>
    </w:p>
  </w:footnote>
  <w:footnote w:type="continuationSeparator" w:id="0">
    <w:p w14:paraId="3752DDEE" w14:textId="77777777" w:rsidR="007D493D" w:rsidRDefault="007D493D"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BB2B" w14:textId="77777777" w:rsidR="007D493D" w:rsidRDefault="00D44167">
    <w:pPr>
      <w:pStyle w:val="Header"/>
    </w:pPr>
    <w:r>
      <w:rPr>
        <w:noProof/>
        <w:lang w:eastAsia="en-GB"/>
      </w:rPr>
      <mc:AlternateContent>
        <mc:Choice Requires="wps">
          <w:drawing>
            <wp:anchor distT="45720" distB="45720" distL="114300" distR="114300" simplePos="0" relativeHeight="251669504" behindDoc="0" locked="0" layoutInCell="1" allowOverlap="1" wp14:anchorId="3EBF7596" wp14:editId="520ED734">
              <wp:simplePos x="0" y="0"/>
              <wp:positionH relativeFrom="column">
                <wp:posOffset>3864334</wp:posOffset>
              </wp:positionH>
              <wp:positionV relativeFrom="paragraph">
                <wp:posOffset>84869</wp:posOffset>
              </wp:positionV>
              <wp:extent cx="3015615" cy="7632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42ADA" w14:textId="77777777" w:rsidR="00D44167" w:rsidRDefault="00D44167" w:rsidP="00D44167">
                          <w:r w:rsidRPr="00E10F94">
                            <w:rPr>
                              <w:noProof/>
                              <w:lang w:eastAsia="en-GB"/>
                            </w:rPr>
                            <w:drawing>
                              <wp:inline distT="0" distB="0" distL="0" distR="0" wp14:anchorId="2732425B" wp14:editId="4E287639">
                                <wp:extent cx="2393509" cy="571264"/>
                                <wp:effectExtent l="0" t="0" r="6985" b="635"/>
                                <wp:docPr id="7" name="Picture 7"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286" cy="57741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3EBF7596" id="_x0000_t202" coordsize="21600,21600" o:spt="202" path="m,l,21600r21600,l21600,xe">
              <v:stroke joinstyle="miter"/>
              <v:path gradientshapeok="t" o:connecttype="rect"/>
            </v:shapetype>
            <v:shape id="Text Box 8" o:spid="_x0000_s1028" type="#_x0000_t202" style="position:absolute;margin-left:304.3pt;margin-top:6.7pt;width:237.45pt;height:60.1pt;z-index:25166950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L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" stroked="f">
              <v:textbox style="mso-fit-shape-to-text:t">
                <w:txbxContent>
                  <w:p w14:paraId="5AB42ADA" w14:textId="77777777" w:rsidR="00D44167" w:rsidRDefault="00D44167" w:rsidP="00D44167">
                    <w:r w:rsidRPr="00E10F94">
                      <w:rPr>
                        <w:noProof/>
                        <w:lang w:eastAsia="en-GB"/>
                      </w:rPr>
                      <w:drawing>
                        <wp:inline distT="0" distB="0" distL="0" distR="0" wp14:anchorId="2732425B" wp14:editId="4E287639">
                          <wp:extent cx="2393509" cy="571264"/>
                          <wp:effectExtent l="0" t="0" r="6985" b="635"/>
                          <wp:docPr id="7" name="Picture 7" descr="Answer 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Canc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286" cy="577416"/>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96096"/>
    <w:multiLevelType w:val="hybridMultilevel"/>
    <w:tmpl w:val="318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708D1"/>
    <w:multiLevelType w:val="hybridMultilevel"/>
    <w:tmpl w:val="14AEB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6870"/>
    <w:multiLevelType w:val="hybridMultilevel"/>
    <w:tmpl w:val="A1C2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32C0E"/>
    <w:multiLevelType w:val="hybridMultilevel"/>
    <w:tmpl w:val="830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CF4DC8"/>
    <w:multiLevelType w:val="hybridMultilevel"/>
    <w:tmpl w:val="4C6E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D0C67"/>
    <w:multiLevelType w:val="hybridMultilevel"/>
    <w:tmpl w:val="D5C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16563"/>
    <w:multiLevelType w:val="hybridMultilevel"/>
    <w:tmpl w:val="99D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A38DC"/>
    <w:multiLevelType w:val="hybridMultilevel"/>
    <w:tmpl w:val="196A3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20D6F"/>
    <w:multiLevelType w:val="hybridMultilevel"/>
    <w:tmpl w:val="13AA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B24C2"/>
    <w:multiLevelType w:val="hybridMultilevel"/>
    <w:tmpl w:val="B43A9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5D10E1"/>
    <w:multiLevelType w:val="hybridMultilevel"/>
    <w:tmpl w:val="86F4A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CF3D88"/>
    <w:multiLevelType w:val="hybridMultilevel"/>
    <w:tmpl w:val="963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E16AF"/>
    <w:multiLevelType w:val="hybridMultilevel"/>
    <w:tmpl w:val="DE5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D0080"/>
    <w:multiLevelType w:val="hybridMultilevel"/>
    <w:tmpl w:val="BAB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
  </w:num>
  <w:num w:numId="4">
    <w:abstractNumId w:val="16"/>
  </w:num>
  <w:num w:numId="5">
    <w:abstractNumId w:val="15"/>
  </w:num>
  <w:num w:numId="6">
    <w:abstractNumId w:val="13"/>
  </w:num>
  <w:num w:numId="7">
    <w:abstractNumId w:val="26"/>
  </w:num>
  <w:num w:numId="8">
    <w:abstractNumId w:val="32"/>
  </w:num>
  <w:num w:numId="9">
    <w:abstractNumId w:val="4"/>
  </w:num>
  <w:num w:numId="10">
    <w:abstractNumId w:val="7"/>
  </w:num>
  <w:num w:numId="11">
    <w:abstractNumId w:val="30"/>
  </w:num>
  <w:num w:numId="12">
    <w:abstractNumId w:val="3"/>
  </w:num>
  <w:num w:numId="13">
    <w:abstractNumId w:val="24"/>
  </w:num>
  <w:num w:numId="14">
    <w:abstractNumId w:val="35"/>
  </w:num>
  <w:num w:numId="15">
    <w:abstractNumId w:val="12"/>
  </w:num>
  <w:num w:numId="16">
    <w:abstractNumId w:val="22"/>
  </w:num>
  <w:num w:numId="17">
    <w:abstractNumId w:val="6"/>
  </w:num>
  <w:num w:numId="18">
    <w:abstractNumId w:val="0"/>
  </w:num>
  <w:num w:numId="19">
    <w:abstractNumId w:val="14"/>
  </w:num>
  <w:num w:numId="20">
    <w:abstractNumId w:val="8"/>
  </w:num>
  <w:num w:numId="21">
    <w:abstractNumId w:val="29"/>
  </w:num>
  <w:num w:numId="22">
    <w:abstractNumId w:val="25"/>
  </w:num>
  <w:num w:numId="23">
    <w:abstractNumId w:val="11"/>
  </w:num>
  <w:num w:numId="24">
    <w:abstractNumId w:val="28"/>
  </w:num>
  <w:num w:numId="25">
    <w:abstractNumId w:val="1"/>
  </w:num>
  <w:num w:numId="26">
    <w:abstractNumId w:val="34"/>
  </w:num>
  <w:num w:numId="27">
    <w:abstractNumId w:val="27"/>
  </w:num>
  <w:num w:numId="28">
    <w:abstractNumId w:val="10"/>
  </w:num>
  <w:num w:numId="29">
    <w:abstractNumId w:val="21"/>
  </w:num>
  <w:num w:numId="30">
    <w:abstractNumId w:val="31"/>
  </w:num>
  <w:num w:numId="31">
    <w:abstractNumId w:val="33"/>
  </w:num>
  <w:num w:numId="32">
    <w:abstractNumId w:val="20"/>
  </w:num>
  <w:num w:numId="33">
    <w:abstractNumId w:val="23"/>
  </w:num>
  <w:num w:numId="34">
    <w:abstractNumId w:val="5"/>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35E98"/>
    <w:rsid w:val="000605AD"/>
    <w:rsid w:val="00063479"/>
    <w:rsid w:val="00071754"/>
    <w:rsid w:val="000A0C9C"/>
    <w:rsid w:val="000A234D"/>
    <w:rsid w:val="000A555D"/>
    <w:rsid w:val="000C2FFA"/>
    <w:rsid w:val="000E4469"/>
    <w:rsid w:val="00122956"/>
    <w:rsid w:val="001242D8"/>
    <w:rsid w:val="00130613"/>
    <w:rsid w:val="00156F14"/>
    <w:rsid w:val="00165B7B"/>
    <w:rsid w:val="001F0E85"/>
    <w:rsid w:val="001F23F1"/>
    <w:rsid w:val="00204821"/>
    <w:rsid w:val="00282986"/>
    <w:rsid w:val="002924F0"/>
    <w:rsid w:val="002A0500"/>
    <w:rsid w:val="002B42C5"/>
    <w:rsid w:val="002C3513"/>
    <w:rsid w:val="002C72A7"/>
    <w:rsid w:val="002D0266"/>
    <w:rsid w:val="003046AF"/>
    <w:rsid w:val="00307F7C"/>
    <w:rsid w:val="00342F2A"/>
    <w:rsid w:val="00375889"/>
    <w:rsid w:val="00381D5E"/>
    <w:rsid w:val="00384D8F"/>
    <w:rsid w:val="003A4933"/>
    <w:rsid w:val="003B0744"/>
    <w:rsid w:val="003C6B1C"/>
    <w:rsid w:val="004224C4"/>
    <w:rsid w:val="00442AD8"/>
    <w:rsid w:val="00464CEB"/>
    <w:rsid w:val="00470E52"/>
    <w:rsid w:val="004723A1"/>
    <w:rsid w:val="00472FD5"/>
    <w:rsid w:val="00477CEA"/>
    <w:rsid w:val="00481D89"/>
    <w:rsid w:val="004A2D1C"/>
    <w:rsid w:val="004B0D4C"/>
    <w:rsid w:val="004B35A3"/>
    <w:rsid w:val="004C42E6"/>
    <w:rsid w:val="004D66BA"/>
    <w:rsid w:val="004E1C76"/>
    <w:rsid w:val="004E3729"/>
    <w:rsid w:val="004E504A"/>
    <w:rsid w:val="004F2FFC"/>
    <w:rsid w:val="00500B22"/>
    <w:rsid w:val="00504594"/>
    <w:rsid w:val="00520629"/>
    <w:rsid w:val="005263E0"/>
    <w:rsid w:val="0053640F"/>
    <w:rsid w:val="00536FD0"/>
    <w:rsid w:val="0054051E"/>
    <w:rsid w:val="005661BE"/>
    <w:rsid w:val="0058418A"/>
    <w:rsid w:val="00592D43"/>
    <w:rsid w:val="0059649A"/>
    <w:rsid w:val="005A491E"/>
    <w:rsid w:val="005B4ED0"/>
    <w:rsid w:val="005D4199"/>
    <w:rsid w:val="005E11A1"/>
    <w:rsid w:val="006108A1"/>
    <w:rsid w:val="006166B5"/>
    <w:rsid w:val="0064792F"/>
    <w:rsid w:val="006636C0"/>
    <w:rsid w:val="0066689B"/>
    <w:rsid w:val="00673932"/>
    <w:rsid w:val="006A09B8"/>
    <w:rsid w:val="006B00FE"/>
    <w:rsid w:val="006B0333"/>
    <w:rsid w:val="006D3D24"/>
    <w:rsid w:val="006D52EB"/>
    <w:rsid w:val="006F4A1A"/>
    <w:rsid w:val="00701EEB"/>
    <w:rsid w:val="0073285A"/>
    <w:rsid w:val="0075320A"/>
    <w:rsid w:val="00756374"/>
    <w:rsid w:val="00797664"/>
    <w:rsid w:val="007C29D6"/>
    <w:rsid w:val="007D38F7"/>
    <w:rsid w:val="007D493D"/>
    <w:rsid w:val="007D70DD"/>
    <w:rsid w:val="007E40CE"/>
    <w:rsid w:val="007E5B79"/>
    <w:rsid w:val="007F3834"/>
    <w:rsid w:val="007F54F3"/>
    <w:rsid w:val="00801529"/>
    <w:rsid w:val="0080513E"/>
    <w:rsid w:val="00825755"/>
    <w:rsid w:val="008267E3"/>
    <w:rsid w:val="008562F0"/>
    <w:rsid w:val="00861389"/>
    <w:rsid w:val="00867383"/>
    <w:rsid w:val="00886690"/>
    <w:rsid w:val="00894C3C"/>
    <w:rsid w:val="008A45D3"/>
    <w:rsid w:val="008B34B5"/>
    <w:rsid w:val="008B4C20"/>
    <w:rsid w:val="008D081F"/>
    <w:rsid w:val="008D6E6F"/>
    <w:rsid w:val="008F12F8"/>
    <w:rsid w:val="009409B4"/>
    <w:rsid w:val="00963294"/>
    <w:rsid w:val="009668EF"/>
    <w:rsid w:val="0097091A"/>
    <w:rsid w:val="00974924"/>
    <w:rsid w:val="0098423C"/>
    <w:rsid w:val="009844CC"/>
    <w:rsid w:val="00985011"/>
    <w:rsid w:val="00985836"/>
    <w:rsid w:val="009B5B49"/>
    <w:rsid w:val="009B61E2"/>
    <w:rsid w:val="009E646B"/>
    <w:rsid w:val="009F0286"/>
    <w:rsid w:val="00A3098B"/>
    <w:rsid w:val="00A468F6"/>
    <w:rsid w:val="00A6047F"/>
    <w:rsid w:val="00A636BD"/>
    <w:rsid w:val="00A7321E"/>
    <w:rsid w:val="00A7533A"/>
    <w:rsid w:val="00A805E2"/>
    <w:rsid w:val="00A80DA6"/>
    <w:rsid w:val="00A836FB"/>
    <w:rsid w:val="00A83F51"/>
    <w:rsid w:val="00A91A7A"/>
    <w:rsid w:val="00A94B91"/>
    <w:rsid w:val="00A96910"/>
    <w:rsid w:val="00AC051E"/>
    <w:rsid w:val="00AC6BAB"/>
    <w:rsid w:val="00AE0D77"/>
    <w:rsid w:val="00B14A0C"/>
    <w:rsid w:val="00B31A54"/>
    <w:rsid w:val="00B36625"/>
    <w:rsid w:val="00B560AA"/>
    <w:rsid w:val="00B6366F"/>
    <w:rsid w:val="00B646A8"/>
    <w:rsid w:val="00B655AA"/>
    <w:rsid w:val="00B70B3C"/>
    <w:rsid w:val="00B82725"/>
    <w:rsid w:val="00BC263E"/>
    <w:rsid w:val="00BC583B"/>
    <w:rsid w:val="00BD2758"/>
    <w:rsid w:val="00BD4095"/>
    <w:rsid w:val="00BF2586"/>
    <w:rsid w:val="00BF3649"/>
    <w:rsid w:val="00BF6608"/>
    <w:rsid w:val="00C24198"/>
    <w:rsid w:val="00C305F4"/>
    <w:rsid w:val="00C35E17"/>
    <w:rsid w:val="00C41364"/>
    <w:rsid w:val="00C66A3E"/>
    <w:rsid w:val="00C71F7E"/>
    <w:rsid w:val="00C728F1"/>
    <w:rsid w:val="00C7575F"/>
    <w:rsid w:val="00C9337D"/>
    <w:rsid w:val="00CA32D4"/>
    <w:rsid w:val="00CD5DA6"/>
    <w:rsid w:val="00CE005D"/>
    <w:rsid w:val="00CF789D"/>
    <w:rsid w:val="00D10660"/>
    <w:rsid w:val="00D44167"/>
    <w:rsid w:val="00D451B6"/>
    <w:rsid w:val="00D45763"/>
    <w:rsid w:val="00D45849"/>
    <w:rsid w:val="00D66D75"/>
    <w:rsid w:val="00D727A9"/>
    <w:rsid w:val="00D8005E"/>
    <w:rsid w:val="00D8193B"/>
    <w:rsid w:val="00DB63C2"/>
    <w:rsid w:val="00DC77F1"/>
    <w:rsid w:val="00DD245A"/>
    <w:rsid w:val="00DD49C6"/>
    <w:rsid w:val="00DD5FB2"/>
    <w:rsid w:val="00DE750B"/>
    <w:rsid w:val="00DF04D6"/>
    <w:rsid w:val="00E308E1"/>
    <w:rsid w:val="00E50360"/>
    <w:rsid w:val="00E70860"/>
    <w:rsid w:val="00E83CBC"/>
    <w:rsid w:val="00EA44E2"/>
    <w:rsid w:val="00EB0E10"/>
    <w:rsid w:val="00EC2EC8"/>
    <w:rsid w:val="00EC7502"/>
    <w:rsid w:val="00ED7D82"/>
    <w:rsid w:val="00F02F01"/>
    <w:rsid w:val="00F07BA2"/>
    <w:rsid w:val="00F15F32"/>
    <w:rsid w:val="00F263D3"/>
    <w:rsid w:val="00F42EB7"/>
    <w:rsid w:val="00F65492"/>
    <w:rsid w:val="00F72783"/>
    <w:rsid w:val="00F963BA"/>
    <w:rsid w:val="00FA4DB2"/>
    <w:rsid w:val="00FB5863"/>
    <w:rsid w:val="00FB5F6E"/>
    <w:rsid w:val="00FC0608"/>
    <w:rsid w:val="00FC1D0C"/>
    <w:rsid w:val="00FC26DF"/>
    <w:rsid w:val="00FC6114"/>
    <w:rsid w:val="00FD5FA8"/>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681FC71"/>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A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33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0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4021">
      <w:bodyDiv w:val="1"/>
      <w:marLeft w:val="0"/>
      <w:marRight w:val="0"/>
      <w:marTop w:val="0"/>
      <w:marBottom w:val="0"/>
      <w:divBdr>
        <w:top w:val="none" w:sz="0" w:space="0" w:color="auto"/>
        <w:left w:val="none" w:sz="0" w:space="0" w:color="auto"/>
        <w:bottom w:val="none" w:sz="0" w:space="0" w:color="auto"/>
        <w:right w:val="none" w:sz="0" w:space="0" w:color="auto"/>
      </w:divBdr>
    </w:div>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050377942">
      <w:bodyDiv w:val="1"/>
      <w:marLeft w:val="0"/>
      <w:marRight w:val="0"/>
      <w:marTop w:val="0"/>
      <w:marBottom w:val="0"/>
      <w:divBdr>
        <w:top w:val="none" w:sz="0" w:space="0" w:color="auto"/>
        <w:left w:val="none" w:sz="0" w:space="0" w:color="auto"/>
        <w:bottom w:val="none" w:sz="0" w:space="0" w:color="auto"/>
        <w:right w:val="none" w:sz="0" w:space="0" w:color="auto"/>
      </w:divBdr>
    </w:div>
    <w:div w:id="13765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theguardian.com/business/2019/dec/02/new-study-deems-amazon-worst-for-aggressive-tax-avo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vingwage.org.uk/become-a-living-wage-employ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alfordcvs.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rants@salfordcvs.co.uk" TargetMode="External"/><Relationship Id="rId4" Type="http://schemas.openxmlformats.org/officeDocument/2006/relationships/webSettings" Target="webSettings.xml"/><Relationship Id="rId9" Type="http://schemas.openxmlformats.org/officeDocument/2006/relationships/hyperlink" Target="mailto:Hannah.Stirzaker@salfordcv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10</cp:revision>
  <cp:lastPrinted>2022-04-06T07:35:00Z</cp:lastPrinted>
  <dcterms:created xsi:type="dcterms:W3CDTF">2022-03-22T13:26:00Z</dcterms:created>
  <dcterms:modified xsi:type="dcterms:W3CDTF">2022-04-06T07:36:00Z</dcterms:modified>
</cp:coreProperties>
</file>