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638" w:rsidRPr="00A17AD9" w:rsidRDefault="00830171" w:rsidP="00830171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A17AD9">
        <w:rPr>
          <w:rFonts w:ascii="Arial" w:hAnsi="Arial" w:cs="Arial"/>
          <w:b/>
          <w:bCs/>
          <w:sz w:val="32"/>
          <w:szCs w:val="32"/>
        </w:rPr>
        <w:t>Coronavirus</w:t>
      </w:r>
      <w:r w:rsidR="00111FF2" w:rsidRPr="00A17AD9">
        <w:rPr>
          <w:rFonts w:ascii="Arial" w:hAnsi="Arial" w:cs="Arial"/>
          <w:b/>
          <w:bCs/>
          <w:sz w:val="32"/>
          <w:szCs w:val="32"/>
        </w:rPr>
        <w:t xml:space="preserve"> (COVID 19</w:t>
      </w:r>
      <w:r w:rsidR="008A5F5A" w:rsidRPr="00A17AD9">
        <w:rPr>
          <w:rFonts w:ascii="Arial" w:hAnsi="Arial" w:cs="Arial"/>
          <w:b/>
          <w:bCs/>
          <w:sz w:val="32"/>
          <w:szCs w:val="32"/>
        </w:rPr>
        <w:t>) Infection</w:t>
      </w:r>
      <w:r w:rsidR="00BC797A" w:rsidRPr="00A17AD9">
        <w:rPr>
          <w:rFonts w:ascii="Arial" w:hAnsi="Arial" w:cs="Arial"/>
          <w:b/>
          <w:bCs/>
          <w:sz w:val="32"/>
          <w:szCs w:val="32"/>
        </w:rPr>
        <w:t xml:space="preserve"> Prevention</w:t>
      </w:r>
      <w:r w:rsidRPr="00A17AD9">
        <w:rPr>
          <w:rFonts w:ascii="Arial" w:hAnsi="Arial" w:cs="Arial"/>
          <w:b/>
          <w:bCs/>
          <w:sz w:val="32"/>
          <w:szCs w:val="32"/>
        </w:rPr>
        <w:t xml:space="preserve"> Advice</w:t>
      </w:r>
      <w:r w:rsidR="006B7125" w:rsidRPr="00A17AD9">
        <w:rPr>
          <w:rFonts w:ascii="Arial" w:hAnsi="Arial" w:cs="Arial"/>
          <w:b/>
          <w:bCs/>
          <w:sz w:val="32"/>
          <w:szCs w:val="32"/>
        </w:rPr>
        <w:t xml:space="preserve"> Update </w:t>
      </w:r>
      <w:r w:rsidR="0066764B" w:rsidRPr="00A17AD9">
        <w:rPr>
          <w:rFonts w:ascii="Arial" w:hAnsi="Arial" w:cs="Arial"/>
          <w:b/>
          <w:bCs/>
          <w:sz w:val="32"/>
          <w:szCs w:val="32"/>
        </w:rPr>
        <w:t xml:space="preserve">for VCSE sector providers </w:t>
      </w:r>
    </w:p>
    <w:p w:rsidR="00EE40C4" w:rsidRPr="00A17AD9" w:rsidRDefault="00EE40C4" w:rsidP="00EE40C4">
      <w:pPr>
        <w:jc w:val="right"/>
        <w:rPr>
          <w:rFonts w:ascii="Arial" w:hAnsi="Arial" w:cs="Arial"/>
          <w:b/>
          <w:bCs/>
          <w:sz w:val="28"/>
          <w:szCs w:val="28"/>
        </w:rPr>
      </w:pPr>
      <w:r w:rsidRPr="00A17AD9">
        <w:rPr>
          <w:rFonts w:ascii="Arial" w:hAnsi="Arial" w:cs="Arial"/>
          <w:b/>
          <w:bCs/>
          <w:sz w:val="28"/>
          <w:szCs w:val="28"/>
        </w:rPr>
        <w:t>Bruce Poole, Strategic Lead for Wellbeing Health and Social Care, Salford CVS</w:t>
      </w:r>
    </w:p>
    <w:p w:rsidR="00EE40C4" w:rsidRPr="00A17AD9" w:rsidRDefault="00EE40C4" w:rsidP="00EE40C4">
      <w:pPr>
        <w:jc w:val="right"/>
        <w:rPr>
          <w:rFonts w:ascii="Arial" w:hAnsi="Arial" w:cs="Arial"/>
          <w:b/>
          <w:bCs/>
          <w:sz w:val="28"/>
          <w:szCs w:val="28"/>
        </w:rPr>
      </w:pPr>
      <w:r w:rsidRPr="00A17AD9">
        <w:rPr>
          <w:rFonts w:ascii="Arial" w:hAnsi="Arial" w:cs="Arial"/>
          <w:b/>
          <w:bCs/>
          <w:sz w:val="28"/>
          <w:szCs w:val="28"/>
        </w:rPr>
        <w:t>14</w:t>
      </w:r>
      <w:r w:rsidRPr="00A17AD9">
        <w:rPr>
          <w:rFonts w:ascii="Arial" w:hAnsi="Arial" w:cs="Arial"/>
          <w:b/>
          <w:bCs/>
          <w:sz w:val="28"/>
          <w:szCs w:val="28"/>
          <w:vertAlign w:val="superscript"/>
        </w:rPr>
        <w:t>th</w:t>
      </w:r>
      <w:r w:rsidRPr="00A17AD9">
        <w:rPr>
          <w:rFonts w:ascii="Arial" w:hAnsi="Arial" w:cs="Arial"/>
          <w:b/>
          <w:bCs/>
          <w:sz w:val="28"/>
          <w:szCs w:val="28"/>
        </w:rPr>
        <w:t xml:space="preserve"> May 2020</w:t>
      </w:r>
    </w:p>
    <w:p w:rsidR="00EE40C4" w:rsidRPr="00A17AD9" w:rsidRDefault="00EE40C4" w:rsidP="00EE40C4">
      <w:pPr>
        <w:jc w:val="right"/>
        <w:rPr>
          <w:rFonts w:ascii="Arial" w:hAnsi="Arial" w:cs="Arial"/>
          <w:bCs/>
          <w:sz w:val="24"/>
          <w:szCs w:val="24"/>
        </w:rPr>
      </w:pPr>
    </w:p>
    <w:p w:rsidR="0066764B" w:rsidRPr="00A17AD9" w:rsidRDefault="00111FF2" w:rsidP="002A1638">
      <w:pPr>
        <w:rPr>
          <w:rFonts w:ascii="Arial" w:hAnsi="Arial" w:cs="Arial"/>
          <w:sz w:val="24"/>
          <w:szCs w:val="24"/>
        </w:rPr>
      </w:pPr>
      <w:r w:rsidRPr="00A17AD9">
        <w:rPr>
          <w:rFonts w:ascii="Arial" w:hAnsi="Arial" w:cs="Arial"/>
          <w:sz w:val="24"/>
          <w:szCs w:val="24"/>
        </w:rPr>
        <w:t xml:space="preserve">This advice </w:t>
      </w:r>
      <w:r w:rsidR="002A1638" w:rsidRPr="00A17AD9">
        <w:rPr>
          <w:rFonts w:ascii="Arial" w:hAnsi="Arial" w:cs="Arial"/>
          <w:sz w:val="24"/>
          <w:szCs w:val="24"/>
        </w:rPr>
        <w:t xml:space="preserve">has been </w:t>
      </w:r>
      <w:r w:rsidR="00EE40C4" w:rsidRPr="00A17AD9">
        <w:rPr>
          <w:rFonts w:ascii="Arial" w:hAnsi="Arial" w:cs="Arial"/>
          <w:sz w:val="24"/>
          <w:szCs w:val="24"/>
        </w:rPr>
        <w:t>adapted from the advice produced by Public Health England and the Infection Control team at Salford City Council. The update has been developed</w:t>
      </w:r>
      <w:r w:rsidR="002A1638" w:rsidRPr="00A17AD9">
        <w:rPr>
          <w:rFonts w:ascii="Arial" w:hAnsi="Arial" w:cs="Arial"/>
          <w:sz w:val="24"/>
          <w:szCs w:val="24"/>
        </w:rPr>
        <w:t xml:space="preserve"> to inform </w:t>
      </w:r>
      <w:r w:rsidRPr="00A17AD9">
        <w:rPr>
          <w:rFonts w:ascii="Arial" w:hAnsi="Arial" w:cs="Arial"/>
          <w:sz w:val="24"/>
          <w:szCs w:val="24"/>
        </w:rPr>
        <w:t xml:space="preserve">organisations, </w:t>
      </w:r>
      <w:r w:rsidR="002A1638" w:rsidRPr="00A17AD9">
        <w:rPr>
          <w:rFonts w:ascii="Arial" w:hAnsi="Arial" w:cs="Arial"/>
          <w:sz w:val="24"/>
          <w:szCs w:val="24"/>
        </w:rPr>
        <w:t>staff</w:t>
      </w:r>
      <w:r w:rsidR="0066764B" w:rsidRPr="00A17AD9">
        <w:rPr>
          <w:rFonts w:ascii="Arial" w:hAnsi="Arial" w:cs="Arial"/>
          <w:sz w:val="24"/>
          <w:szCs w:val="24"/>
        </w:rPr>
        <w:t xml:space="preserve"> and volunteers engaged in responding to the COVID crises who are</w:t>
      </w:r>
      <w:r w:rsidRPr="00A17AD9">
        <w:rPr>
          <w:rFonts w:ascii="Arial" w:hAnsi="Arial" w:cs="Arial"/>
          <w:sz w:val="24"/>
          <w:szCs w:val="24"/>
        </w:rPr>
        <w:t xml:space="preserve"> engaged in</w:t>
      </w:r>
    </w:p>
    <w:p w:rsidR="0066764B" w:rsidRPr="00A17AD9" w:rsidRDefault="0066764B" w:rsidP="0066764B">
      <w:pPr>
        <w:pStyle w:val="ListParagraph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 w:rsidRPr="00A17AD9">
        <w:rPr>
          <w:rFonts w:ascii="Arial" w:hAnsi="Arial" w:cs="Arial"/>
          <w:sz w:val="24"/>
          <w:szCs w:val="24"/>
        </w:rPr>
        <w:t>Preparing food and or food parcels</w:t>
      </w:r>
    </w:p>
    <w:p w:rsidR="0066764B" w:rsidRPr="00A17AD9" w:rsidRDefault="0066764B" w:rsidP="0066764B">
      <w:pPr>
        <w:pStyle w:val="ListParagraph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 w:rsidRPr="00A17AD9">
        <w:rPr>
          <w:rFonts w:ascii="Arial" w:hAnsi="Arial" w:cs="Arial"/>
          <w:sz w:val="24"/>
          <w:szCs w:val="24"/>
        </w:rPr>
        <w:t>Delivering food, groceries, or prescriptions to</w:t>
      </w:r>
      <w:r w:rsidR="00722DC4" w:rsidRPr="00A17AD9">
        <w:rPr>
          <w:rFonts w:ascii="Arial" w:hAnsi="Arial" w:cs="Arial"/>
          <w:sz w:val="24"/>
          <w:szCs w:val="24"/>
        </w:rPr>
        <w:t xml:space="preserve"> people who are isolating or</w:t>
      </w:r>
      <w:r w:rsidRPr="00A17AD9">
        <w:rPr>
          <w:rFonts w:ascii="Arial" w:hAnsi="Arial" w:cs="Arial"/>
          <w:sz w:val="24"/>
          <w:szCs w:val="24"/>
        </w:rPr>
        <w:t xml:space="preserve"> shielding as a result of COVID 19</w:t>
      </w:r>
    </w:p>
    <w:p w:rsidR="0014652A" w:rsidRPr="00A17AD9" w:rsidRDefault="00EE40C4" w:rsidP="0014652A">
      <w:pPr>
        <w:rPr>
          <w:rFonts w:ascii="Arial" w:hAnsi="Arial" w:cs="Arial"/>
          <w:sz w:val="24"/>
          <w:szCs w:val="24"/>
        </w:rPr>
      </w:pPr>
      <w:r w:rsidRPr="00A17AD9">
        <w:rPr>
          <w:rFonts w:ascii="Arial" w:hAnsi="Arial" w:cs="Arial"/>
          <w:sz w:val="24"/>
          <w:szCs w:val="24"/>
        </w:rPr>
        <w:t xml:space="preserve">We advise that organisations check the guidance </w:t>
      </w:r>
      <w:r w:rsidR="004E6CF4" w:rsidRPr="00A17AD9">
        <w:rPr>
          <w:rFonts w:ascii="Arial" w:hAnsi="Arial" w:cs="Arial"/>
          <w:sz w:val="24"/>
          <w:szCs w:val="24"/>
        </w:rPr>
        <w:t>from Public Health England on a regular basis (appropriate links are included in this guidance).</w:t>
      </w:r>
    </w:p>
    <w:p w:rsidR="0014652A" w:rsidRPr="00A17AD9" w:rsidRDefault="0014652A" w:rsidP="0014652A">
      <w:pPr>
        <w:rPr>
          <w:rFonts w:ascii="Arial" w:hAnsi="Arial" w:cs="Arial"/>
          <w:sz w:val="24"/>
          <w:szCs w:val="24"/>
        </w:rPr>
      </w:pPr>
      <w:r w:rsidRPr="00A17AD9">
        <w:rPr>
          <w:rFonts w:ascii="Arial" w:hAnsi="Arial" w:cs="Arial"/>
          <w:sz w:val="24"/>
          <w:szCs w:val="24"/>
        </w:rPr>
        <w:t xml:space="preserve">The Government has produced general guidance for food businesses that also apply to VCSE organisations, these can be found here </w:t>
      </w:r>
      <w:hyperlink r:id="rId8" w:history="1">
        <w:r w:rsidRPr="00A17AD9">
          <w:rPr>
            <w:rStyle w:val="Hyperlink"/>
            <w:rFonts w:ascii="Arial" w:hAnsi="Arial" w:cs="Arial"/>
            <w:sz w:val="24"/>
            <w:szCs w:val="24"/>
          </w:rPr>
          <w:t>https://www.gov.uk/government/publications/covid-19-guidance-for-food-businesses/guidance-for-food-businesses-on-coronavirus-covid-19</w:t>
        </w:r>
      </w:hyperlink>
    </w:p>
    <w:p w:rsidR="00441894" w:rsidRPr="00A17AD9" w:rsidRDefault="00441894" w:rsidP="0066764B">
      <w:pPr>
        <w:rPr>
          <w:rFonts w:ascii="Arial" w:hAnsi="Arial" w:cs="Arial"/>
          <w:b/>
          <w:sz w:val="24"/>
          <w:szCs w:val="24"/>
          <w:u w:val="single"/>
        </w:rPr>
      </w:pPr>
      <w:r w:rsidRPr="00A17AD9">
        <w:rPr>
          <w:rFonts w:ascii="Arial" w:hAnsi="Arial" w:cs="Arial"/>
          <w:b/>
          <w:sz w:val="24"/>
          <w:szCs w:val="24"/>
          <w:u w:val="single"/>
        </w:rPr>
        <w:t>If you are unwell (any symptoms) you need to stay at home for 7 days</w:t>
      </w:r>
      <w:r w:rsidR="00B13B7C" w:rsidRPr="00A17AD9">
        <w:rPr>
          <w:rFonts w:ascii="Arial" w:hAnsi="Arial" w:cs="Arial"/>
          <w:b/>
          <w:sz w:val="24"/>
          <w:szCs w:val="24"/>
          <w:u w:val="single"/>
        </w:rPr>
        <w:t xml:space="preserve"> (please see guidance here </w:t>
      </w:r>
      <w:hyperlink r:id="rId9" w:history="1">
        <w:r w:rsidR="00B13B7C" w:rsidRPr="00A17AD9">
          <w:rPr>
            <w:rStyle w:val="Hyperlink"/>
            <w:rFonts w:ascii="Arial" w:hAnsi="Arial" w:cs="Arial"/>
            <w:b/>
            <w:sz w:val="24"/>
            <w:szCs w:val="24"/>
          </w:rPr>
          <w:t>www.nhs.uk/conditions/coronavirus-covid-19/self-isolation-and-treatment/</w:t>
        </w:r>
      </w:hyperlink>
      <w:proofErr w:type="gramStart"/>
      <w:r w:rsidR="00B13B7C" w:rsidRPr="00A17AD9">
        <w:rPr>
          <w:rFonts w:ascii="Arial" w:hAnsi="Arial" w:cs="Arial"/>
          <w:b/>
          <w:sz w:val="24"/>
          <w:szCs w:val="24"/>
          <w:u w:val="single"/>
        </w:rPr>
        <w:t xml:space="preserve">)  </w:t>
      </w:r>
      <w:r w:rsidRPr="00A17AD9">
        <w:rPr>
          <w:rFonts w:ascii="Arial" w:hAnsi="Arial" w:cs="Arial"/>
          <w:b/>
          <w:sz w:val="24"/>
          <w:szCs w:val="24"/>
          <w:u w:val="single"/>
        </w:rPr>
        <w:t>and</w:t>
      </w:r>
      <w:proofErr w:type="gramEnd"/>
      <w:r w:rsidRPr="00A17AD9">
        <w:rPr>
          <w:rFonts w:ascii="Arial" w:hAnsi="Arial" w:cs="Arial"/>
          <w:b/>
          <w:sz w:val="24"/>
          <w:szCs w:val="24"/>
          <w:u w:val="single"/>
        </w:rPr>
        <w:t xml:space="preserve"> can arrange testing for </w:t>
      </w:r>
      <w:proofErr w:type="spellStart"/>
      <w:r w:rsidRPr="00A17AD9">
        <w:rPr>
          <w:rFonts w:ascii="Arial" w:hAnsi="Arial" w:cs="Arial"/>
          <w:b/>
          <w:sz w:val="24"/>
          <w:szCs w:val="24"/>
          <w:u w:val="single"/>
        </w:rPr>
        <w:t>Covid</w:t>
      </w:r>
      <w:proofErr w:type="spellEnd"/>
      <w:r w:rsidRPr="00A17AD9">
        <w:rPr>
          <w:rFonts w:ascii="Arial" w:hAnsi="Arial" w:cs="Arial"/>
          <w:b/>
          <w:sz w:val="24"/>
          <w:szCs w:val="24"/>
          <w:u w:val="single"/>
        </w:rPr>
        <w:t xml:space="preserve"> 19 </w:t>
      </w:r>
      <w:r w:rsidR="00B13B7C" w:rsidRPr="00A17AD9">
        <w:rPr>
          <w:rFonts w:ascii="Arial" w:hAnsi="Arial" w:cs="Arial"/>
          <w:b/>
          <w:sz w:val="24"/>
          <w:szCs w:val="24"/>
          <w:u w:val="single"/>
        </w:rPr>
        <w:t xml:space="preserve">if you have symptoms of </w:t>
      </w:r>
      <w:proofErr w:type="spellStart"/>
      <w:r w:rsidR="00B13B7C" w:rsidRPr="00A17AD9">
        <w:rPr>
          <w:rFonts w:ascii="Arial" w:hAnsi="Arial" w:cs="Arial"/>
          <w:b/>
          <w:sz w:val="24"/>
          <w:szCs w:val="24"/>
          <w:u w:val="single"/>
        </w:rPr>
        <w:t>Covid</w:t>
      </w:r>
      <w:proofErr w:type="spellEnd"/>
      <w:r w:rsidR="00B13B7C" w:rsidRPr="00A17AD9">
        <w:rPr>
          <w:rFonts w:ascii="Arial" w:hAnsi="Arial" w:cs="Arial"/>
          <w:b/>
          <w:sz w:val="24"/>
          <w:szCs w:val="24"/>
          <w:u w:val="single"/>
        </w:rPr>
        <w:t xml:space="preserve"> 19 through the NHS website.</w:t>
      </w:r>
    </w:p>
    <w:p w:rsidR="0066764B" w:rsidRPr="00A17AD9" w:rsidRDefault="0066764B" w:rsidP="0066764B">
      <w:pPr>
        <w:rPr>
          <w:rFonts w:ascii="Arial" w:hAnsi="Arial" w:cs="Arial"/>
          <w:sz w:val="24"/>
          <w:szCs w:val="24"/>
          <w:u w:val="single"/>
        </w:rPr>
      </w:pPr>
      <w:r w:rsidRPr="00A17AD9">
        <w:rPr>
          <w:rFonts w:ascii="Arial" w:hAnsi="Arial" w:cs="Arial"/>
          <w:sz w:val="24"/>
          <w:szCs w:val="24"/>
          <w:u w:val="single"/>
        </w:rPr>
        <w:t>Preparation of Food</w:t>
      </w:r>
    </w:p>
    <w:p w:rsidR="0066764B" w:rsidRPr="00A17AD9" w:rsidRDefault="00ED19E9" w:rsidP="0066764B">
      <w:pPr>
        <w:rPr>
          <w:rFonts w:ascii="Arial" w:hAnsi="Arial" w:cs="Arial"/>
          <w:sz w:val="24"/>
          <w:szCs w:val="24"/>
        </w:rPr>
      </w:pPr>
      <w:r w:rsidRPr="00A17AD9">
        <w:rPr>
          <w:rFonts w:ascii="Arial" w:hAnsi="Arial" w:cs="Arial"/>
          <w:sz w:val="24"/>
          <w:szCs w:val="24"/>
        </w:rPr>
        <w:t>Organisations with s</w:t>
      </w:r>
      <w:r w:rsidR="0066764B" w:rsidRPr="00A17AD9">
        <w:rPr>
          <w:rFonts w:ascii="Arial" w:hAnsi="Arial" w:cs="Arial"/>
          <w:sz w:val="24"/>
          <w:szCs w:val="24"/>
        </w:rPr>
        <w:t xml:space="preserve">taff and volunteers </w:t>
      </w:r>
      <w:r w:rsidR="00722DC4" w:rsidRPr="00A17AD9">
        <w:rPr>
          <w:rFonts w:ascii="Arial" w:hAnsi="Arial" w:cs="Arial"/>
          <w:sz w:val="24"/>
          <w:szCs w:val="24"/>
        </w:rPr>
        <w:t>involved in preparing meals for families and individuals that are isolating or shielding should follow the stand</w:t>
      </w:r>
      <w:r w:rsidRPr="00A17AD9">
        <w:rPr>
          <w:rFonts w:ascii="Arial" w:hAnsi="Arial" w:cs="Arial"/>
          <w:sz w:val="24"/>
          <w:szCs w:val="24"/>
        </w:rPr>
        <w:t>a</w:t>
      </w:r>
      <w:r w:rsidR="00111FF2" w:rsidRPr="00A17AD9">
        <w:rPr>
          <w:rFonts w:ascii="Arial" w:hAnsi="Arial" w:cs="Arial"/>
          <w:sz w:val="24"/>
          <w:szCs w:val="24"/>
        </w:rPr>
        <w:t xml:space="preserve">rd FSA (Food Standards Agency) and </w:t>
      </w:r>
      <w:r w:rsidR="00722DC4" w:rsidRPr="00A17AD9">
        <w:rPr>
          <w:rFonts w:ascii="Arial" w:hAnsi="Arial" w:cs="Arial"/>
          <w:sz w:val="24"/>
          <w:szCs w:val="24"/>
        </w:rPr>
        <w:t xml:space="preserve">Public Health </w:t>
      </w:r>
      <w:r w:rsidR="00111FF2" w:rsidRPr="00A17AD9">
        <w:rPr>
          <w:rFonts w:ascii="Arial" w:hAnsi="Arial" w:cs="Arial"/>
          <w:sz w:val="24"/>
          <w:szCs w:val="24"/>
        </w:rPr>
        <w:t>England guidelines</w:t>
      </w:r>
      <w:r w:rsidR="00722DC4" w:rsidRPr="00A17AD9">
        <w:rPr>
          <w:rFonts w:ascii="Arial" w:hAnsi="Arial" w:cs="Arial"/>
          <w:sz w:val="24"/>
          <w:szCs w:val="24"/>
        </w:rPr>
        <w:t xml:space="preserve"> for food production and food hygiene. The guidance is available here: </w:t>
      </w:r>
      <w:hyperlink r:id="rId10" w:history="1">
        <w:r w:rsidR="0066764B" w:rsidRPr="00A17AD9">
          <w:rPr>
            <w:rStyle w:val="Hyperlink"/>
            <w:rFonts w:ascii="Arial" w:hAnsi="Arial" w:cs="Arial"/>
            <w:sz w:val="24"/>
            <w:szCs w:val="24"/>
          </w:rPr>
          <w:t>https://www.food.gov.uk/business-guidance/food-hygiene-for-your-business</w:t>
        </w:r>
      </w:hyperlink>
      <w:r w:rsidR="002C5CE1" w:rsidRPr="00A17AD9">
        <w:rPr>
          <w:rFonts w:ascii="Arial" w:hAnsi="Arial" w:cs="Arial"/>
          <w:sz w:val="24"/>
          <w:szCs w:val="24"/>
        </w:rPr>
        <w:t xml:space="preserve"> </w:t>
      </w:r>
      <w:r w:rsidRPr="00A17AD9">
        <w:rPr>
          <w:rFonts w:ascii="Arial" w:hAnsi="Arial" w:cs="Arial"/>
          <w:sz w:val="24"/>
          <w:szCs w:val="24"/>
        </w:rPr>
        <w:t xml:space="preserve">and here </w:t>
      </w:r>
      <w:hyperlink r:id="rId11" w:history="1">
        <w:r w:rsidR="0066764B" w:rsidRPr="00A17AD9">
          <w:rPr>
            <w:rStyle w:val="Hyperlink"/>
            <w:rFonts w:ascii="Arial" w:hAnsi="Arial" w:cs="Arial"/>
            <w:sz w:val="24"/>
            <w:szCs w:val="24"/>
          </w:rPr>
          <w:t>https://www.food.gov.uk/business-hygiene</w:t>
        </w:r>
      </w:hyperlink>
      <w:r w:rsidRPr="00A17AD9">
        <w:rPr>
          <w:rFonts w:ascii="Arial" w:hAnsi="Arial" w:cs="Arial"/>
          <w:sz w:val="24"/>
          <w:szCs w:val="24"/>
        </w:rPr>
        <w:t>.</w:t>
      </w:r>
    </w:p>
    <w:p w:rsidR="00111FF2" w:rsidRPr="00A17AD9" w:rsidRDefault="00ED19E9" w:rsidP="002C5CE1">
      <w:pPr>
        <w:rPr>
          <w:rFonts w:ascii="Arial" w:hAnsi="Arial" w:cs="Arial"/>
          <w:sz w:val="24"/>
          <w:szCs w:val="24"/>
          <w:u w:val="single"/>
        </w:rPr>
      </w:pPr>
      <w:r w:rsidRPr="00A17AD9">
        <w:rPr>
          <w:rFonts w:ascii="Arial" w:hAnsi="Arial" w:cs="Arial"/>
          <w:sz w:val="24"/>
          <w:szCs w:val="24"/>
        </w:rPr>
        <w:t xml:space="preserve">There are </w:t>
      </w:r>
      <w:r w:rsidRPr="00A17AD9">
        <w:rPr>
          <w:rFonts w:ascii="Arial" w:hAnsi="Arial" w:cs="Arial"/>
          <w:b/>
          <w:sz w:val="24"/>
          <w:szCs w:val="24"/>
        </w:rPr>
        <w:t>no changes</w:t>
      </w:r>
      <w:r w:rsidRPr="00A17AD9">
        <w:rPr>
          <w:rFonts w:ascii="Arial" w:hAnsi="Arial" w:cs="Arial"/>
          <w:sz w:val="24"/>
          <w:szCs w:val="24"/>
        </w:rPr>
        <w:t xml:space="preserve"> in the guidance for</w:t>
      </w:r>
      <w:r w:rsidR="00111FF2" w:rsidRPr="00A17AD9">
        <w:rPr>
          <w:rFonts w:ascii="Arial" w:hAnsi="Arial" w:cs="Arial"/>
          <w:sz w:val="24"/>
          <w:szCs w:val="24"/>
        </w:rPr>
        <w:t xml:space="preserve"> the use of </w:t>
      </w:r>
      <w:r w:rsidRPr="00A17AD9">
        <w:rPr>
          <w:rFonts w:ascii="Arial" w:hAnsi="Arial" w:cs="Arial"/>
          <w:sz w:val="24"/>
          <w:szCs w:val="24"/>
        </w:rPr>
        <w:t>PPE in food preparation</w:t>
      </w:r>
      <w:r w:rsidR="0014652A" w:rsidRPr="00A17AD9">
        <w:rPr>
          <w:rFonts w:ascii="Arial" w:hAnsi="Arial" w:cs="Arial"/>
          <w:sz w:val="24"/>
          <w:szCs w:val="24"/>
        </w:rPr>
        <w:t xml:space="preserve"> to date</w:t>
      </w:r>
      <w:r w:rsidR="00111FF2" w:rsidRPr="00A17AD9">
        <w:rPr>
          <w:rFonts w:ascii="Arial" w:hAnsi="Arial" w:cs="Arial"/>
          <w:sz w:val="24"/>
          <w:szCs w:val="24"/>
        </w:rPr>
        <w:t xml:space="preserve">, however </w:t>
      </w:r>
      <w:r w:rsidR="0014652A" w:rsidRPr="00A17AD9">
        <w:rPr>
          <w:rFonts w:ascii="Arial" w:hAnsi="Arial" w:cs="Arial"/>
          <w:sz w:val="24"/>
          <w:szCs w:val="24"/>
        </w:rPr>
        <w:t xml:space="preserve">following </w:t>
      </w:r>
      <w:r w:rsidR="00111FF2" w:rsidRPr="00A17AD9">
        <w:rPr>
          <w:rFonts w:ascii="Arial" w:hAnsi="Arial" w:cs="Arial"/>
          <w:sz w:val="24"/>
          <w:szCs w:val="24"/>
        </w:rPr>
        <w:t xml:space="preserve">the principles of social distancing and hygiene </w:t>
      </w:r>
      <w:r w:rsidR="0014652A" w:rsidRPr="00A17AD9">
        <w:rPr>
          <w:rFonts w:ascii="Arial" w:hAnsi="Arial" w:cs="Arial"/>
          <w:sz w:val="24"/>
          <w:szCs w:val="24"/>
        </w:rPr>
        <w:t xml:space="preserve">are essential </w:t>
      </w:r>
      <w:hyperlink r:id="rId12" w:history="1">
        <w:r w:rsidR="00111FF2" w:rsidRPr="00A17AD9">
          <w:rPr>
            <w:rStyle w:val="Hyperlink"/>
            <w:rFonts w:ascii="Arial" w:hAnsi="Arial" w:cs="Arial"/>
            <w:sz w:val="24"/>
            <w:szCs w:val="24"/>
          </w:rPr>
          <w:t>https://www.gov.uk/coronavirus</w:t>
        </w:r>
      </w:hyperlink>
      <w:r w:rsidR="0014652A" w:rsidRPr="00A17AD9">
        <w:rPr>
          <w:rFonts w:ascii="Arial" w:hAnsi="Arial" w:cs="Arial"/>
          <w:sz w:val="24"/>
          <w:szCs w:val="24"/>
        </w:rPr>
        <w:t xml:space="preserve"> or </w:t>
      </w:r>
      <w:hyperlink r:id="rId13" w:history="1">
        <w:r w:rsidR="00111FF2" w:rsidRPr="00A17AD9">
          <w:rPr>
            <w:rStyle w:val="Hyperlink"/>
            <w:rFonts w:ascii="Arial" w:hAnsi="Arial" w:cs="Arial"/>
            <w:sz w:val="24"/>
            <w:szCs w:val="24"/>
          </w:rPr>
          <w:t>https://www.gov.uk/government/publications/covid-19-guidance-for-food-businesses/guidance-for-food-businesses-on-coronavirus-covid-19</w:t>
        </w:r>
      </w:hyperlink>
    </w:p>
    <w:p w:rsidR="00ED19E9" w:rsidRPr="00A17AD9" w:rsidRDefault="002C5CE1" w:rsidP="002C5CE1">
      <w:pPr>
        <w:rPr>
          <w:rFonts w:ascii="Arial" w:hAnsi="Arial" w:cs="Arial"/>
          <w:sz w:val="24"/>
          <w:szCs w:val="24"/>
          <w:u w:val="single"/>
        </w:rPr>
      </w:pPr>
      <w:r w:rsidRPr="00A17AD9">
        <w:rPr>
          <w:rFonts w:ascii="Arial" w:hAnsi="Arial" w:cs="Arial"/>
          <w:sz w:val="24"/>
          <w:szCs w:val="24"/>
          <w:u w:val="single"/>
        </w:rPr>
        <w:t>Food delivery and collection</w:t>
      </w:r>
    </w:p>
    <w:p w:rsidR="00A42AA5" w:rsidRPr="00A17AD9" w:rsidRDefault="0014652A" w:rsidP="00A17AD9">
      <w:pPr>
        <w:rPr>
          <w:rFonts w:ascii="Arial" w:hAnsi="Arial" w:cs="Arial"/>
          <w:sz w:val="24"/>
          <w:szCs w:val="24"/>
        </w:rPr>
      </w:pPr>
      <w:r w:rsidRPr="00A17AD9">
        <w:rPr>
          <w:rFonts w:ascii="Arial" w:hAnsi="Arial" w:cs="Arial"/>
          <w:sz w:val="24"/>
          <w:szCs w:val="24"/>
        </w:rPr>
        <w:lastRenderedPageBreak/>
        <w:t>If you have s</w:t>
      </w:r>
      <w:r w:rsidR="00ED19E9" w:rsidRPr="00A17AD9">
        <w:rPr>
          <w:rFonts w:ascii="Arial" w:hAnsi="Arial" w:cs="Arial"/>
          <w:sz w:val="24"/>
          <w:szCs w:val="24"/>
        </w:rPr>
        <w:t>taff</w:t>
      </w:r>
      <w:r w:rsidRPr="00A17AD9">
        <w:rPr>
          <w:rFonts w:ascii="Arial" w:hAnsi="Arial" w:cs="Arial"/>
          <w:sz w:val="24"/>
          <w:szCs w:val="24"/>
        </w:rPr>
        <w:t xml:space="preserve"> or</w:t>
      </w:r>
      <w:r w:rsidR="00ED19E9" w:rsidRPr="00A17AD9">
        <w:rPr>
          <w:rFonts w:ascii="Arial" w:hAnsi="Arial" w:cs="Arial"/>
          <w:sz w:val="24"/>
          <w:szCs w:val="24"/>
        </w:rPr>
        <w:t xml:space="preserve"> volunteers involved in </w:t>
      </w:r>
      <w:r w:rsidR="00111FF2" w:rsidRPr="00A17AD9">
        <w:rPr>
          <w:rFonts w:ascii="Arial" w:hAnsi="Arial" w:cs="Arial"/>
          <w:sz w:val="24"/>
          <w:szCs w:val="24"/>
        </w:rPr>
        <w:t xml:space="preserve">delivering food </w:t>
      </w:r>
      <w:r w:rsidR="00ED19E9" w:rsidRPr="00A17AD9">
        <w:rPr>
          <w:rFonts w:ascii="Arial" w:hAnsi="Arial" w:cs="Arial"/>
          <w:sz w:val="24"/>
          <w:szCs w:val="24"/>
        </w:rPr>
        <w:t xml:space="preserve">and meals for families and individuals that are isolating or shielding </w:t>
      </w:r>
      <w:r w:rsidRPr="00A17AD9">
        <w:rPr>
          <w:rFonts w:ascii="Arial" w:hAnsi="Arial" w:cs="Arial"/>
          <w:sz w:val="24"/>
          <w:szCs w:val="24"/>
        </w:rPr>
        <w:t xml:space="preserve">you </w:t>
      </w:r>
      <w:r w:rsidR="00ED19E9" w:rsidRPr="00A17AD9">
        <w:rPr>
          <w:rFonts w:ascii="Arial" w:hAnsi="Arial" w:cs="Arial"/>
          <w:sz w:val="24"/>
          <w:szCs w:val="24"/>
        </w:rPr>
        <w:t>should follow the</w:t>
      </w:r>
      <w:r w:rsidR="00111FF2" w:rsidRPr="00A17AD9">
        <w:rPr>
          <w:rFonts w:ascii="Arial" w:hAnsi="Arial" w:cs="Arial"/>
          <w:sz w:val="24"/>
          <w:szCs w:val="24"/>
        </w:rPr>
        <w:t xml:space="preserve"> </w:t>
      </w:r>
      <w:r w:rsidR="002C5CE1" w:rsidRPr="00A17AD9">
        <w:rPr>
          <w:rFonts w:ascii="Arial" w:hAnsi="Arial" w:cs="Arial"/>
          <w:sz w:val="24"/>
          <w:szCs w:val="24"/>
        </w:rPr>
        <w:t>advice</w:t>
      </w:r>
      <w:r w:rsidR="00111FF2" w:rsidRPr="00A17AD9">
        <w:rPr>
          <w:rFonts w:ascii="Arial" w:hAnsi="Arial" w:cs="Arial"/>
          <w:sz w:val="24"/>
          <w:szCs w:val="24"/>
        </w:rPr>
        <w:t xml:space="preserve"> from the Chartered Institute for Environmental Health (</w:t>
      </w:r>
      <w:proofErr w:type="spellStart"/>
      <w:r w:rsidR="00111FF2" w:rsidRPr="00A17AD9">
        <w:rPr>
          <w:rFonts w:ascii="Arial" w:hAnsi="Arial" w:cs="Arial"/>
          <w:sz w:val="24"/>
          <w:szCs w:val="24"/>
        </w:rPr>
        <w:t>CiEH</w:t>
      </w:r>
      <w:proofErr w:type="spellEnd"/>
      <w:r w:rsidR="00111FF2" w:rsidRPr="00A17AD9">
        <w:rPr>
          <w:rFonts w:ascii="Arial" w:hAnsi="Arial" w:cs="Arial"/>
          <w:sz w:val="24"/>
          <w:szCs w:val="24"/>
        </w:rPr>
        <w:t xml:space="preserve">) that </w:t>
      </w:r>
      <w:r w:rsidR="002C5CE1" w:rsidRPr="00A17AD9">
        <w:rPr>
          <w:rFonts w:ascii="Arial" w:hAnsi="Arial" w:cs="Arial"/>
          <w:sz w:val="24"/>
          <w:szCs w:val="24"/>
        </w:rPr>
        <w:t xml:space="preserve">is available here: </w:t>
      </w:r>
      <w:hyperlink r:id="rId14" w:history="1">
        <w:r w:rsidR="002C5CE1" w:rsidRPr="00A17AD9">
          <w:rPr>
            <w:rStyle w:val="Hyperlink"/>
            <w:rFonts w:ascii="Arial" w:hAnsi="Arial" w:cs="Arial"/>
            <w:sz w:val="24"/>
            <w:szCs w:val="24"/>
          </w:rPr>
          <w:t>https://www.cieh.org/media/4070/covid-19-food-delivery-and-takeaway-guidance.pdf</w:t>
        </w:r>
      </w:hyperlink>
      <w:r w:rsidR="00A17AD9">
        <w:rPr>
          <w:rFonts w:ascii="Arial" w:hAnsi="Arial" w:cs="Arial"/>
          <w:sz w:val="24"/>
          <w:szCs w:val="24"/>
        </w:rPr>
        <w:t xml:space="preserve">. </w:t>
      </w:r>
      <w:r w:rsidR="00A42AA5" w:rsidRPr="00A17AD9">
        <w:rPr>
          <w:rFonts w:ascii="Arial" w:hAnsi="Arial" w:cs="Arial"/>
          <w:sz w:val="24"/>
          <w:szCs w:val="24"/>
        </w:rPr>
        <w:t>The following flow chart maybe useful to ri</w:t>
      </w:r>
      <w:r w:rsidR="00A17AD9">
        <w:rPr>
          <w:rFonts w:ascii="Arial" w:hAnsi="Arial" w:cs="Arial"/>
          <w:sz w:val="24"/>
          <w:szCs w:val="24"/>
        </w:rPr>
        <w:t>sk assess each individual visit:</w:t>
      </w:r>
    </w:p>
    <w:p w:rsidR="00A42AA5" w:rsidRPr="00A17AD9" w:rsidRDefault="00970270" w:rsidP="000D4A33">
      <w:pPr>
        <w:jc w:val="center"/>
        <w:rPr>
          <w:rFonts w:ascii="Arial" w:eastAsia="Calibri" w:hAnsi="Arial" w:cs="Arial"/>
          <w:sz w:val="24"/>
          <w:szCs w:val="24"/>
        </w:rPr>
      </w:pPr>
      <w:r w:rsidRPr="00A17AD9">
        <w:rPr>
          <w:rFonts w:ascii="Arial" w:eastAsia="Calibri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AE7ABBA" wp14:editId="14B3D664">
                <wp:simplePos x="0" y="0"/>
                <wp:positionH relativeFrom="column">
                  <wp:posOffset>1000125</wp:posOffset>
                </wp:positionH>
                <wp:positionV relativeFrom="paragraph">
                  <wp:posOffset>297815</wp:posOffset>
                </wp:positionV>
                <wp:extent cx="4429125" cy="258445"/>
                <wp:effectExtent l="0" t="0" r="28575" b="2730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29125" cy="25844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42AA5" w:rsidRPr="009E2472" w:rsidRDefault="00A42AA5" w:rsidP="00A42AA5">
                            <w:pPr>
                              <w:jc w:val="center"/>
                            </w:pPr>
                            <w:r w:rsidRPr="009E2472">
                              <w:t>Is the visit ess</w:t>
                            </w:r>
                            <w:r>
                              <w:t xml:space="preserve">ential?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E7ABBA" id="Rectangle 4" o:spid="_x0000_s1026" style="position:absolute;left:0;text-align:left;margin-left:78.75pt;margin-top:23.45pt;width:348.75pt;height:20.3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" fillcolor="#5b9bd5" strokecolor="#41719c" strokeweight="1pt">
                <v:textbox>
                  <w:txbxContent>
                    <w:p w:rsidR="00A42AA5" w:rsidRPr="009E2472" w:rsidRDefault="00A42AA5" w:rsidP="00A42AA5">
                      <w:pPr>
                        <w:jc w:val="center"/>
                      </w:pPr>
                      <w:r w:rsidRPr="009E2472">
                        <w:t>Is the visit ess</w:t>
                      </w:r>
                      <w:r>
                        <w:t xml:space="preserve">ential? </w:t>
                      </w:r>
                    </w:p>
                  </w:txbxContent>
                </v:textbox>
              </v:rect>
            </w:pict>
          </mc:Fallback>
        </mc:AlternateContent>
      </w:r>
    </w:p>
    <w:p w:rsidR="00A42AA5" w:rsidRPr="00A17AD9" w:rsidRDefault="00A42AA5" w:rsidP="000D4A33">
      <w:pPr>
        <w:jc w:val="center"/>
        <w:rPr>
          <w:rFonts w:ascii="Arial" w:eastAsia="Calibri" w:hAnsi="Arial" w:cs="Arial"/>
          <w:sz w:val="24"/>
          <w:szCs w:val="24"/>
        </w:rPr>
      </w:pPr>
      <w:r w:rsidRPr="00A17AD9">
        <w:rPr>
          <w:rFonts w:ascii="Arial" w:eastAsia="Calibri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5B52986" wp14:editId="4206F802">
                <wp:simplePos x="0" y="0"/>
                <wp:positionH relativeFrom="column">
                  <wp:posOffset>4066783</wp:posOffset>
                </wp:positionH>
                <wp:positionV relativeFrom="paragraph">
                  <wp:posOffset>282766</wp:posOffset>
                </wp:positionV>
                <wp:extent cx="4176" cy="576198"/>
                <wp:effectExtent l="76200" t="0" r="72390" b="52705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76" cy="576198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78F677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9" o:spid="_x0000_s1026" type="#_x0000_t32" style="position:absolute;margin-left:320.2pt;margin-top:22.25pt;width:.35pt;height:45.3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" strokecolor="#5b9bd5" strokeweight=".5pt">
                <v:stroke endarrow="block" joinstyle="miter"/>
              </v:shape>
            </w:pict>
          </mc:Fallback>
        </mc:AlternateContent>
      </w:r>
      <w:r w:rsidRPr="00A17AD9">
        <w:rPr>
          <w:rFonts w:ascii="Arial" w:eastAsia="Calibri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0654829" wp14:editId="688E01CB">
                <wp:simplePos x="0" y="0"/>
                <wp:positionH relativeFrom="column">
                  <wp:posOffset>1179534</wp:posOffset>
                </wp:positionH>
                <wp:positionV relativeFrom="paragraph">
                  <wp:posOffset>282505</wp:posOffset>
                </wp:positionV>
                <wp:extent cx="4176" cy="576198"/>
                <wp:effectExtent l="76200" t="0" r="72390" b="52705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76" cy="576198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8E6476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7" o:spid="_x0000_s1026" type="#_x0000_t32" style="position:absolute;margin-left:92.9pt;margin-top:22.25pt;width:.35pt;height:45.3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" strokecolor="#5b9bd5" strokeweight=".5pt">
                <v:stroke endarrow="block" joinstyle="miter"/>
              </v:shape>
            </w:pict>
          </mc:Fallback>
        </mc:AlternateContent>
      </w:r>
    </w:p>
    <w:p w:rsidR="00A42AA5" w:rsidRPr="00A17AD9" w:rsidRDefault="00A42AA5" w:rsidP="000D4A33">
      <w:pPr>
        <w:jc w:val="center"/>
        <w:rPr>
          <w:rFonts w:ascii="Arial" w:eastAsia="Calibri" w:hAnsi="Arial" w:cs="Arial"/>
          <w:sz w:val="24"/>
          <w:szCs w:val="24"/>
        </w:rPr>
      </w:pPr>
      <w:r w:rsidRPr="00A17AD9">
        <w:rPr>
          <w:rFonts w:ascii="Arial" w:eastAsia="Calibri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234694F" wp14:editId="3FB8D145">
                <wp:simplePos x="0" y="0"/>
                <wp:positionH relativeFrom="column">
                  <wp:posOffset>4255074</wp:posOffset>
                </wp:positionH>
                <wp:positionV relativeFrom="paragraph">
                  <wp:posOffset>109889</wp:posOffset>
                </wp:positionV>
                <wp:extent cx="484340" cy="271397"/>
                <wp:effectExtent l="0" t="0" r="11430" b="1460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340" cy="271397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42AA5" w:rsidRPr="00BE6E60" w:rsidRDefault="00A42AA5" w:rsidP="00A42AA5">
                            <w:pPr>
                              <w:jc w:val="center"/>
                            </w:pPr>
                            <w:r w:rsidRPr="00BE6E60"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34694F" id="Rectangle 8" o:spid="_x0000_s1027" style="position:absolute;left:0;text-align:left;margin-left:335.05pt;margin-top:8.65pt;width:38.15pt;height:21.35pt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" fillcolor="#5b9bd5" strokecolor="#41719c" strokeweight="1pt">
                <v:textbox>
                  <w:txbxContent>
                    <w:p w:rsidR="00A42AA5" w:rsidRPr="00BE6E60" w:rsidRDefault="00A42AA5" w:rsidP="00A42AA5">
                      <w:pPr>
                        <w:jc w:val="center"/>
                      </w:pPr>
                      <w:r w:rsidRPr="00BE6E60"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A17AD9">
        <w:rPr>
          <w:rFonts w:ascii="Arial" w:eastAsia="Calibri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041082D" wp14:editId="49E38475">
                <wp:simplePos x="0" y="0"/>
                <wp:positionH relativeFrom="column">
                  <wp:posOffset>1411413</wp:posOffset>
                </wp:positionH>
                <wp:positionV relativeFrom="paragraph">
                  <wp:posOffset>61195</wp:posOffset>
                </wp:positionV>
                <wp:extent cx="484340" cy="271397"/>
                <wp:effectExtent l="0" t="0" r="11430" b="1460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340" cy="271397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42AA5" w:rsidRDefault="00A42AA5" w:rsidP="00A42AA5">
                            <w:pPr>
                              <w:jc w:val="center"/>
                            </w:pPr>
                            <w: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41082D" id="Rectangle 3" o:spid="_x0000_s1028" style="position:absolute;left:0;text-align:left;margin-left:111.15pt;margin-top:4.8pt;width:38.15pt;height:21.35pt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" fillcolor="#5b9bd5" strokecolor="#41719c" strokeweight="1pt">
                <v:textbox>
                  <w:txbxContent>
                    <w:p w:rsidR="00A42AA5" w:rsidRDefault="00A42AA5" w:rsidP="00A42AA5">
                      <w:pPr>
                        <w:jc w:val="center"/>
                      </w:pPr>
                      <w:r>
                        <w:t>YES</w:t>
                      </w:r>
                    </w:p>
                  </w:txbxContent>
                </v:textbox>
              </v:rect>
            </w:pict>
          </mc:Fallback>
        </mc:AlternateContent>
      </w:r>
    </w:p>
    <w:p w:rsidR="00A42AA5" w:rsidRPr="00A17AD9" w:rsidRDefault="00A42AA5" w:rsidP="000D4A33">
      <w:pPr>
        <w:jc w:val="center"/>
        <w:rPr>
          <w:rFonts w:ascii="Arial" w:eastAsia="Calibri" w:hAnsi="Arial" w:cs="Arial"/>
          <w:sz w:val="24"/>
          <w:szCs w:val="24"/>
        </w:rPr>
      </w:pPr>
      <w:r w:rsidRPr="00A17AD9">
        <w:rPr>
          <w:rFonts w:ascii="Arial" w:eastAsia="Calibri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85D5BBD" wp14:editId="70953654">
                <wp:simplePos x="0" y="0"/>
                <wp:positionH relativeFrom="margin">
                  <wp:posOffset>104775</wp:posOffset>
                </wp:positionH>
                <wp:positionV relativeFrom="paragraph">
                  <wp:posOffset>285749</wp:posOffset>
                </wp:positionV>
                <wp:extent cx="3728581" cy="447675"/>
                <wp:effectExtent l="0" t="0" r="2476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8581" cy="44767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42AA5" w:rsidRPr="00BE6E60" w:rsidRDefault="00A42AA5" w:rsidP="00A42AA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E6E60">
                              <w:rPr>
                                <w:sz w:val="20"/>
                                <w:szCs w:val="20"/>
                              </w:rPr>
                              <w:t>Are you able to call ahead &amp; check to see if anyone is unwell or shielded?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5D5BBD" id="Rectangle 7" o:spid="_x0000_s1029" style="position:absolute;left:0;text-align:left;margin-left:8.25pt;margin-top:22.5pt;width:293.6pt;height:35.25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" fillcolor="#5b9bd5" strokecolor="#41719c" strokeweight="1pt">
                <v:textbox>
                  <w:txbxContent>
                    <w:p w:rsidR="00A42AA5" w:rsidRPr="00BE6E60" w:rsidRDefault="00A42AA5" w:rsidP="00A42AA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BE6E60">
                        <w:rPr>
                          <w:sz w:val="20"/>
                          <w:szCs w:val="20"/>
                        </w:rPr>
                        <w:t>Are you able to call ahead &amp; check to see if anyone is unwell or shielded?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A42AA5" w:rsidRPr="00A17AD9" w:rsidRDefault="00A42AA5" w:rsidP="000D4A33">
      <w:pPr>
        <w:jc w:val="center"/>
        <w:rPr>
          <w:rFonts w:ascii="Arial" w:eastAsia="Calibri" w:hAnsi="Arial" w:cs="Arial"/>
          <w:sz w:val="24"/>
          <w:szCs w:val="24"/>
        </w:rPr>
      </w:pPr>
      <w:r w:rsidRPr="00A17AD9">
        <w:rPr>
          <w:rFonts w:ascii="Arial" w:eastAsia="Calibri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7521819" wp14:editId="137339FF">
                <wp:simplePos x="0" y="0"/>
                <wp:positionH relativeFrom="margin">
                  <wp:posOffset>3944679</wp:posOffset>
                </wp:positionH>
                <wp:positionV relativeFrom="paragraph">
                  <wp:posOffset>5951</wp:posOffset>
                </wp:positionV>
                <wp:extent cx="2872105" cy="754912"/>
                <wp:effectExtent l="0" t="0" r="23495" b="2667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2105" cy="754912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42AA5" w:rsidRPr="00BE6E60" w:rsidRDefault="00A42AA5" w:rsidP="00A42AA5">
                            <w:pPr>
                              <w:jc w:val="center"/>
                            </w:pPr>
                            <w:r w:rsidRPr="00BE6E60">
                              <w:t xml:space="preserve">Discuss with line manager </w:t>
                            </w:r>
                          </w:p>
                          <w:p w:rsidR="00A42AA5" w:rsidRPr="00BE6E60" w:rsidRDefault="00A42AA5" w:rsidP="00A42AA5">
                            <w:pPr>
                              <w:jc w:val="center"/>
                            </w:pPr>
                            <w:r w:rsidRPr="00BE6E60">
                              <w:t>Make contact via virtual visit and discuss to rearrange / make alternative arrangements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521819" id="Rectangle 23" o:spid="_x0000_s1030" style="position:absolute;left:0;text-align:left;margin-left:310.6pt;margin-top:.45pt;width:226.15pt;height:59.45pt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" fillcolor="#5b9bd5" strokecolor="#41719c" strokeweight="1pt">
                <v:textbox>
                  <w:txbxContent>
                    <w:p w:rsidR="00A42AA5" w:rsidRPr="00BE6E60" w:rsidRDefault="00A42AA5" w:rsidP="00A42AA5">
                      <w:pPr>
                        <w:jc w:val="center"/>
                      </w:pPr>
                      <w:r w:rsidRPr="00BE6E60">
                        <w:t xml:space="preserve">Discuss with line manager </w:t>
                      </w:r>
                    </w:p>
                    <w:p w:rsidR="00A42AA5" w:rsidRPr="00BE6E60" w:rsidRDefault="00A42AA5" w:rsidP="00A42AA5">
                      <w:pPr>
                        <w:jc w:val="center"/>
                      </w:pPr>
                      <w:r w:rsidRPr="00BE6E60">
                        <w:t>Make contact via virtual visit and discuss to rearrange / make alternative arrangements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A42AA5" w:rsidRPr="00A17AD9" w:rsidRDefault="00947BA1" w:rsidP="000D4A33">
      <w:pPr>
        <w:jc w:val="center"/>
        <w:rPr>
          <w:rFonts w:ascii="Arial" w:eastAsia="Calibri" w:hAnsi="Arial" w:cs="Arial"/>
          <w:sz w:val="24"/>
          <w:szCs w:val="24"/>
        </w:rPr>
      </w:pPr>
      <w:r w:rsidRPr="00A17AD9">
        <w:rPr>
          <w:rFonts w:ascii="Arial" w:eastAsia="Calibri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BBA4EB6" wp14:editId="156A8578">
                <wp:simplePos x="0" y="0"/>
                <wp:positionH relativeFrom="column">
                  <wp:posOffset>3147237</wp:posOffset>
                </wp:positionH>
                <wp:positionV relativeFrom="paragraph">
                  <wp:posOffset>200054</wp:posOffset>
                </wp:positionV>
                <wp:extent cx="6016" cy="418599"/>
                <wp:effectExtent l="76200" t="0" r="70485" b="5778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6" cy="418599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260022E" id="Straight Arrow Connector 6" o:spid="_x0000_s1026" type="#_x0000_t32" style="position:absolute;margin-left:247.8pt;margin-top:15.75pt;width:.45pt;height:32.9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" strokecolor="#5b9bd5" strokeweight=".5pt">
                <v:stroke endarrow="block" joinstyle="miter"/>
              </v:shape>
            </w:pict>
          </mc:Fallback>
        </mc:AlternateContent>
      </w:r>
      <w:r w:rsidR="00A42AA5" w:rsidRPr="00A17AD9">
        <w:rPr>
          <w:rFonts w:ascii="Arial" w:eastAsia="Calibri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684A6FB" wp14:editId="6A06BFA0">
                <wp:simplePos x="0" y="0"/>
                <wp:positionH relativeFrom="margin">
                  <wp:posOffset>5707572</wp:posOffset>
                </wp:positionH>
                <wp:positionV relativeFrom="paragraph">
                  <wp:posOffset>62422</wp:posOffset>
                </wp:positionV>
                <wp:extent cx="6016" cy="418599"/>
                <wp:effectExtent l="76200" t="0" r="70485" b="57785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6" cy="418599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53414B5" id="Straight Arrow Connector 13" o:spid="_x0000_s1026" type="#_x0000_t32" style="position:absolute;margin-left:449.4pt;margin-top:4.9pt;width:.45pt;height:32.95pt;z-index:2517217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" strokecolor="#5b9bd5" strokeweight=".5pt">
                <v:stroke endarrow="block" joinstyle="miter"/>
                <w10:wrap anchorx="margin"/>
              </v:shape>
            </w:pict>
          </mc:Fallback>
        </mc:AlternateContent>
      </w:r>
      <w:r w:rsidR="00A42AA5" w:rsidRPr="00A17AD9">
        <w:rPr>
          <w:rFonts w:ascii="Arial" w:eastAsia="Calibri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FF2522A" wp14:editId="2E46E475">
                <wp:simplePos x="0" y="0"/>
                <wp:positionH relativeFrom="column">
                  <wp:posOffset>488965</wp:posOffset>
                </wp:positionH>
                <wp:positionV relativeFrom="paragraph">
                  <wp:posOffset>199700</wp:posOffset>
                </wp:positionV>
                <wp:extent cx="6016" cy="418599"/>
                <wp:effectExtent l="76200" t="0" r="70485" b="5778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6" cy="418599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EB43922" id="Straight Arrow Connector 5" o:spid="_x0000_s1026" type="#_x0000_t32" style="position:absolute;margin-left:38.5pt;margin-top:15.7pt;width:.45pt;height:32.9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" strokecolor="#5b9bd5" strokeweight=".5pt">
                <v:stroke endarrow="block" joinstyle="miter"/>
              </v:shape>
            </w:pict>
          </mc:Fallback>
        </mc:AlternateContent>
      </w:r>
      <w:r w:rsidR="00A42AA5" w:rsidRPr="00A17AD9">
        <w:rPr>
          <w:rFonts w:ascii="Arial" w:eastAsia="Calibri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0B7361E" wp14:editId="3FA40007">
                <wp:simplePos x="0" y="0"/>
                <wp:positionH relativeFrom="column">
                  <wp:posOffset>1828800</wp:posOffset>
                </wp:positionH>
                <wp:positionV relativeFrom="paragraph">
                  <wp:posOffset>161925</wp:posOffset>
                </wp:positionV>
                <wp:extent cx="6016" cy="418599"/>
                <wp:effectExtent l="76200" t="0" r="70485" b="5778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6" cy="418599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6417B57" id="Straight Arrow Connector 9" o:spid="_x0000_s1026" type="#_x0000_t32" style="position:absolute;margin-left:2in;margin-top:12.75pt;width:.45pt;height:32.9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" strokecolor="#5b9bd5" strokeweight=".5pt">
                <v:stroke endarrow="block" joinstyle="miter"/>
              </v:shape>
            </w:pict>
          </mc:Fallback>
        </mc:AlternateContent>
      </w:r>
    </w:p>
    <w:p w:rsidR="00A42AA5" w:rsidRPr="00A17AD9" w:rsidRDefault="00A42AA5" w:rsidP="000D4A33">
      <w:pPr>
        <w:jc w:val="center"/>
        <w:rPr>
          <w:rFonts w:ascii="Arial" w:eastAsia="Calibri" w:hAnsi="Arial" w:cs="Arial"/>
          <w:sz w:val="24"/>
          <w:szCs w:val="24"/>
        </w:rPr>
      </w:pPr>
    </w:p>
    <w:p w:rsidR="00A42AA5" w:rsidRPr="00A17AD9" w:rsidRDefault="00A42AA5" w:rsidP="000D4A33">
      <w:pPr>
        <w:jc w:val="center"/>
        <w:rPr>
          <w:rFonts w:ascii="Arial" w:eastAsia="Calibri" w:hAnsi="Arial" w:cs="Arial"/>
          <w:sz w:val="24"/>
          <w:szCs w:val="24"/>
        </w:rPr>
      </w:pPr>
      <w:r w:rsidRPr="00A17AD9">
        <w:rPr>
          <w:rFonts w:ascii="Arial" w:eastAsia="Calibri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1A1F260" wp14:editId="0CDBFA96">
                <wp:simplePos x="0" y="0"/>
                <wp:positionH relativeFrom="column">
                  <wp:posOffset>2626242</wp:posOffset>
                </wp:positionH>
                <wp:positionV relativeFrom="paragraph">
                  <wp:posOffset>9938</wp:posOffset>
                </wp:positionV>
                <wp:extent cx="1127051" cy="669290"/>
                <wp:effectExtent l="0" t="0" r="16510" b="1651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7051" cy="66929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42AA5" w:rsidRPr="00BE6E60" w:rsidRDefault="00A42AA5" w:rsidP="00A42AA5">
                            <w:r w:rsidRPr="00BE6E60">
                              <w:t xml:space="preserve">No one unwell or shielded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A1F260" id="Rectangle 10" o:spid="_x0000_s1031" style="position:absolute;left:0;text-align:left;margin-left:206.8pt;margin-top:.8pt;width:88.75pt;height:52.7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" fillcolor="#5b9bd5" strokecolor="#41719c" strokeweight="1pt">
                <v:textbox>
                  <w:txbxContent>
                    <w:p w:rsidR="00A42AA5" w:rsidRPr="00BE6E60" w:rsidRDefault="00A42AA5" w:rsidP="00A42AA5">
                      <w:r w:rsidRPr="00BE6E60">
                        <w:t xml:space="preserve">No one unwell or shielded  </w:t>
                      </w:r>
                    </w:p>
                  </w:txbxContent>
                </v:textbox>
              </v:rect>
            </w:pict>
          </mc:Fallback>
        </mc:AlternateContent>
      </w:r>
      <w:r w:rsidRPr="00A17AD9">
        <w:rPr>
          <w:rFonts w:ascii="Arial" w:eastAsia="Calibri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E28F853" wp14:editId="34CB6BF5">
                <wp:simplePos x="0" y="0"/>
                <wp:positionH relativeFrom="column">
                  <wp:posOffset>5528635</wp:posOffset>
                </wp:positionH>
                <wp:positionV relativeFrom="paragraph">
                  <wp:posOffset>9687</wp:posOffset>
                </wp:positionV>
                <wp:extent cx="977841" cy="999461"/>
                <wp:effectExtent l="0" t="0" r="13335" b="1079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7841" cy="999461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42AA5" w:rsidRPr="00BE6E60" w:rsidRDefault="00A42AA5" w:rsidP="00A42AA5">
                            <w:pPr>
                              <w:jc w:val="center"/>
                            </w:pPr>
                            <w:r w:rsidRPr="00BE6E60">
                              <w:t xml:space="preserve">Social distancing, respiratory and hand hygiene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28F853" id="Rectangle 11" o:spid="_x0000_s1032" style="position:absolute;left:0;text-align:left;margin-left:435.35pt;margin-top:.75pt;width:77pt;height:78.7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" fillcolor="#5b9bd5" strokecolor="#41719c" strokeweight="1pt">
                <v:textbox>
                  <w:txbxContent>
                    <w:p w:rsidR="00A42AA5" w:rsidRPr="00BE6E60" w:rsidRDefault="00A42AA5" w:rsidP="00A42AA5">
                      <w:pPr>
                        <w:jc w:val="center"/>
                      </w:pPr>
                      <w:r w:rsidRPr="00BE6E60">
                        <w:t xml:space="preserve">Social distancing, respiratory and hand hygiene   </w:t>
                      </w:r>
                    </w:p>
                  </w:txbxContent>
                </v:textbox>
              </v:rect>
            </w:pict>
          </mc:Fallback>
        </mc:AlternateContent>
      </w:r>
      <w:r w:rsidRPr="00A17AD9">
        <w:rPr>
          <w:rFonts w:ascii="Arial" w:eastAsia="Calibri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AF96DBE" wp14:editId="4DF406C3">
                <wp:simplePos x="0" y="0"/>
                <wp:positionH relativeFrom="column">
                  <wp:posOffset>1446028</wp:posOffset>
                </wp:positionH>
                <wp:positionV relativeFrom="paragraph">
                  <wp:posOffset>9938</wp:posOffset>
                </wp:positionV>
                <wp:extent cx="977841" cy="669852"/>
                <wp:effectExtent l="0" t="0" r="13335" b="1651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7841" cy="669852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42AA5" w:rsidRPr="00BE6E60" w:rsidRDefault="00A42AA5" w:rsidP="00A42AA5">
                            <w:pPr>
                              <w:jc w:val="center"/>
                            </w:pPr>
                            <w:r w:rsidRPr="00BE6E60">
                              <w:t xml:space="preserve">YES someone is unwell or shielded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F96DBE" id="Rectangle 22" o:spid="_x0000_s1033" style="position:absolute;left:0;text-align:left;margin-left:113.85pt;margin-top:.8pt;width:77pt;height:52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" fillcolor="#5b9bd5" strokecolor="#41719c" strokeweight="1pt">
                <v:textbox>
                  <w:txbxContent>
                    <w:p w:rsidR="00A42AA5" w:rsidRPr="00BE6E60" w:rsidRDefault="00A42AA5" w:rsidP="00A42AA5">
                      <w:pPr>
                        <w:jc w:val="center"/>
                      </w:pPr>
                      <w:r w:rsidRPr="00BE6E60">
                        <w:t xml:space="preserve">YES someone is unwell or shielded </w:t>
                      </w:r>
                    </w:p>
                  </w:txbxContent>
                </v:textbox>
              </v:rect>
            </w:pict>
          </mc:Fallback>
        </mc:AlternateContent>
      </w:r>
      <w:r w:rsidRPr="00A17AD9">
        <w:rPr>
          <w:rFonts w:ascii="Arial" w:eastAsia="Calibri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5B440AE" wp14:editId="0F2224E3">
                <wp:simplePos x="0" y="0"/>
                <wp:positionH relativeFrom="margin">
                  <wp:posOffset>127591</wp:posOffset>
                </wp:positionH>
                <wp:positionV relativeFrom="paragraph">
                  <wp:posOffset>13321</wp:posOffset>
                </wp:positionV>
                <wp:extent cx="739051" cy="637954"/>
                <wp:effectExtent l="0" t="0" r="23495" b="1016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051" cy="637954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42AA5" w:rsidRPr="00BE6E60" w:rsidRDefault="00A42AA5" w:rsidP="00A42AA5">
                            <w:pPr>
                              <w:jc w:val="center"/>
                            </w:pPr>
                            <w:r w:rsidRPr="00BE6E60">
                              <w:t>NO unable to assess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B440AE" id="Rectangle 12" o:spid="_x0000_s1034" style="position:absolute;left:0;text-align:left;margin-left:10.05pt;margin-top:1.05pt;width:58.2pt;height:50.25pt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" fillcolor="#5b9bd5" strokecolor="#41719c" strokeweight="1pt">
                <v:textbox>
                  <w:txbxContent>
                    <w:p w:rsidR="00A42AA5" w:rsidRPr="00BE6E60" w:rsidRDefault="00A42AA5" w:rsidP="00A42AA5">
                      <w:pPr>
                        <w:jc w:val="center"/>
                      </w:pPr>
                      <w:r w:rsidRPr="00BE6E60">
                        <w:t>NO unable to assess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A42AA5" w:rsidRPr="00A17AD9" w:rsidRDefault="00A42AA5" w:rsidP="000D4A33">
      <w:pPr>
        <w:jc w:val="center"/>
        <w:rPr>
          <w:rFonts w:ascii="Arial" w:eastAsia="Calibri" w:hAnsi="Arial" w:cs="Arial"/>
          <w:sz w:val="24"/>
          <w:szCs w:val="24"/>
        </w:rPr>
      </w:pPr>
      <w:r w:rsidRPr="00A17AD9">
        <w:rPr>
          <w:rFonts w:ascii="Arial" w:eastAsia="Calibri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BEDCB7E" wp14:editId="5CA46EFF">
                <wp:simplePos x="0" y="0"/>
                <wp:positionH relativeFrom="column">
                  <wp:posOffset>3785190</wp:posOffset>
                </wp:positionH>
                <wp:positionV relativeFrom="paragraph">
                  <wp:posOffset>85695</wp:posOffset>
                </wp:positionV>
                <wp:extent cx="1743739" cy="21266"/>
                <wp:effectExtent l="0" t="76200" r="27940" b="74295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43739" cy="21266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D190C75" id="Straight Arrow Connector 17" o:spid="_x0000_s1026" type="#_x0000_t32" style="position:absolute;margin-left:298.05pt;margin-top:6.75pt;width:137.3pt;height:1.65pt;flip:y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" strokecolor="#5b9bd5" strokeweight=".5pt">
                <v:stroke endarrow="block" joinstyle="miter"/>
              </v:shape>
            </w:pict>
          </mc:Fallback>
        </mc:AlternateContent>
      </w:r>
    </w:p>
    <w:p w:rsidR="00A42AA5" w:rsidRPr="00A17AD9" w:rsidRDefault="00A42AA5" w:rsidP="000D4A33">
      <w:pPr>
        <w:jc w:val="center"/>
        <w:rPr>
          <w:rFonts w:ascii="Arial" w:eastAsia="Calibri" w:hAnsi="Arial" w:cs="Arial"/>
          <w:sz w:val="24"/>
          <w:szCs w:val="24"/>
        </w:rPr>
      </w:pPr>
      <w:r w:rsidRPr="00A17AD9">
        <w:rPr>
          <w:rFonts w:ascii="Arial" w:eastAsia="Calibri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B431EC1" wp14:editId="48FF9E17">
                <wp:simplePos x="0" y="0"/>
                <wp:positionH relativeFrom="column">
                  <wp:posOffset>1913861</wp:posOffset>
                </wp:positionH>
                <wp:positionV relativeFrom="paragraph">
                  <wp:posOffset>158159</wp:posOffset>
                </wp:positionV>
                <wp:extent cx="6016" cy="418599"/>
                <wp:effectExtent l="76200" t="0" r="70485" b="57785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6" cy="418599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43CC4A2" id="Straight Arrow Connector 14" o:spid="_x0000_s1026" type="#_x0000_t32" style="position:absolute;margin-left:150.7pt;margin-top:12.45pt;width:.45pt;height:32.9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" strokecolor="#5b9bd5" strokeweight=".5pt">
                <v:stroke endarrow="block" joinstyle="miter"/>
              </v:shape>
            </w:pict>
          </mc:Fallback>
        </mc:AlternateContent>
      </w:r>
      <w:r w:rsidRPr="00A17AD9">
        <w:rPr>
          <w:rFonts w:ascii="Arial" w:eastAsia="Calibri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160B93E" wp14:editId="46AF2DAE">
                <wp:simplePos x="0" y="0"/>
                <wp:positionH relativeFrom="column">
                  <wp:posOffset>489098</wp:posOffset>
                </wp:positionH>
                <wp:positionV relativeFrom="paragraph">
                  <wp:posOffset>158159</wp:posOffset>
                </wp:positionV>
                <wp:extent cx="6016" cy="418599"/>
                <wp:effectExtent l="76200" t="0" r="70485" b="57785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6" cy="418599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E77F9BD" id="Straight Arrow Connector 15" o:spid="_x0000_s1026" type="#_x0000_t32" style="position:absolute;margin-left:38.5pt;margin-top:12.45pt;width:.45pt;height:32.9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" strokecolor="#5b9bd5" strokeweight=".5pt">
                <v:stroke endarrow="block" joinstyle="miter"/>
              </v:shape>
            </w:pict>
          </mc:Fallback>
        </mc:AlternateContent>
      </w:r>
    </w:p>
    <w:p w:rsidR="00A42AA5" w:rsidRPr="00A17AD9" w:rsidRDefault="00A42AA5" w:rsidP="000D4A33">
      <w:pPr>
        <w:jc w:val="center"/>
        <w:rPr>
          <w:rFonts w:ascii="Arial" w:eastAsia="Calibri" w:hAnsi="Arial" w:cs="Arial"/>
          <w:sz w:val="24"/>
          <w:szCs w:val="24"/>
        </w:rPr>
      </w:pPr>
    </w:p>
    <w:p w:rsidR="00A42AA5" w:rsidRPr="00A17AD9" w:rsidRDefault="00A42AA5" w:rsidP="000D4A33">
      <w:pPr>
        <w:jc w:val="center"/>
        <w:rPr>
          <w:rFonts w:ascii="Arial" w:eastAsia="Calibri" w:hAnsi="Arial" w:cs="Arial"/>
          <w:sz w:val="24"/>
          <w:szCs w:val="24"/>
        </w:rPr>
      </w:pPr>
      <w:r w:rsidRPr="00A17AD9">
        <w:rPr>
          <w:rFonts w:ascii="Arial" w:eastAsia="Calibri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646FC34" wp14:editId="5C46367F">
                <wp:simplePos x="0" y="0"/>
                <wp:positionH relativeFrom="margin">
                  <wp:align>left</wp:align>
                </wp:positionH>
                <wp:positionV relativeFrom="paragraph">
                  <wp:posOffset>89904</wp:posOffset>
                </wp:positionV>
                <wp:extent cx="4847572" cy="1190625"/>
                <wp:effectExtent l="0" t="0" r="10795" b="28575"/>
                <wp:wrapSquare wrapText="bothSides"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7572" cy="119062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42AA5" w:rsidRDefault="00A42AA5" w:rsidP="00A42AA5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</w:pPr>
                            <w:r w:rsidRPr="009E2472">
                              <w:t xml:space="preserve">Wear personal protective equipment as </w:t>
                            </w:r>
                            <w:r>
                              <w:t>table below</w:t>
                            </w:r>
                          </w:p>
                          <w:p w:rsidR="00A42AA5" w:rsidRPr="009E2472" w:rsidRDefault="00A42AA5" w:rsidP="00A42AA5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</w:pPr>
                            <w:r>
                              <w:t xml:space="preserve">Dispose of waste as outlined below </w:t>
                            </w:r>
                          </w:p>
                          <w:p w:rsidR="00A42AA5" w:rsidRPr="009E2472" w:rsidRDefault="00A42AA5" w:rsidP="00A42AA5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</w:pPr>
                            <w:r w:rsidRPr="009E2472">
                              <w:t>Social distancing (min of 2m)</w:t>
                            </w:r>
                          </w:p>
                          <w:p w:rsidR="00A42AA5" w:rsidRPr="009E2472" w:rsidRDefault="00A42AA5" w:rsidP="00A42AA5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</w:pPr>
                            <w:r w:rsidRPr="009E2472">
                              <w:t>Hand hygiene (for a min of 20 secs, using soap and water, or alcohol hand gel)</w:t>
                            </w:r>
                          </w:p>
                          <w:p w:rsidR="00A42AA5" w:rsidRDefault="00A42AA5" w:rsidP="00A42AA5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</w:pPr>
                            <w:r w:rsidRPr="009E2472">
                              <w:t>Catch it, bin it, kill it (respiratory etiquette)</w:t>
                            </w:r>
                          </w:p>
                          <w:p w:rsidR="00A42AA5" w:rsidRPr="009E2472" w:rsidRDefault="00A42AA5" w:rsidP="00A42AA5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</w:pPr>
                            <w:r w:rsidRPr="00C471D4">
                              <w:t xml:space="preserve">Self-isolate if you develop any symptoms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46FC34" id="Rectangle 18" o:spid="_x0000_s1035" style="position:absolute;left:0;text-align:left;margin-left:0;margin-top:7.1pt;width:381.7pt;height:93.75pt;z-index:2517073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" fillcolor="#5b9bd5" strokecolor="#41719c" strokeweight="1pt">
                <v:textbox>
                  <w:txbxContent>
                    <w:p w:rsidR="00A42AA5" w:rsidRDefault="00A42AA5" w:rsidP="00A42AA5">
                      <w:pPr>
                        <w:pStyle w:val="ListParagraph"/>
                        <w:numPr>
                          <w:ilvl w:val="0"/>
                          <w:numId w:val="23"/>
                        </w:numPr>
                      </w:pPr>
                      <w:r w:rsidRPr="009E2472">
                        <w:t xml:space="preserve">Wear personal protective equipment as </w:t>
                      </w:r>
                      <w:r>
                        <w:t>table below</w:t>
                      </w:r>
                    </w:p>
                    <w:p w:rsidR="00A42AA5" w:rsidRPr="009E2472" w:rsidRDefault="00A42AA5" w:rsidP="00A42AA5">
                      <w:pPr>
                        <w:pStyle w:val="ListParagraph"/>
                        <w:numPr>
                          <w:ilvl w:val="0"/>
                          <w:numId w:val="23"/>
                        </w:numPr>
                      </w:pPr>
                      <w:r>
                        <w:t xml:space="preserve">Dispose of waste as outlined below </w:t>
                      </w:r>
                    </w:p>
                    <w:p w:rsidR="00A42AA5" w:rsidRPr="009E2472" w:rsidRDefault="00A42AA5" w:rsidP="00A42AA5">
                      <w:pPr>
                        <w:pStyle w:val="ListParagraph"/>
                        <w:numPr>
                          <w:ilvl w:val="0"/>
                          <w:numId w:val="23"/>
                        </w:numPr>
                      </w:pPr>
                      <w:r w:rsidRPr="009E2472">
                        <w:t>Social distancing (min of 2m)</w:t>
                      </w:r>
                    </w:p>
                    <w:p w:rsidR="00A42AA5" w:rsidRPr="009E2472" w:rsidRDefault="00A42AA5" w:rsidP="00A42AA5">
                      <w:pPr>
                        <w:pStyle w:val="ListParagraph"/>
                        <w:numPr>
                          <w:ilvl w:val="0"/>
                          <w:numId w:val="23"/>
                        </w:numPr>
                      </w:pPr>
                      <w:r w:rsidRPr="009E2472">
                        <w:t>Hand hygiene (for a min of 20 secs, using soap and water, or alcohol hand gel)</w:t>
                      </w:r>
                    </w:p>
                    <w:p w:rsidR="00A42AA5" w:rsidRDefault="00A42AA5" w:rsidP="00A42AA5">
                      <w:pPr>
                        <w:pStyle w:val="ListParagraph"/>
                        <w:numPr>
                          <w:ilvl w:val="0"/>
                          <w:numId w:val="23"/>
                        </w:numPr>
                      </w:pPr>
                      <w:r w:rsidRPr="009E2472">
                        <w:t>Catch it, bin it, kill it (respiratory etiquette)</w:t>
                      </w:r>
                    </w:p>
                    <w:p w:rsidR="00A42AA5" w:rsidRPr="009E2472" w:rsidRDefault="00A42AA5" w:rsidP="00A42AA5">
                      <w:pPr>
                        <w:pStyle w:val="ListParagraph"/>
                        <w:numPr>
                          <w:ilvl w:val="0"/>
                          <w:numId w:val="23"/>
                        </w:numPr>
                      </w:pPr>
                      <w:r w:rsidRPr="00C471D4">
                        <w:t xml:space="preserve">Self-isolate if you develop any symptoms 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:rsidR="00A42AA5" w:rsidRPr="00A17AD9" w:rsidRDefault="00A42AA5" w:rsidP="000D4A33">
      <w:pPr>
        <w:ind w:firstLine="360"/>
        <w:jc w:val="center"/>
        <w:rPr>
          <w:rFonts w:ascii="Arial" w:hAnsi="Arial" w:cs="Arial"/>
          <w:sz w:val="24"/>
          <w:szCs w:val="24"/>
        </w:rPr>
      </w:pPr>
    </w:p>
    <w:p w:rsidR="00A42AA5" w:rsidRPr="00A17AD9" w:rsidRDefault="00A42AA5" w:rsidP="000D4A33">
      <w:pPr>
        <w:jc w:val="center"/>
        <w:rPr>
          <w:rFonts w:ascii="Arial" w:hAnsi="Arial" w:cs="Arial"/>
          <w:sz w:val="24"/>
          <w:szCs w:val="24"/>
        </w:rPr>
      </w:pPr>
    </w:p>
    <w:p w:rsidR="00A42AA5" w:rsidRPr="00A17AD9" w:rsidRDefault="00A42AA5" w:rsidP="000D4A33">
      <w:pPr>
        <w:jc w:val="center"/>
        <w:rPr>
          <w:rFonts w:ascii="Arial" w:hAnsi="Arial" w:cs="Arial"/>
          <w:sz w:val="24"/>
          <w:szCs w:val="24"/>
        </w:rPr>
      </w:pPr>
    </w:p>
    <w:p w:rsidR="00A42AA5" w:rsidRPr="00A17AD9" w:rsidRDefault="00A42AA5" w:rsidP="000D4A33">
      <w:pPr>
        <w:jc w:val="center"/>
        <w:rPr>
          <w:rFonts w:ascii="Arial" w:hAnsi="Arial" w:cs="Arial"/>
          <w:sz w:val="24"/>
          <w:szCs w:val="24"/>
        </w:rPr>
      </w:pPr>
    </w:p>
    <w:p w:rsidR="004E6CF4" w:rsidRPr="00A17AD9" w:rsidRDefault="00A76968" w:rsidP="00863CA7">
      <w:pPr>
        <w:rPr>
          <w:rFonts w:ascii="Arial" w:hAnsi="Arial" w:cs="Arial"/>
          <w:sz w:val="24"/>
          <w:szCs w:val="24"/>
        </w:rPr>
      </w:pPr>
      <w:r w:rsidRPr="00A17AD9">
        <w:rPr>
          <w:rFonts w:ascii="Arial" w:hAnsi="Arial" w:cs="Arial"/>
          <w:sz w:val="24"/>
          <w:szCs w:val="24"/>
        </w:rPr>
        <w:t>(Source: Salford City Council 2020)</w:t>
      </w:r>
    </w:p>
    <w:p w:rsidR="0014652A" w:rsidRPr="00A17AD9" w:rsidRDefault="0014652A" w:rsidP="00863CA7">
      <w:pPr>
        <w:rPr>
          <w:rFonts w:ascii="Arial" w:hAnsi="Arial" w:cs="Arial"/>
          <w:sz w:val="24"/>
          <w:szCs w:val="24"/>
          <w:u w:val="single"/>
        </w:rPr>
      </w:pPr>
      <w:r w:rsidRPr="00A17AD9">
        <w:rPr>
          <w:rFonts w:ascii="Arial" w:hAnsi="Arial" w:cs="Arial"/>
          <w:sz w:val="24"/>
          <w:szCs w:val="24"/>
        </w:rPr>
        <w:lastRenderedPageBreak/>
        <w:t>A guide for use of Personal Protective equipment is outlined below, this is advisory unless stated</w:t>
      </w:r>
      <w:r w:rsidR="00A17AD9" w:rsidRPr="00A17AD9">
        <w:rPr>
          <w:rFonts w:ascii="Arial" w:hAnsi="Arial" w:cs="Arial"/>
          <w:sz w:val="24"/>
          <w:szCs w:val="24"/>
        </w:rPr>
        <w:t>.</w:t>
      </w:r>
    </w:p>
    <w:tbl>
      <w:tblPr>
        <w:tblStyle w:val="TableGrid"/>
        <w:tblW w:w="15163" w:type="dxa"/>
        <w:tblLook w:val="04A0" w:firstRow="1" w:lastRow="0" w:firstColumn="1" w:lastColumn="0" w:noHBand="0" w:noVBand="1"/>
      </w:tblPr>
      <w:tblGrid>
        <w:gridCol w:w="1838"/>
        <w:gridCol w:w="2492"/>
        <w:gridCol w:w="2368"/>
        <w:gridCol w:w="3362"/>
        <w:gridCol w:w="2693"/>
        <w:gridCol w:w="2410"/>
      </w:tblGrid>
      <w:tr w:rsidR="0014652A" w:rsidRPr="00A17AD9" w:rsidTr="000C21AE">
        <w:tc>
          <w:tcPr>
            <w:tcW w:w="1838" w:type="dxa"/>
            <w:vMerge w:val="restart"/>
          </w:tcPr>
          <w:p w:rsidR="0014652A" w:rsidRPr="00A17AD9" w:rsidRDefault="0014652A" w:rsidP="00806D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2" w:type="dxa"/>
            <w:vMerge w:val="restart"/>
          </w:tcPr>
          <w:p w:rsidR="0014652A" w:rsidRPr="00A17AD9" w:rsidRDefault="0014652A" w:rsidP="00806D6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17AD9">
              <w:rPr>
                <w:rFonts w:ascii="Arial" w:hAnsi="Arial" w:cs="Arial"/>
                <w:b/>
                <w:sz w:val="24"/>
                <w:szCs w:val="24"/>
              </w:rPr>
              <w:t>Delivery volunteer/ staff member</w:t>
            </w:r>
          </w:p>
        </w:tc>
        <w:tc>
          <w:tcPr>
            <w:tcW w:w="2368" w:type="dxa"/>
            <w:vMerge w:val="restart"/>
          </w:tcPr>
          <w:p w:rsidR="0014652A" w:rsidRPr="00A17AD9" w:rsidRDefault="0014652A" w:rsidP="0014652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17AD9">
              <w:rPr>
                <w:rFonts w:ascii="Arial" w:hAnsi="Arial" w:cs="Arial"/>
                <w:b/>
                <w:sz w:val="24"/>
                <w:szCs w:val="24"/>
              </w:rPr>
              <w:t>Food Banks and Clubs volunteer / staff member</w:t>
            </w:r>
          </w:p>
        </w:tc>
        <w:tc>
          <w:tcPr>
            <w:tcW w:w="3362" w:type="dxa"/>
            <w:vMerge w:val="restart"/>
          </w:tcPr>
          <w:p w:rsidR="0014652A" w:rsidRPr="00A17AD9" w:rsidRDefault="0014652A" w:rsidP="00806D6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17AD9">
              <w:rPr>
                <w:rFonts w:ascii="Arial" w:hAnsi="Arial" w:cs="Arial"/>
                <w:b/>
                <w:sz w:val="24"/>
                <w:szCs w:val="24"/>
              </w:rPr>
              <w:t>Pharmacy delivery</w:t>
            </w:r>
          </w:p>
          <w:p w:rsidR="0014652A" w:rsidRPr="00A17AD9" w:rsidRDefault="0014652A" w:rsidP="00806D6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17AD9">
              <w:rPr>
                <w:rFonts w:ascii="Arial" w:hAnsi="Arial" w:cs="Arial"/>
                <w:b/>
                <w:sz w:val="24"/>
                <w:szCs w:val="24"/>
              </w:rPr>
              <w:t>(NHSE and NHSI Guidance)</w:t>
            </w:r>
          </w:p>
        </w:tc>
        <w:tc>
          <w:tcPr>
            <w:tcW w:w="5103" w:type="dxa"/>
            <w:gridSpan w:val="2"/>
          </w:tcPr>
          <w:p w:rsidR="0014652A" w:rsidRPr="00A17AD9" w:rsidRDefault="0014652A" w:rsidP="00806D6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17AD9">
              <w:rPr>
                <w:rFonts w:ascii="Arial" w:hAnsi="Arial" w:cs="Arial"/>
                <w:b/>
                <w:sz w:val="24"/>
                <w:szCs w:val="24"/>
              </w:rPr>
              <w:t>Other staff operating in the community BUT not providing personal care but having to enter homes (NHSE Guidance)</w:t>
            </w:r>
          </w:p>
        </w:tc>
      </w:tr>
      <w:tr w:rsidR="0014652A" w:rsidRPr="00A17AD9" w:rsidTr="000C21AE">
        <w:tc>
          <w:tcPr>
            <w:tcW w:w="1838" w:type="dxa"/>
            <w:vMerge/>
          </w:tcPr>
          <w:p w:rsidR="0014652A" w:rsidRPr="00A17AD9" w:rsidRDefault="0014652A" w:rsidP="00806D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2" w:type="dxa"/>
            <w:vMerge/>
          </w:tcPr>
          <w:p w:rsidR="0014652A" w:rsidRPr="00A17AD9" w:rsidRDefault="0014652A" w:rsidP="00806D6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8" w:type="dxa"/>
            <w:vMerge/>
          </w:tcPr>
          <w:p w:rsidR="0014652A" w:rsidRPr="00A17AD9" w:rsidRDefault="0014652A" w:rsidP="00806D6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62" w:type="dxa"/>
            <w:vMerge/>
          </w:tcPr>
          <w:p w:rsidR="0014652A" w:rsidRPr="00A17AD9" w:rsidRDefault="0014652A" w:rsidP="00806D6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14652A" w:rsidRPr="00A17AD9" w:rsidRDefault="0014652A" w:rsidP="00806D6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17AD9">
              <w:rPr>
                <w:rFonts w:ascii="Arial" w:hAnsi="Arial" w:cs="Arial"/>
                <w:sz w:val="24"/>
                <w:szCs w:val="24"/>
              </w:rPr>
              <w:t>Where person is symptomatic</w:t>
            </w:r>
            <w:r w:rsidR="00A42AA5" w:rsidRPr="00A17AD9">
              <w:rPr>
                <w:rFonts w:ascii="Arial" w:hAnsi="Arial" w:cs="Arial"/>
                <w:sz w:val="24"/>
                <w:szCs w:val="24"/>
              </w:rPr>
              <w:t xml:space="preserve"> risk assessment needs to be carried out prior to the visit and deferred where possible </w:t>
            </w:r>
          </w:p>
        </w:tc>
        <w:tc>
          <w:tcPr>
            <w:tcW w:w="2410" w:type="dxa"/>
          </w:tcPr>
          <w:p w:rsidR="0014652A" w:rsidRPr="00A17AD9" w:rsidRDefault="0014652A" w:rsidP="00A16255">
            <w:pPr>
              <w:rPr>
                <w:rFonts w:ascii="Arial" w:hAnsi="Arial" w:cs="Arial"/>
                <w:sz w:val="24"/>
                <w:szCs w:val="24"/>
              </w:rPr>
            </w:pPr>
            <w:r w:rsidRPr="00A17AD9">
              <w:rPr>
                <w:rFonts w:ascii="Arial" w:hAnsi="Arial" w:cs="Arial"/>
                <w:sz w:val="24"/>
                <w:szCs w:val="24"/>
              </w:rPr>
              <w:t xml:space="preserve">If asymptomatic  </w:t>
            </w:r>
          </w:p>
          <w:p w:rsidR="00947BA1" w:rsidRPr="00A17AD9" w:rsidRDefault="00947BA1" w:rsidP="00A1625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17AD9">
              <w:rPr>
                <w:rFonts w:ascii="Arial" w:hAnsi="Arial" w:cs="Arial"/>
                <w:sz w:val="24"/>
                <w:szCs w:val="24"/>
              </w:rPr>
              <w:t xml:space="preserve">Social distancing and respiratory and hand hygiene </w:t>
            </w:r>
          </w:p>
        </w:tc>
      </w:tr>
      <w:tr w:rsidR="00C67127" w:rsidRPr="00A17AD9" w:rsidTr="000C21AE">
        <w:tc>
          <w:tcPr>
            <w:tcW w:w="1838" w:type="dxa"/>
          </w:tcPr>
          <w:p w:rsidR="00C67127" w:rsidRPr="00A17AD9" w:rsidRDefault="00C67127" w:rsidP="00806D60">
            <w:pPr>
              <w:rPr>
                <w:rFonts w:ascii="Arial" w:hAnsi="Arial" w:cs="Arial"/>
                <w:sz w:val="24"/>
                <w:szCs w:val="24"/>
              </w:rPr>
            </w:pPr>
            <w:r w:rsidRPr="00A17AD9">
              <w:rPr>
                <w:rFonts w:ascii="Arial" w:hAnsi="Arial" w:cs="Arial"/>
                <w:sz w:val="24"/>
                <w:szCs w:val="24"/>
              </w:rPr>
              <w:t>Alcohol hand sanitiser with an alcohol content of at least 60+%. (only where soap and hot water not available)</w:t>
            </w:r>
          </w:p>
        </w:tc>
        <w:tc>
          <w:tcPr>
            <w:tcW w:w="2492" w:type="dxa"/>
          </w:tcPr>
          <w:p w:rsidR="00C67127" w:rsidRPr="00A17AD9" w:rsidRDefault="00C67127" w:rsidP="00806D6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17AD9">
              <w:rPr>
                <w:rFonts w:ascii="Arial" w:hAnsi="Arial" w:cs="Arial"/>
                <w:b/>
                <w:sz w:val="24"/>
                <w:szCs w:val="24"/>
              </w:rPr>
              <w:t xml:space="preserve">Yes </w:t>
            </w:r>
          </w:p>
          <w:p w:rsidR="00C67127" w:rsidRPr="00A17AD9" w:rsidRDefault="00C67127" w:rsidP="00806D60">
            <w:pPr>
              <w:rPr>
                <w:rFonts w:ascii="Arial" w:hAnsi="Arial" w:cs="Arial"/>
                <w:sz w:val="24"/>
                <w:szCs w:val="24"/>
              </w:rPr>
            </w:pPr>
          </w:p>
          <w:p w:rsidR="00C67127" w:rsidRPr="00A17AD9" w:rsidRDefault="00C67127" w:rsidP="00806D60">
            <w:pPr>
              <w:rPr>
                <w:rFonts w:ascii="Arial" w:hAnsi="Arial" w:cs="Arial"/>
                <w:sz w:val="24"/>
                <w:szCs w:val="24"/>
              </w:rPr>
            </w:pPr>
            <w:r w:rsidRPr="00A17AD9">
              <w:rPr>
                <w:rFonts w:ascii="Arial" w:hAnsi="Arial" w:cs="Arial"/>
                <w:sz w:val="24"/>
                <w:szCs w:val="24"/>
              </w:rPr>
              <w:t xml:space="preserve">Must hand wash or sanitise before and after collection and after delivery  to avoid cross contamination </w:t>
            </w:r>
          </w:p>
        </w:tc>
        <w:tc>
          <w:tcPr>
            <w:tcW w:w="2368" w:type="dxa"/>
          </w:tcPr>
          <w:p w:rsidR="00C67127" w:rsidRPr="00A17AD9" w:rsidRDefault="00C67127" w:rsidP="00806D6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17AD9"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  <w:p w:rsidR="00C67127" w:rsidRPr="00A17AD9" w:rsidRDefault="00C67127" w:rsidP="00806D6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67127" w:rsidRPr="00A17AD9" w:rsidRDefault="00C67127" w:rsidP="00806D60">
            <w:pPr>
              <w:rPr>
                <w:rFonts w:ascii="Arial" w:hAnsi="Arial" w:cs="Arial"/>
                <w:sz w:val="24"/>
                <w:szCs w:val="24"/>
              </w:rPr>
            </w:pPr>
            <w:r w:rsidRPr="00A17AD9">
              <w:rPr>
                <w:rFonts w:ascii="Arial" w:hAnsi="Arial" w:cs="Arial"/>
                <w:sz w:val="24"/>
                <w:szCs w:val="24"/>
              </w:rPr>
              <w:t>Encourage visitors to us sanitiser  on entering premises</w:t>
            </w:r>
          </w:p>
        </w:tc>
        <w:tc>
          <w:tcPr>
            <w:tcW w:w="3362" w:type="dxa"/>
          </w:tcPr>
          <w:p w:rsidR="00C67127" w:rsidRPr="00A17AD9" w:rsidRDefault="00C67127" w:rsidP="00806D6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17AD9"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  <w:p w:rsidR="00C67127" w:rsidRPr="00A17AD9" w:rsidRDefault="00C67127" w:rsidP="00806D6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67127" w:rsidRPr="00A17AD9" w:rsidRDefault="00C67127" w:rsidP="00806D6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17AD9">
              <w:rPr>
                <w:rFonts w:ascii="Arial" w:hAnsi="Arial" w:cs="Arial"/>
                <w:sz w:val="24"/>
                <w:szCs w:val="24"/>
                <w:u w:val="single"/>
              </w:rPr>
              <w:t>Must</w:t>
            </w:r>
            <w:r w:rsidRPr="00A17AD9">
              <w:rPr>
                <w:rFonts w:ascii="Arial" w:hAnsi="Arial" w:cs="Arial"/>
                <w:sz w:val="24"/>
                <w:szCs w:val="24"/>
              </w:rPr>
              <w:t xml:space="preserve"> hand wash or sanitise before and after collection and after delivery  to avoid cross contamination</w:t>
            </w:r>
          </w:p>
        </w:tc>
        <w:tc>
          <w:tcPr>
            <w:tcW w:w="2693" w:type="dxa"/>
          </w:tcPr>
          <w:p w:rsidR="00C67127" w:rsidRPr="00A17AD9" w:rsidRDefault="00C67127" w:rsidP="0052543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17AD9">
              <w:rPr>
                <w:rFonts w:ascii="Arial" w:hAnsi="Arial" w:cs="Arial"/>
                <w:b/>
                <w:sz w:val="24"/>
                <w:szCs w:val="24"/>
              </w:rPr>
              <w:t>Yes</w:t>
            </w:r>
            <w:r w:rsidR="00525437" w:rsidRPr="00A17AD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C67127" w:rsidRPr="00A17AD9" w:rsidRDefault="00C67127" w:rsidP="00806D6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17AD9"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</w:tc>
      </w:tr>
      <w:tr w:rsidR="00C67127" w:rsidRPr="00A17AD9" w:rsidTr="000C21AE">
        <w:tc>
          <w:tcPr>
            <w:tcW w:w="1838" w:type="dxa"/>
          </w:tcPr>
          <w:p w:rsidR="00C67127" w:rsidRPr="00A17AD9" w:rsidRDefault="00C67127" w:rsidP="00806D60">
            <w:pPr>
              <w:rPr>
                <w:rFonts w:ascii="Arial" w:hAnsi="Arial" w:cs="Arial"/>
                <w:sz w:val="24"/>
                <w:szCs w:val="24"/>
              </w:rPr>
            </w:pPr>
            <w:r w:rsidRPr="00A17AD9">
              <w:rPr>
                <w:rFonts w:ascii="Arial" w:hAnsi="Arial" w:cs="Arial"/>
                <w:sz w:val="24"/>
                <w:szCs w:val="24"/>
              </w:rPr>
              <w:t>Disposable Gloves (catering standard)</w:t>
            </w:r>
          </w:p>
        </w:tc>
        <w:tc>
          <w:tcPr>
            <w:tcW w:w="2492" w:type="dxa"/>
          </w:tcPr>
          <w:p w:rsidR="00C67127" w:rsidRPr="00A17AD9" w:rsidRDefault="00C67127" w:rsidP="00806D6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17AD9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  <w:p w:rsidR="00C67127" w:rsidRPr="00A17AD9" w:rsidRDefault="00C67127" w:rsidP="00806D60">
            <w:pPr>
              <w:rPr>
                <w:rFonts w:ascii="Arial" w:hAnsi="Arial" w:cs="Arial"/>
                <w:sz w:val="24"/>
                <w:szCs w:val="24"/>
              </w:rPr>
            </w:pPr>
            <w:r w:rsidRPr="00A17AD9">
              <w:rPr>
                <w:rFonts w:ascii="Arial" w:hAnsi="Arial" w:cs="Arial"/>
                <w:sz w:val="24"/>
                <w:szCs w:val="24"/>
              </w:rPr>
              <w:t>Advised where there are multiple drops</w:t>
            </w:r>
          </w:p>
        </w:tc>
        <w:tc>
          <w:tcPr>
            <w:tcW w:w="2368" w:type="dxa"/>
          </w:tcPr>
          <w:p w:rsidR="00C67127" w:rsidRPr="00A17AD9" w:rsidRDefault="00C67127" w:rsidP="00806D6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17AD9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  <w:p w:rsidR="00C67127" w:rsidRPr="00A17AD9" w:rsidRDefault="00C67127" w:rsidP="00806D6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17AD9">
              <w:rPr>
                <w:rFonts w:ascii="Arial" w:hAnsi="Arial" w:cs="Arial"/>
                <w:sz w:val="24"/>
                <w:szCs w:val="24"/>
              </w:rPr>
              <w:t>Advised where there are multiple drops</w:t>
            </w:r>
          </w:p>
        </w:tc>
        <w:tc>
          <w:tcPr>
            <w:tcW w:w="3362" w:type="dxa"/>
          </w:tcPr>
          <w:p w:rsidR="00C67127" w:rsidRPr="00A17AD9" w:rsidRDefault="00C67127" w:rsidP="00806D6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17AD9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  <w:p w:rsidR="00C67127" w:rsidRPr="00A17AD9" w:rsidRDefault="00C67127" w:rsidP="00806D60">
            <w:pPr>
              <w:rPr>
                <w:rFonts w:ascii="Arial" w:hAnsi="Arial" w:cs="Arial"/>
                <w:sz w:val="24"/>
                <w:szCs w:val="24"/>
              </w:rPr>
            </w:pPr>
            <w:r w:rsidRPr="00A17AD9">
              <w:rPr>
                <w:rFonts w:ascii="Arial" w:hAnsi="Arial" w:cs="Arial"/>
                <w:sz w:val="24"/>
                <w:szCs w:val="24"/>
              </w:rPr>
              <w:t>Advised where there are multiple drops</w:t>
            </w:r>
          </w:p>
        </w:tc>
        <w:tc>
          <w:tcPr>
            <w:tcW w:w="2693" w:type="dxa"/>
          </w:tcPr>
          <w:p w:rsidR="00C67127" w:rsidRPr="00A17AD9" w:rsidRDefault="00C67127" w:rsidP="00806D6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17AD9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2410" w:type="dxa"/>
          </w:tcPr>
          <w:p w:rsidR="00C67127" w:rsidRPr="00A17AD9" w:rsidRDefault="00C67127" w:rsidP="00806D6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17AD9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</w:tr>
      <w:tr w:rsidR="00C67127" w:rsidRPr="00A17AD9" w:rsidTr="000C21AE">
        <w:tc>
          <w:tcPr>
            <w:tcW w:w="1838" w:type="dxa"/>
          </w:tcPr>
          <w:p w:rsidR="00C67127" w:rsidRPr="00A17AD9" w:rsidRDefault="00C67127" w:rsidP="00A16255">
            <w:pPr>
              <w:rPr>
                <w:rFonts w:ascii="Arial" w:hAnsi="Arial" w:cs="Arial"/>
                <w:sz w:val="24"/>
                <w:szCs w:val="24"/>
              </w:rPr>
            </w:pPr>
            <w:r w:rsidRPr="00A17AD9">
              <w:rPr>
                <w:rFonts w:ascii="Arial" w:hAnsi="Arial" w:cs="Arial"/>
                <w:sz w:val="24"/>
                <w:szCs w:val="24"/>
              </w:rPr>
              <w:t>Disposable Gloves (single use – medical standard)</w:t>
            </w:r>
          </w:p>
        </w:tc>
        <w:tc>
          <w:tcPr>
            <w:tcW w:w="2492" w:type="dxa"/>
          </w:tcPr>
          <w:p w:rsidR="00C67127" w:rsidRPr="00A17AD9" w:rsidRDefault="00C67127" w:rsidP="00A1625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17AD9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2368" w:type="dxa"/>
          </w:tcPr>
          <w:p w:rsidR="00C67127" w:rsidRPr="00A17AD9" w:rsidRDefault="00C67127" w:rsidP="00A1625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17AD9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3362" w:type="dxa"/>
          </w:tcPr>
          <w:p w:rsidR="00C67127" w:rsidRPr="00A17AD9" w:rsidRDefault="00525437" w:rsidP="00A1625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17AD9">
              <w:rPr>
                <w:rFonts w:ascii="Arial" w:hAnsi="Arial" w:cs="Arial"/>
                <w:b/>
                <w:sz w:val="24"/>
                <w:szCs w:val="24"/>
              </w:rPr>
              <w:t xml:space="preserve">No </w:t>
            </w:r>
          </w:p>
          <w:p w:rsidR="00C67127" w:rsidRPr="00A17AD9" w:rsidRDefault="00525437" w:rsidP="00A16255">
            <w:pPr>
              <w:rPr>
                <w:rFonts w:ascii="Arial" w:hAnsi="Arial" w:cs="Arial"/>
                <w:sz w:val="24"/>
                <w:szCs w:val="24"/>
              </w:rPr>
            </w:pPr>
            <w:r w:rsidRPr="00A17AD9">
              <w:rPr>
                <w:rFonts w:ascii="Arial" w:hAnsi="Arial" w:cs="Arial"/>
                <w:sz w:val="24"/>
                <w:szCs w:val="24"/>
              </w:rPr>
              <w:t>Deliveries should be left at the door</w:t>
            </w:r>
          </w:p>
        </w:tc>
        <w:tc>
          <w:tcPr>
            <w:tcW w:w="2693" w:type="dxa"/>
          </w:tcPr>
          <w:p w:rsidR="00C67127" w:rsidRPr="00A17AD9" w:rsidRDefault="00C67127" w:rsidP="00A1625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17AD9">
              <w:rPr>
                <w:rFonts w:ascii="Arial" w:hAnsi="Arial" w:cs="Arial"/>
                <w:b/>
                <w:sz w:val="24"/>
                <w:szCs w:val="24"/>
              </w:rPr>
              <w:t>Yes</w:t>
            </w:r>
            <w:r w:rsidR="00525437" w:rsidRPr="00A17AD9">
              <w:rPr>
                <w:rFonts w:ascii="Arial" w:hAnsi="Arial" w:cs="Arial"/>
                <w:b/>
                <w:sz w:val="24"/>
                <w:szCs w:val="24"/>
              </w:rPr>
              <w:t xml:space="preserve"> if trained to use PPE</w:t>
            </w:r>
          </w:p>
        </w:tc>
        <w:tc>
          <w:tcPr>
            <w:tcW w:w="2410" w:type="dxa"/>
          </w:tcPr>
          <w:p w:rsidR="00C67127" w:rsidRPr="00A17AD9" w:rsidRDefault="00C67127" w:rsidP="00A1625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17AD9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</w:tr>
      <w:tr w:rsidR="00C67127" w:rsidRPr="00A17AD9" w:rsidTr="00F86F7E">
        <w:trPr>
          <w:trHeight w:val="1097"/>
        </w:trPr>
        <w:tc>
          <w:tcPr>
            <w:tcW w:w="1838" w:type="dxa"/>
          </w:tcPr>
          <w:p w:rsidR="00C67127" w:rsidRPr="00A17AD9" w:rsidRDefault="00C67127" w:rsidP="00A16255">
            <w:pPr>
              <w:rPr>
                <w:rFonts w:ascii="Arial" w:hAnsi="Arial" w:cs="Arial"/>
                <w:sz w:val="24"/>
                <w:szCs w:val="24"/>
              </w:rPr>
            </w:pPr>
            <w:r w:rsidRPr="00A17AD9">
              <w:rPr>
                <w:rFonts w:ascii="Arial" w:hAnsi="Arial" w:cs="Arial"/>
                <w:sz w:val="24"/>
                <w:szCs w:val="24"/>
              </w:rPr>
              <w:t>Fluid Repellent  (Type IIR) surgical mask</w:t>
            </w:r>
          </w:p>
        </w:tc>
        <w:tc>
          <w:tcPr>
            <w:tcW w:w="2492" w:type="dxa"/>
          </w:tcPr>
          <w:p w:rsidR="00C67127" w:rsidRPr="00A17AD9" w:rsidRDefault="00C67127" w:rsidP="00A1625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17AD9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2368" w:type="dxa"/>
          </w:tcPr>
          <w:p w:rsidR="00C67127" w:rsidRPr="00A17AD9" w:rsidRDefault="00C67127" w:rsidP="00A1625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17AD9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3362" w:type="dxa"/>
          </w:tcPr>
          <w:p w:rsidR="00C67127" w:rsidRPr="00A17AD9" w:rsidRDefault="00525437" w:rsidP="00A1625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17AD9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  <w:p w:rsidR="00C67127" w:rsidRPr="00A17AD9" w:rsidRDefault="00525437" w:rsidP="00A16255">
            <w:pPr>
              <w:rPr>
                <w:rFonts w:ascii="Arial" w:hAnsi="Arial" w:cs="Arial"/>
                <w:sz w:val="24"/>
                <w:szCs w:val="24"/>
              </w:rPr>
            </w:pPr>
            <w:r w:rsidRPr="00A17AD9">
              <w:rPr>
                <w:rFonts w:ascii="Arial" w:hAnsi="Arial" w:cs="Arial"/>
                <w:sz w:val="24"/>
                <w:szCs w:val="24"/>
              </w:rPr>
              <w:t>Deliveries should be left at the door</w:t>
            </w:r>
          </w:p>
        </w:tc>
        <w:tc>
          <w:tcPr>
            <w:tcW w:w="2693" w:type="dxa"/>
          </w:tcPr>
          <w:p w:rsidR="00C67127" w:rsidRPr="00A17AD9" w:rsidRDefault="00C67127" w:rsidP="00A1625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17AD9">
              <w:rPr>
                <w:rFonts w:ascii="Arial" w:hAnsi="Arial" w:cs="Arial"/>
                <w:b/>
                <w:sz w:val="24"/>
                <w:szCs w:val="24"/>
              </w:rPr>
              <w:t>Yes</w:t>
            </w:r>
            <w:r w:rsidR="00525437" w:rsidRPr="00A17A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25437" w:rsidRPr="00A17AD9">
              <w:rPr>
                <w:rFonts w:ascii="Arial" w:hAnsi="Arial" w:cs="Arial"/>
                <w:b/>
                <w:sz w:val="24"/>
                <w:szCs w:val="24"/>
              </w:rPr>
              <w:t>if trained to use PPE</w:t>
            </w:r>
          </w:p>
        </w:tc>
        <w:tc>
          <w:tcPr>
            <w:tcW w:w="2410" w:type="dxa"/>
          </w:tcPr>
          <w:p w:rsidR="00C67127" w:rsidRPr="00A17AD9" w:rsidRDefault="00C67127" w:rsidP="00A1625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17AD9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</w:tr>
      <w:tr w:rsidR="00C67127" w:rsidRPr="00A17AD9" w:rsidTr="000C21AE">
        <w:tc>
          <w:tcPr>
            <w:tcW w:w="1838" w:type="dxa"/>
          </w:tcPr>
          <w:p w:rsidR="00C67127" w:rsidRPr="00A17AD9" w:rsidRDefault="00C67127" w:rsidP="00A16255">
            <w:pPr>
              <w:rPr>
                <w:rFonts w:ascii="Arial" w:hAnsi="Arial" w:cs="Arial"/>
                <w:sz w:val="24"/>
                <w:szCs w:val="24"/>
              </w:rPr>
            </w:pPr>
            <w:r w:rsidRPr="00A17AD9">
              <w:rPr>
                <w:rFonts w:ascii="Arial" w:hAnsi="Arial" w:cs="Arial"/>
                <w:sz w:val="24"/>
                <w:szCs w:val="24"/>
              </w:rPr>
              <w:lastRenderedPageBreak/>
              <w:t>Disposable Apron</w:t>
            </w:r>
          </w:p>
          <w:p w:rsidR="00C67127" w:rsidRPr="00A17AD9" w:rsidRDefault="00C67127" w:rsidP="00A16255">
            <w:pPr>
              <w:rPr>
                <w:rFonts w:ascii="Arial" w:hAnsi="Arial" w:cs="Arial"/>
                <w:sz w:val="24"/>
                <w:szCs w:val="24"/>
              </w:rPr>
            </w:pPr>
            <w:r w:rsidRPr="00A17AD9">
              <w:rPr>
                <w:rFonts w:ascii="Arial" w:hAnsi="Arial" w:cs="Arial"/>
                <w:sz w:val="24"/>
                <w:szCs w:val="24"/>
              </w:rPr>
              <w:t>(single use)</w:t>
            </w:r>
          </w:p>
        </w:tc>
        <w:tc>
          <w:tcPr>
            <w:tcW w:w="2492" w:type="dxa"/>
          </w:tcPr>
          <w:p w:rsidR="00C67127" w:rsidRPr="00A17AD9" w:rsidRDefault="00C67127" w:rsidP="00A1625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17AD9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2368" w:type="dxa"/>
          </w:tcPr>
          <w:p w:rsidR="00C67127" w:rsidRPr="00A17AD9" w:rsidRDefault="00C67127" w:rsidP="00A1625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17AD9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3362" w:type="dxa"/>
          </w:tcPr>
          <w:p w:rsidR="00C67127" w:rsidRPr="00A17AD9" w:rsidRDefault="00525437" w:rsidP="00A1625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17AD9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  <w:p w:rsidR="00C67127" w:rsidRPr="00A17AD9" w:rsidRDefault="00525437" w:rsidP="00A16255">
            <w:pPr>
              <w:rPr>
                <w:rFonts w:ascii="Arial" w:hAnsi="Arial" w:cs="Arial"/>
                <w:sz w:val="24"/>
                <w:szCs w:val="24"/>
              </w:rPr>
            </w:pPr>
            <w:r w:rsidRPr="00A17AD9">
              <w:rPr>
                <w:rFonts w:ascii="Arial" w:hAnsi="Arial" w:cs="Arial"/>
                <w:sz w:val="24"/>
                <w:szCs w:val="24"/>
              </w:rPr>
              <w:t>Deliveries should be left at the door</w:t>
            </w:r>
          </w:p>
        </w:tc>
        <w:tc>
          <w:tcPr>
            <w:tcW w:w="2693" w:type="dxa"/>
          </w:tcPr>
          <w:p w:rsidR="00C67127" w:rsidRPr="00A17AD9" w:rsidRDefault="00C67127" w:rsidP="00A1625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17AD9">
              <w:rPr>
                <w:rFonts w:ascii="Arial" w:hAnsi="Arial" w:cs="Arial"/>
                <w:b/>
                <w:sz w:val="24"/>
                <w:szCs w:val="24"/>
              </w:rPr>
              <w:t>Yes</w:t>
            </w:r>
            <w:r w:rsidR="00525437" w:rsidRPr="00A17A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25437" w:rsidRPr="00A17AD9">
              <w:rPr>
                <w:rFonts w:ascii="Arial" w:hAnsi="Arial" w:cs="Arial"/>
                <w:b/>
                <w:sz w:val="24"/>
                <w:szCs w:val="24"/>
              </w:rPr>
              <w:t>if trained to use PPE</w:t>
            </w:r>
          </w:p>
        </w:tc>
        <w:tc>
          <w:tcPr>
            <w:tcW w:w="2410" w:type="dxa"/>
          </w:tcPr>
          <w:p w:rsidR="00C67127" w:rsidRPr="00A17AD9" w:rsidRDefault="00C67127" w:rsidP="00A1625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17AD9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</w:tr>
      <w:tr w:rsidR="00C67127" w:rsidRPr="00A17AD9" w:rsidTr="000C21AE">
        <w:tc>
          <w:tcPr>
            <w:tcW w:w="1838" w:type="dxa"/>
          </w:tcPr>
          <w:p w:rsidR="00C67127" w:rsidRPr="00A17AD9" w:rsidRDefault="00C67127" w:rsidP="00A16255">
            <w:pPr>
              <w:rPr>
                <w:rFonts w:ascii="Arial" w:hAnsi="Arial" w:cs="Arial"/>
                <w:sz w:val="24"/>
                <w:szCs w:val="24"/>
              </w:rPr>
            </w:pPr>
            <w:r w:rsidRPr="00A17AD9">
              <w:rPr>
                <w:rFonts w:ascii="Arial" w:hAnsi="Arial" w:cs="Arial"/>
                <w:sz w:val="24"/>
                <w:szCs w:val="24"/>
              </w:rPr>
              <w:t>Eye protection</w:t>
            </w:r>
          </w:p>
        </w:tc>
        <w:tc>
          <w:tcPr>
            <w:tcW w:w="2492" w:type="dxa"/>
          </w:tcPr>
          <w:p w:rsidR="00C67127" w:rsidRPr="00A17AD9" w:rsidRDefault="00C67127" w:rsidP="00A16255">
            <w:pPr>
              <w:rPr>
                <w:rFonts w:ascii="Arial" w:hAnsi="Arial" w:cs="Arial"/>
                <w:sz w:val="24"/>
                <w:szCs w:val="24"/>
              </w:rPr>
            </w:pPr>
            <w:r w:rsidRPr="00A17AD9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2368" w:type="dxa"/>
          </w:tcPr>
          <w:p w:rsidR="00C67127" w:rsidRPr="00A17AD9" w:rsidRDefault="00C67127" w:rsidP="00A16255">
            <w:pPr>
              <w:rPr>
                <w:rFonts w:ascii="Arial" w:hAnsi="Arial" w:cs="Arial"/>
                <w:sz w:val="24"/>
                <w:szCs w:val="24"/>
              </w:rPr>
            </w:pPr>
            <w:r w:rsidRPr="00A17AD9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3362" w:type="dxa"/>
          </w:tcPr>
          <w:p w:rsidR="00C67127" w:rsidRPr="00A17AD9" w:rsidRDefault="00C67127" w:rsidP="00A16255">
            <w:pPr>
              <w:rPr>
                <w:rFonts w:ascii="Arial" w:hAnsi="Arial" w:cs="Arial"/>
                <w:sz w:val="24"/>
                <w:szCs w:val="24"/>
              </w:rPr>
            </w:pPr>
            <w:r w:rsidRPr="00A17AD9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2693" w:type="dxa"/>
          </w:tcPr>
          <w:p w:rsidR="00C67127" w:rsidRPr="00A17AD9" w:rsidRDefault="00C67127" w:rsidP="00A1625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17AD9">
              <w:rPr>
                <w:rFonts w:ascii="Arial" w:hAnsi="Arial" w:cs="Arial"/>
                <w:b/>
                <w:sz w:val="24"/>
                <w:szCs w:val="24"/>
              </w:rPr>
              <w:t>Yes</w:t>
            </w:r>
            <w:r w:rsidR="00525437" w:rsidRPr="00A17A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25437" w:rsidRPr="00A17AD9">
              <w:rPr>
                <w:rFonts w:ascii="Arial" w:hAnsi="Arial" w:cs="Arial"/>
                <w:b/>
                <w:sz w:val="24"/>
                <w:szCs w:val="24"/>
              </w:rPr>
              <w:t>if trained to use PPE</w:t>
            </w:r>
          </w:p>
          <w:p w:rsidR="000C21AE" w:rsidRPr="00A17AD9" w:rsidRDefault="00C67127" w:rsidP="00A16255">
            <w:pPr>
              <w:rPr>
                <w:rFonts w:ascii="Arial" w:hAnsi="Arial" w:cs="Arial"/>
                <w:sz w:val="24"/>
                <w:szCs w:val="24"/>
              </w:rPr>
            </w:pPr>
            <w:r w:rsidRPr="00A17AD9">
              <w:rPr>
                <w:rFonts w:ascii="Arial" w:hAnsi="Arial" w:cs="Arial"/>
                <w:sz w:val="24"/>
                <w:szCs w:val="24"/>
              </w:rPr>
              <w:t>Eye Protection is required when there is a risk of splashing of blood or bodily fluids</w:t>
            </w:r>
          </w:p>
          <w:p w:rsidR="00C67127" w:rsidRPr="00A17AD9" w:rsidRDefault="00C67127" w:rsidP="00A1625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C67127" w:rsidRPr="00A17AD9" w:rsidRDefault="00C67127" w:rsidP="00A1625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17AD9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</w:tr>
      <w:tr w:rsidR="00C67127" w:rsidRPr="00A17AD9" w:rsidTr="000C21AE">
        <w:tc>
          <w:tcPr>
            <w:tcW w:w="1838" w:type="dxa"/>
          </w:tcPr>
          <w:p w:rsidR="00C67127" w:rsidRPr="00A17AD9" w:rsidRDefault="00C67127" w:rsidP="00A16255">
            <w:pPr>
              <w:rPr>
                <w:rFonts w:ascii="Arial" w:hAnsi="Arial" w:cs="Arial"/>
                <w:sz w:val="24"/>
                <w:szCs w:val="24"/>
              </w:rPr>
            </w:pPr>
            <w:r w:rsidRPr="00A17AD9">
              <w:rPr>
                <w:rFonts w:ascii="Arial" w:hAnsi="Arial" w:cs="Arial"/>
                <w:sz w:val="24"/>
                <w:szCs w:val="24"/>
              </w:rPr>
              <w:t>General Advice</w:t>
            </w:r>
          </w:p>
        </w:tc>
        <w:tc>
          <w:tcPr>
            <w:tcW w:w="2492" w:type="dxa"/>
          </w:tcPr>
          <w:p w:rsidR="00C67127" w:rsidRPr="00A17AD9" w:rsidRDefault="00C67127" w:rsidP="00A16255">
            <w:pPr>
              <w:rPr>
                <w:rFonts w:ascii="Arial" w:hAnsi="Arial" w:cs="Arial"/>
                <w:sz w:val="24"/>
                <w:szCs w:val="24"/>
              </w:rPr>
            </w:pPr>
            <w:r w:rsidRPr="00A17AD9">
              <w:rPr>
                <w:rFonts w:ascii="Arial" w:hAnsi="Arial" w:cs="Arial"/>
                <w:sz w:val="24"/>
                <w:szCs w:val="24"/>
              </w:rPr>
              <w:t>Place delivery on floor, ring bell, step back two meters+</w:t>
            </w:r>
          </w:p>
          <w:p w:rsidR="00C67127" w:rsidRPr="00A17AD9" w:rsidRDefault="00C67127" w:rsidP="00A16255">
            <w:pPr>
              <w:rPr>
                <w:rFonts w:ascii="Arial" w:hAnsi="Arial" w:cs="Arial"/>
                <w:sz w:val="24"/>
                <w:szCs w:val="24"/>
              </w:rPr>
            </w:pPr>
          </w:p>
          <w:p w:rsidR="00C67127" w:rsidRPr="00A17AD9" w:rsidRDefault="00C67127" w:rsidP="00A16255">
            <w:pPr>
              <w:rPr>
                <w:rFonts w:ascii="Arial" w:hAnsi="Arial" w:cs="Arial"/>
                <w:sz w:val="24"/>
                <w:szCs w:val="24"/>
              </w:rPr>
            </w:pPr>
            <w:r w:rsidRPr="00A17AD9">
              <w:rPr>
                <w:rFonts w:ascii="Arial" w:hAnsi="Arial" w:cs="Arial"/>
                <w:sz w:val="24"/>
                <w:szCs w:val="24"/>
              </w:rPr>
              <w:t xml:space="preserve">Encourage cashless transaction </w:t>
            </w:r>
          </w:p>
          <w:p w:rsidR="00C67127" w:rsidRPr="00A17AD9" w:rsidRDefault="00C67127" w:rsidP="00A16255">
            <w:pPr>
              <w:rPr>
                <w:rFonts w:ascii="Arial" w:hAnsi="Arial" w:cs="Arial"/>
                <w:sz w:val="24"/>
                <w:szCs w:val="24"/>
              </w:rPr>
            </w:pPr>
          </w:p>
          <w:p w:rsidR="00C67127" w:rsidRPr="00A17AD9" w:rsidRDefault="00C67127" w:rsidP="00A16255">
            <w:pPr>
              <w:rPr>
                <w:rFonts w:ascii="Arial" w:hAnsi="Arial" w:cs="Arial"/>
                <w:sz w:val="24"/>
                <w:szCs w:val="24"/>
              </w:rPr>
            </w:pPr>
            <w:r w:rsidRPr="00A17AD9">
              <w:rPr>
                <w:rFonts w:ascii="Arial" w:hAnsi="Arial" w:cs="Arial"/>
                <w:sz w:val="24"/>
                <w:szCs w:val="24"/>
              </w:rPr>
              <w:t>Maintain  2m distance at all times</w:t>
            </w:r>
          </w:p>
          <w:p w:rsidR="00C67127" w:rsidRPr="00A17AD9" w:rsidRDefault="00C67127" w:rsidP="00A16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8" w:type="dxa"/>
          </w:tcPr>
          <w:p w:rsidR="00C67127" w:rsidRPr="00A17AD9" w:rsidRDefault="00C67127" w:rsidP="00A16255">
            <w:pPr>
              <w:rPr>
                <w:rFonts w:ascii="Arial" w:hAnsi="Arial" w:cs="Arial"/>
                <w:sz w:val="24"/>
                <w:szCs w:val="24"/>
              </w:rPr>
            </w:pPr>
            <w:r w:rsidRPr="00A17AD9">
              <w:rPr>
                <w:rFonts w:ascii="Arial" w:hAnsi="Arial" w:cs="Arial"/>
                <w:sz w:val="24"/>
                <w:szCs w:val="24"/>
              </w:rPr>
              <w:t>Ask person to stay two meters from counter, place order on counter,  step back while parcel collected</w:t>
            </w:r>
          </w:p>
          <w:p w:rsidR="00C67127" w:rsidRPr="00A17AD9" w:rsidRDefault="00C67127" w:rsidP="00A16255">
            <w:pPr>
              <w:rPr>
                <w:rFonts w:ascii="Arial" w:hAnsi="Arial" w:cs="Arial"/>
                <w:sz w:val="24"/>
                <w:szCs w:val="24"/>
              </w:rPr>
            </w:pPr>
          </w:p>
          <w:p w:rsidR="00C67127" w:rsidRPr="00A17AD9" w:rsidRDefault="00C67127" w:rsidP="00A16255">
            <w:pPr>
              <w:rPr>
                <w:rFonts w:ascii="Arial" w:hAnsi="Arial" w:cs="Arial"/>
                <w:sz w:val="24"/>
                <w:szCs w:val="24"/>
              </w:rPr>
            </w:pPr>
            <w:r w:rsidRPr="00A17AD9">
              <w:rPr>
                <w:rFonts w:ascii="Arial" w:hAnsi="Arial" w:cs="Arial"/>
                <w:sz w:val="24"/>
                <w:szCs w:val="24"/>
              </w:rPr>
              <w:t>Encourage cashless collection</w:t>
            </w:r>
          </w:p>
          <w:p w:rsidR="00C67127" w:rsidRPr="00A17AD9" w:rsidRDefault="00C67127" w:rsidP="00A16255">
            <w:pPr>
              <w:rPr>
                <w:rFonts w:ascii="Arial" w:hAnsi="Arial" w:cs="Arial"/>
                <w:sz w:val="24"/>
                <w:szCs w:val="24"/>
              </w:rPr>
            </w:pPr>
          </w:p>
          <w:p w:rsidR="00C67127" w:rsidRPr="00A17AD9" w:rsidRDefault="00C67127" w:rsidP="00A16255">
            <w:pPr>
              <w:rPr>
                <w:rFonts w:ascii="Arial" w:hAnsi="Arial" w:cs="Arial"/>
                <w:sz w:val="24"/>
                <w:szCs w:val="24"/>
              </w:rPr>
            </w:pPr>
            <w:r w:rsidRPr="00A17AD9">
              <w:rPr>
                <w:rFonts w:ascii="Arial" w:hAnsi="Arial" w:cs="Arial"/>
                <w:sz w:val="24"/>
                <w:szCs w:val="24"/>
              </w:rPr>
              <w:t>Operate a ‘socially distanced’ (2m) queue system</w:t>
            </w:r>
          </w:p>
          <w:p w:rsidR="00C67127" w:rsidRPr="00A17AD9" w:rsidRDefault="00C67127" w:rsidP="00A16255">
            <w:pPr>
              <w:rPr>
                <w:rFonts w:ascii="Arial" w:hAnsi="Arial" w:cs="Arial"/>
                <w:sz w:val="24"/>
                <w:szCs w:val="24"/>
              </w:rPr>
            </w:pPr>
          </w:p>
          <w:p w:rsidR="00C67127" w:rsidRPr="00A17AD9" w:rsidRDefault="00C67127" w:rsidP="00A76968">
            <w:pPr>
              <w:rPr>
                <w:rFonts w:ascii="Arial" w:hAnsi="Arial" w:cs="Arial"/>
                <w:sz w:val="24"/>
                <w:szCs w:val="24"/>
              </w:rPr>
            </w:pPr>
            <w:r w:rsidRPr="00A17AD9">
              <w:rPr>
                <w:rFonts w:ascii="Arial" w:hAnsi="Arial" w:cs="Arial"/>
                <w:sz w:val="24"/>
                <w:szCs w:val="24"/>
              </w:rPr>
              <w:t>Maintain  2m distance at all times</w:t>
            </w:r>
          </w:p>
        </w:tc>
        <w:tc>
          <w:tcPr>
            <w:tcW w:w="3362" w:type="dxa"/>
          </w:tcPr>
          <w:p w:rsidR="00C67127" w:rsidRPr="00A17AD9" w:rsidRDefault="00C67127" w:rsidP="00A16255">
            <w:pPr>
              <w:rPr>
                <w:rFonts w:ascii="Arial" w:hAnsi="Arial" w:cs="Arial"/>
                <w:sz w:val="24"/>
                <w:szCs w:val="24"/>
              </w:rPr>
            </w:pPr>
            <w:r w:rsidRPr="00A17AD9">
              <w:rPr>
                <w:rFonts w:ascii="Arial" w:hAnsi="Arial" w:cs="Arial"/>
                <w:sz w:val="24"/>
                <w:szCs w:val="24"/>
              </w:rPr>
              <w:t>Place delivery on floor, ring bell, step back two meters+</w:t>
            </w:r>
          </w:p>
          <w:p w:rsidR="00C67127" w:rsidRPr="00A17AD9" w:rsidRDefault="00C67127" w:rsidP="00A16255">
            <w:pPr>
              <w:rPr>
                <w:rFonts w:ascii="Arial" w:hAnsi="Arial" w:cs="Arial"/>
                <w:sz w:val="24"/>
                <w:szCs w:val="24"/>
              </w:rPr>
            </w:pPr>
          </w:p>
          <w:p w:rsidR="00C67127" w:rsidRPr="00A17AD9" w:rsidRDefault="00C67127" w:rsidP="00A16255">
            <w:pPr>
              <w:rPr>
                <w:rFonts w:ascii="Arial" w:hAnsi="Arial" w:cs="Arial"/>
                <w:sz w:val="24"/>
                <w:szCs w:val="24"/>
              </w:rPr>
            </w:pPr>
            <w:r w:rsidRPr="00A17AD9">
              <w:rPr>
                <w:rFonts w:ascii="Arial" w:hAnsi="Arial" w:cs="Arial"/>
                <w:sz w:val="24"/>
                <w:szCs w:val="24"/>
              </w:rPr>
              <w:t>Maintain  2m distance at all times</w:t>
            </w:r>
          </w:p>
          <w:p w:rsidR="00C67127" w:rsidRPr="00A17AD9" w:rsidRDefault="00C67127" w:rsidP="00A16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C67127" w:rsidRPr="00A17AD9" w:rsidRDefault="00C67127" w:rsidP="00A16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C67127" w:rsidRPr="00A17AD9" w:rsidRDefault="00C67127" w:rsidP="00A1625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C5CE1" w:rsidRPr="00A17AD9" w:rsidRDefault="00BB288F" w:rsidP="00863CA7">
      <w:pPr>
        <w:rPr>
          <w:rFonts w:ascii="Arial" w:hAnsi="Arial" w:cs="Arial"/>
          <w:sz w:val="24"/>
          <w:szCs w:val="24"/>
        </w:rPr>
      </w:pPr>
      <w:r w:rsidRPr="00A17AD9">
        <w:rPr>
          <w:rFonts w:ascii="Arial" w:hAnsi="Arial" w:cs="Arial"/>
          <w:sz w:val="24"/>
          <w:szCs w:val="24"/>
        </w:rPr>
        <w:t>~ NHS England and NHS Improvement guidance</w:t>
      </w:r>
    </w:p>
    <w:p w:rsidR="00092BB0" w:rsidRPr="00A17AD9" w:rsidRDefault="00092BB0" w:rsidP="00863CA7">
      <w:pPr>
        <w:rPr>
          <w:rFonts w:ascii="Arial" w:hAnsi="Arial" w:cs="Arial"/>
          <w:sz w:val="24"/>
          <w:szCs w:val="24"/>
        </w:rPr>
      </w:pPr>
      <w:r w:rsidRPr="00A17AD9">
        <w:rPr>
          <w:rFonts w:ascii="Arial" w:hAnsi="Arial" w:cs="Arial"/>
          <w:sz w:val="24"/>
          <w:szCs w:val="24"/>
        </w:rPr>
        <w:t>If you require further infection control guidance please call Salford City Councils infection control team on 0161 793 3599.</w:t>
      </w:r>
      <w:r w:rsidR="00797A6B" w:rsidRPr="00A17AD9">
        <w:rPr>
          <w:rFonts w:ascii="Arial" w:hAnsi="Arial" w:cs="Arial"/>
          <w:sz w:val="24"/>
          <w:szCs w:val="24"/>
        </w:rPr>
        <w:t>AlALAlaaa</w:t>
      </w:r>
    </w:p>
    <w:p w:rsidR="00A76968" w:rsidRPr="00A17AD9" w:rsidRDefault="00027CA0" w:rsidP="00A76968">
      <w:pPr>
        <w:rPr>
          <w:rFonts w:ascii="Arial" w:hAnsi="Arial" w:cs="Arial"/>
          <w:sz w:val="24"/>
          <w:szCs w:val="24"/>
        </w:rPr>
      </w:pPr>
      <w:r w:rsidRPr="00A17AD9">
        <w:rPr>
          <w:rFonts w:ascii="Arial" w:hAnsi="Arial" w:cs="Arial"/>
          <w:b/>
          <w:sz w:val="24"/>
          <w:szCs w:val="24"/>
          <w:u w:val="single"/>
        </w:rPr>
        <w:t xml:space="preserve">Procedure for </w:t>
      </w:r>
      <w:r w:rsidR="000A1FFE" w:rsidRPr="00A17AD9">
        <w:rPr>
          <w:rFonts w:ascii="Arial" w:hAnsi="Arial" w:cs="Arial"/>
          <w:b/>
          <w:sz w:val="24"/>
          <w:szCs w:val="24"/>
          <w:u w:val="single"/>
        </w:rPr>
        <w:t>putting on</w:t>
      </w:r>
      <w:r w:rsidRPr="00A17AD9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D11685" w:rsidRPr="00A17AD9">
        <w:rPr>
          <w:rFonts w:ascii="Arial" w:hAnsi="Arial" w:cs="Arial"/>
          <w:b/>
          <w:sz w:val="24"/>
          <w:szCs w:val="24"/>
          <w:u w:val="single"/>
        </w:rPr>
        <w:t xml:space="preserve">(donning) </w:t>
      </w:r>
      <w:r w:rsidRPr="00A17AD9">
        <w:rPr>
          <w:rFonts w:ascii="Arial" w:hAnsi="Arial" w:cs="Arial"/>
          <w:b/>
          <w:sz w:val="24"/>
          <w:szCs w:val="24"/>
          <w:u w:val="single"/>
        </w:rPr>
        <w:t>Personal Protective Equipment</w:t>
      </w:r>
      <w:r w:rsidR="00A76968" w:rsidRPr="00A17AD9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76968" w:rsidRPr="00A17AD9" w:rsidRDefault="00A76968" w:rsidP="00A76968">
      <w:pPr>
        <w:rPr>
          <w:rFonts w:ascii="Arial" w:hAnsi="Arial" w:cs="Arial"/>
          <w:sz w:val="24"/>
          <w:szCs w:val="24"/>
        </w:rPr>
      </w:pPr>
      <w:r w:rsidRPr="00A17AD9">
        <w:rPr>
          <w:rFonts w:ascii="Arial" w:hAnsi="Arial" w:cs="Arial"/>
          <w:sz w:val="24"/>
          <w:szCs w:val="24"/>
        </w:rPr>
        <w:t>(Source: Salford City Council 2020)</w:t>
      </w:r>
    </w:p>
    <w:p w:rsidR="000A1FFE" w:rsidRPr="00A17AD9" w:rsidRDefault="000A1FFE" w:rsidP="000A1FFE">
      <w:pPr>
        <w:rPr>
          <w:rFonts w:ascii="Arial" w:hAnsi="Arial" w:cs="Arial"/>
          <w:sz w:val="24"/>
          <w:szCs w:val="24"/>
        </w:rPr>
      </w:pPr>
      <w:r w:rsidRPr="00A17AD9">
        <w:rPr>
          <w:rFonts w:ascii="Arial" w:hAnsi="Arial" w:cs="Arial"/>
          <w:sz w:val="24"/>
          <w:szCs w:val="24"/>
        </w:rPr>
        <w:lastRenderedPageBreak/>
        <w:t>Action steps:</w:t>
      </w:r>
    </w:p>
    <w:p w:rsidR="000A1FFE" w:rsidRPr="00A17AD9" w:rsidRDefault="000A1FFE" w:rsidP="000A1FFE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A17AD9">
        <w:rPr>
          <w:rFonts w:ascii="Arial" w:hAnsi="Arial" w:cs="Arial"/>
          <w:sz w:val="24"/>
          <w:szCs w:val="24"/>
        </w:rPr>
        <w:t>Perform hand hygiene before putting on PPE</w:t>
      </w:r>
    </w:p>
    <w:p w:rsidR="000A1FFE" w:rsidRPr="00A17AD9" w:rsidRDefault="000A1FFE" w:rsidP="000A1FFE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A17AD9">
        <w:rPr>
          <w:rFonts w:ascii="Arial" w:hAnsi="Arial" w:cs="Arial"/>
          <w:sz w:val="24"/>
          <w:szCs w:val="24"/>
        </w:rPr>
        <w:t>Put on disposable apron, tie apron at the back</w:t>
      </w:r>
    </w:p>
    <w:p w:rsidR="000A1FFE" w:rsidRPr="00A17AD9" w:rsidRDefault="000A1FFE" w:rsidP="000A1FFE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A17AD9">
        <w:rPr>
          <w:rFonts w:ascii="Arial" w:hAnsi="Arial" w:cs="Arial"/>
          <w:sz w:val="24"/>
          <w:szCs w:val="24"/>
        </w:rPr>
        <w:t>Apply disposable facemask, ensuring it is well fitted covering both the nose and mouth (bend the metal piece in the nose to fit)</w:t>
      </w:r>
    </w:p>
    <w:p w:rsidR="000A1FFE" w:rsidRPr="00A17AD9" w:rsidRDefault="000A1FFE" w:rsidP="000A1FFE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A17AD9">
        <w:rPr>
          <w:rFonts w:ascii="Arial" w:hAnsi="Arial" w:cs="Arial"/>
          <w:sz w:val="24"/>
          <w:szCs w:val="24"/>
        </w:rPr>
        <w:t>Apply disposable eye protection / reusable goggles ensuring the straps are secure around the head</w:t>
      </w:r>
    </w:p>
    <w:p w:rsidR="000A1FFE" w:rsidRPr="00A17AD9" w:rsidRDefault="000A1FFE" w:rsidP="000A1FFE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A17AD9">
        <w:rPr>
          <w:rFonts w:ascii="Arial" w:hAnsi="Arial" w:cs="Arial"/>
          <w:sz w:val="24"/>
          <w:szCs w:val="24"/>
        </w:rPr>
        <w:t>Apply disposable gloves</w:t>
      </w:r>
    </w:p>
    <w:p w:rsidR="00203B39" w:rsidRPr="00A17AD9" w:rsidRDefault="00203B39" w:rsidP="00203B39">
      <w:pPr>
        <w:rPr>
          <w:rFonts w:ascii="Arial" w:hAnsi="Arial" w:cs="Arial"/>
          <w:sz w:val="24"/>
          <w:szCs w:val="24"/>
        </w:rPr>
      </w:pPr>
      <w:r w:rsidRPr="00A17AD9">
        <w:rPr>
          <w:rFonts w:ascii="Arial" w:hAnsi="Arial" w:cs="Arial"/>
          <w:sz w:val="24"/>
          <w:szCs w:val="24"/>
        </w:rPr>
        <w:t>A poster is available here as a quick reference guide for staff (click on the pdf icon)</w:t>
      </w:r>
      <w:r w:rsidR="00A76968" w:rsidRPr="00A17AD9">
        <w:rPr>
          <w:rFonts w:ascii="Arial" w:hAnsi="Arial" w:cs="Arial"/>
          <w:sz w:val="24"/>
          <w:szCs w:val="24"/>
        </w:rPr>
        <w:t xml:space="preserve"> </w:t>
      </w:r>
    </w:p>
    <w:p w:rsidR="006B7125" w:rsidRPr="00A17AD9" w:rsidRDefault="00F86F7E" w:rsidP="00203B39">
      <w:pPr>
        <w:rPr>
          <w:rFonts w:ascii="Arial" w:hAnsi="Arial" w:cs="Arial"/>
          <w:sz w:val="24"/>
          <w:szCs w:val="24"/>
        </w:rPr>
      </w:pPr>
      <w:r w:rsidRPr="00A17AD9">
        <w:rPr>
          <w:rFonts w:ascii="Arial" w:hAnsi="Arial" w:cs="Arial"/>
          <w:noProof/>
          <w:sz w:val="24"/>
          <w:szCs w:val="24"/>
        </w:rPr>
        <w:object w:dxaOrig="1440" w:dyaOrig="1440" w14:anchorId="7F594F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0;margin-top:0;width:73.75pt;height:47.8pt;z-index:251703296;mso-position-horizontal:left;mso-position-horizontal-relative:text;mso-position-vertical-relative:text">
            <v:imagedata r:id="rId15" o:title=""/>
            <w10:wrap type="square" side="right"/>
          </v:shape>
          <o:OLEObject Type="Embed" ProgID="AcroExch.Document.DC" ShapeID="_x0000_s1031" DrawAspect="Icon" ObjectID="_1655745001" r:id="rId16"/>
        </w:object>
      </w:r>
    </w:p>
    <w:p w:rsidR="00A76968" w:rsidRPr="00A17AD9" w:rsidRDefault="006B7125" w:rsidP="00A42AA5">
      <w:pPr>
        <w:tabs>
          <w:tab w:val="left" w:pos="5145"/>
        </w:tabs>
        <w:rPr>
          <w:rFonts w:ascii="Arial" w:hAnsi="Arial" w:cs="Arial"/>
          <w:sz w:val="24"/>
          <w:szCs w:val="24"/>
        </w:rPr>
      </w:pPr>
      <w:r w:rsidRPr="00A17AD9">
        <w:rPr>
          <w:rFonts w:ascii="Arial" w:hAnsi="Arial" w:cs="Arial"/>
          <w:sz w:val="24"/>
          <w:szCs w:val="24"/>
        </w:rPr>
        <w:tab/>
      </w:r>
    </w:p>
    <w:p w:rsidR="00A76968" w:rsidRPr="00A17AD9" w:rsidRDefault="00A76968" w:rsidP="000A1FFE">
      <w:pPr>
        <w:rPr>
          <w:rFonts w:ascii="Arial" w:hAnsi="Arial" w:cs="Arial"/>
          <w:b/>
          <w:sz w:val="24"/>
          <w:szCs w:val="24"/>
          <w:u w:val="single"/>
        </w:rPr>
      </w:pPr>
    </w:p>
    <w:p w:rsidR="00A76968" w:rsidRPr="00A17AD9" w:rsidRDefault="000A1FFE" w:rsidP="00A76968">
      <w:pPr>
        <w:rPr>
          <w:rFonts w:ascii="Arial" w:hAnsi="Arial" w:cs="Arial"/>
          <w:sz w:val="24"/>
          <w:szCs w:val="24"/>
        </w:rPr>
      </w:pPr>
      <w:r w:rsidRPr="00A17AD9">
        <w:rPr>
          <w:rFonts w:ascii="Arial" w:hAnsi="Arial" w:cs="Arial"/>
          <w:b/>
          <w:sz w:val="24"/>
          <w:szCs w:val="24"/>
          <w:u w:val="single"/>
        </w:rPr>
        <w:t xml:space="preserve">Procedure for removing </w:t>
      </w:r>
      <w:r w:rsidR="00D11685" w:rsidRPr="00A17AD9">
        <w:rPr>
          <w:rFonts w:ascii="Arial" w:hAnsi="Arial" w:cs="Arial"/>
          <w:b/>
          <w:sz w:val="24"/>
          <w:szCs w:val="24"/>
          <w:u w:val="single"/>
        </w:rPr>
        <w:t xml:space="preserve">(doffing) </w:t>
      </w:r>
      <w:r w:rsidRPr="00A17AD9">
        <w:rPr>
          <w:rFonts w:ascii="Arial" w:hAnsi="Arial" w:cs="Arial"/>
          <w:b/>
          <w:sz w:val="24"/>
          <w:szCs w:val="24"/>
          <w:u w:val="single"/>
        </w:rPr>
        <w:t>Personal Protective Equipment</w:t>
      </w:r>
      <w:r w:rsidR="00D95E47" w:rsidRPr="00A17AD9">
        <w:rPr>
          <w:rFonts w:ascii="Arial" w:hAnsi="Arial" w:cs="Arial"/>
          <w:b/>
          <w:sz w:val="24"/>
          <w:szCs w:val="24"/>
          <w:u w:val="single"/>
        </w:rPr>
        <w:t xml:space="preserve"> (PPE)</w:t>
      </w:r>
      <w:r w:rsidR="00A76968" w:rsidRPr="00A17AD9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76968" w:rsidRPr="00A17AD9" w:rsidRDefault="00A76968" w:rsidP="00A76968">
      <w:pPr>
        <w:rPr>
          <w:rFonts w:ascii="Arial" w:hAnsi="Arial" w:cs="Arial"/>
          <w:sz w:val="24"/>
          <w:szCs w:val="24"/>
        </w:rPr>
      </w:pPr>
      <w:r w:rsidRPr="00A17AD9">
        <w:rPr>
          <w:rFonts w:ascii="Arial" w:hAnsi="Arial" w:cs="Arial"/>
          <w:sz w:val="24"/>
          <w:szCs w:val="24"/>
        </w:rPr>
        <w:t>(Source: Salford City Council 2020)</w:t>
      </w:r>
    </w:p>
    <w:p w:rsidR="000A1FFE" w:rsidRPr="00A17AD9" w:rsidRDefault="000A1FFE" w:rsidP="000A1FFE">
      <w:pPr>
        <w:rPr>
          <w:rFonts w:ascii="Arial" w:hAnsi="Arial" w:cs="Arial"/>
          <w:sz w:val="24"/>
          <w:szCs w:val="24"/>
        </w:rPr>
      </w:pPr>
      <w:r w:rsidRPr="00A17AD9">
        <w:rPr>
          <w:rFonts w:ascii="Arial" w:hAnsi="Arial" w:cs="Arial"/>
          <w:sz w:val="24"/>
          <w:szCs w:val="24"/>
        </w:rPr>
        <w:t>General Advice:</w:t>
      </w:r>
    </w:p>
    <w:p w:rsidR="000A1FFE" w:rsidRPr="00A17AD9" w:rsidRDefault="000A1FFE" w:rsidP="009346EE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A17AD9">
        <w:rPr>
          <w:rFonts w:ascii="Arial" w:hAnsi="Arial" w:cs="Arial"/>
          <w:sz w:val="24"/>
          <w:szCs w:val="24"/>
        </w:rPr>
        <w:t>PPE should be removed in an order that minimises the potential for cross infection</w:t>
      </w:r>
    </w:p>
    <w:p w:rsidR="000A1FFE" w:rsidRPr="00A17AD9" w:rsidRDefault="000A1FFE" w:rsidP="00861BB2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A17AD9">
        <w:rPr>
          <w:rFonts w:ascii="Arial" w:hAnsi="Arial" w:cs="Arial"/>
          <w:sz w:val="24"/>
          <w:szCs w:val="24"/>
        </w:rPr>
        <w:t xml:space="preserve">PPE is to be removed in as systematic way before leaving the resident / individuals room </w:t>
      </w:r>
    </w:p>
    <w:p w:rsidR="000A1FFE" w:rsidRPr="00A17AD9" w:rsidRDefault="0050370D" w:rsidP="0050370D">
      <w:pPr>
        <w:ind w:left="360"/>
        <w:rPr>
          <w:rFonts w:ascii="Arial" w:hAnsi="Arial" w:cs="Arial"/>
          <w:sz w:val="24"/>
          <w:szCs w:val="24"/>
        </w:rPr>
      </w:pPr>
      <w:r w:rsidRPr="00A17AD9">
        <w:rPr>
          <w:rFonts w:ascii="Arial" w:hAnsi="Arial" w:cs="Arial"/>
          <w:sz w:val="24"/>
          <w:szCs w:val="24"/>
        </w:rPr>
        <w:t>The order of removal of PPE is as follows:</w:t>
      </w:r>
    </w:p>
    <w:p w:rsidR="0050370D" w:rsidRPr="00A17AD9" w:rsidRDefault="0050370D" w:rsidP="0050370D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A17AD9">
        <w:rPr>
          <w:rFonts w:ascii="Arial" w:hAnsi="Arial" w:cs="Arial"/>
          <w:sz w:val="24"/>
          <w:szCs w:val="24"/>
        </w:rPr>
        <w:t xml:space="preserve">Gloves – the outsides of the gloves are contaminated </w:t>
      </w:r>
      <w:r w:rsidR="00A40225" w:rsidRPr="00A17AD9">
        <w:rPr>
          <w:rFonts w:ascii="Arial" w:hAnsi="Arial" w:cs="Arial"/>
          <w:sz w:val="24"/>
          <w:szCs w:val="24"/>
        </w:rPr>
        <w:t>and must be disposed of as contaminated waste</w:t>
      </w:r>
      <w:r w:rsidR="00F86F7E" w:rsidRPr="00A17AD9"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 wp14:anchorId="61D75E3D" wp14:editId="1E472FEA">
            <wp:extent cx="5805093" cy="1365663"/>
            <wp:effectExtent l="0" t="0" r="5715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7"/>
                    <a:srcRect t="2665" r="117"/>
                    <a:stretch/>
                  </pic:blipFill>
                  <pic:spPr bwMode="auto">
                    <a:xfrm>
                      <a:off x="0" y="0"/>
                      <a:ext cx="5910084" cy="13903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0370D" w:rsidRPr="00A17AD9" w:rsidRDefault="0050370D" w:rsidP="00203B39">
      <w:pPr>
        <w:jc w:val="center"/>
        <w:rPr>
          <w:rFonts w:ascii="Arial" w:hAnsi="Arial" w:cs="Arial"/>
          <w:sz w:val="24"/>
          <w:szCs w:val="24"/>
        </w:rPr>
      </w:pPr>
    </w:p>
    <w:p w:rsidR="0050370D" w:rsidRPr="00A17AD9" w:rsidRDefault="0050370D" w:rsidP="0050370D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A17AD9">
        <w:rPr>
          <w:rFonts w:ascii="Arial" w:hAnsi="Arial" w:cs="Arial"/>
          <w:sz w:val="24"/>
          <w:szCs w:val="24"/>
        </w:rPr>
        <w:t>Remove apron by SNAPPING the neck area and folding this onto the bottom part of the apron</w:t>
      </w:r>
      <w:r w:rsidR="00540E60" w:rsidRPr="00A17AD9">
        <w:rPr>
          <w:rFonts w:ascii="Arial" w:hAnsi="Arial" w:cs="Arial"/>
          <w:sz w:val="24"/>
          <w:szCs w:val="24"/>
        </w:rPr>
        <w:t xml:space="preserve"> (the inside of the apron is clean)</w:t>
      </w:r>
    </w:p>
    <w:p w:rsidR="0050370D" w:rsidRPr="00A17AD9" w:rsidRDefault="00540E60" w:rsidP="0050370D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A17AD9">
        <w:rPr>
          <w:rFonts w:ascii="Arial" w:hAnsi="Arial" w:cs="Arial"/>
          <w:sz w:val="24"/>
          <w:szCs w:val="24"/>
        </w:rPr>
        <w:t>Grasp the front of the apron</w:t>
      </w:r>
      <w:r w:rsidR="00E32605" w:rsidRPr="00A17AD9">
        <w:rPr>
          <w:rFonts w:ascii="Arial" w:hAnsi="Arial" w:cs="Arial"/>
          <w:sz w:val="24"/>
          <w:szCs w:val="24"/>
        </w:rPr>
        <w:t xml:space="preserve"> (which is the inside of the apron)</w:t>
      </w:r>
      <w:r w:rsidRPr="00A17AD9">
        <w:rPr>
          <w:rFonts w:ascii="Arial" w:hAnsi="Arial" w:cs="Arial"/>
          <w:sz w:val="24"/>
          <w:szCs w:val="24"/>
        </w:rPr>
        <w:t>, pulling away from body, which will b</w:t>
      </w:r>
      <w:r w:rsidR="0050370D" w:rsidRPr="00A17AD9">
        <w:rPr>
          <w:rFonts w:ascii="Arial" w:hAnsi="Arial" w:cs="Arial"/>
          <w:sz w:val="24"/>
          <w:szCs w:val="24"/>
        </w:rPr>
        <w:t xml:space="preserve">reak the waist ties and FOLD the </w:t>
      </w:r>
      <w:r w:rsidR="00D95E47" w:rsidRPr="00A17AD9">
        <w:rPr>
          <w:rFonts w:ascii="Arial" w:hAnsi="Arial" w:cs="Arial"/>
          <w:sz w:val="24"/>
          <w:szCs w:val="24"/>
        </w:rPr>
        <w:t>apron</w:t>
      </w:r>
      <w:r w:rsidR="0050370D" w:rsidRPr="00A17AD9">
        <w:rPr>
          <w:rFonts w:ascii="Arial" w:hAnsi="Arial" w:cs="Arial"/>
          <w:sz w:val="24"/>
          <w:szCs w:val="24"/>
        </w:rPr>
        <w:t xml:space="preserve"> in on its self and dispose </w:t>
      </w:r>
      <w:r w:rsidR="00A40225" w:rsidRPr="00A17AD9">
        <w:rPr>
          <w:rFonts w:ascii="Arial" w:hAnsi="Arial" w:cs="Arial"/>
          <w:sz w:val="24"/>
          <w:szCs w:val="24"/>
        </w:rPr>
        <w:t xml:space="preserve">contaminated </w:t>
      </w:r>
      <w:r w:rsidR="0050370D" w:rsidRPr="00A17AD9">
        <w:rPr>
          <w:rFonts w:ascii="Arial" w:hAnsi="Arial" w:cs="Arial"/>
          <w:sz w:val="24"/>
          <w:szCs w:val="24"/>
        </w:rPr>
        <w:t>waste</w:t>
      </w:r>
    </w:p>
    <w:p w:rsidR="0050370D" w:rsidRPr="00A17AD9" w:rsidRDefault="0050370D" w:rsidP="0050370D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A17AD9">
        <w:rPr>
          <w:rFonts w:ascii="Arial" w:hAnsi="Arial" w:cs="Arial"/>
          <w:sz w:val="24"/>
          <w:szCs w:val="24"/>
        </w:rPr>
        <w:t xml:space="preserve">Clean hands with alcohol </w:t>
      </w:r>
      <w:r w:rsidR="00540E60" w:rsidRPr="00A17AD9">
        <w:rPr>
          <w:rFonts w:ascii="Arial" w:hAnsi="Arial" w:cs="Arial"/>
          <w:sz w:val="24"/>
          <w:szCs w:val="24"/>
        </w:rPr>
        <w:t xml:space="preserve">hand </w:t>
      </w:r>
      <w:r w:rsidRPr="00A17AD9">
        <w:rPr>
          <w:rFonts w:ascii="Arial" w:hAnsi="Arial" w:cs="Arial"/>
          <w:sz w:val="24"/>
          <w:szCs w:val="24"/>
        </w:rPr>
        <w:t>gel</w:t>
      </w:r>
      <w:r w:rsidR="00181C80" w:rsidRPr="00A17AD9">
        <w:rPr>
          <w:rFonts w:ascii="Arial" w:hAnsi="Arial" w:cs="Arial"/>
          <w:sz w:val="24"/>
          <w:szCs w:val="24"/>
        </w:rPr>
        <w:t xml:space="preserve"> / wash hands using soap and water</w:t>
      </w:r>
    </w:p>
    <w:p w:rsidR="00540E60" w:rsidRPr="00A17AD9" w:rsidRDefault="00540E60" w:rsidP="00540E60">
      <w:pPr>
        <w:jc w:val="center"/>
        <w:rPr>
          <w:rFonts w:ascii="Arial" w:hAnsi="Arial" w:cs="Arial"/>
          <w:sz w:val="24"/>
          <w:szCs w:val="24"/>
        </w:rPr>
      </w:pPr>
      <w:r w:rsidRPr="00A17AD9"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 wp14:anchorId="6EF1EEC4" wp14:editId="5261C991">
            <wp:extent cx="619034" cy="91935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29302" cy="934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0E60" w:rsidRPr="00A17AD9" w:rsidRDefault="00540E60" w:rsidP="00540E60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A17AD9">
        <w:rPr>
          <w:rFonts w:ascii="Arial" w:hAnsi="Arial" w:cs="Arial"/>
          <w:sz w:val="24"/>
          <w:szCs w:val="24"/>
        </w:rPr>
        <w:t>Eye Protection – the outside will be contaminated. Remove using both hands to handle the retaining straps by pulling away from the head and discard</w:t>
      </w:r>
      <w:r w:rsidR="00181C80" w:rsidRPr="00A17AD9">
        <w:rPr>
          <w:rFonts w:ascii="Arial" w:hAnsi="Arial" w:cs="Arial"/>
          <w:sz w:val="24"/>
          <w:szCs w:val="24"/>
        </w:rPr>
        <w:t>. If eye protection is reusable place in a receptacle or a clean paper towel and then follow the procedure below</w:t>
      </w:r>
      <w:r w:rsidRPr="00A17AD9">
        <w:rPr>
          <w:rFonts w:ascii="Arial" w:hAnsi="Arial" w:cs="Arial"/>
          <w:sz w:val="24"/>
          <w:szCs w:val="24"/>
        </w:rPr>
        <w:t>*</w:t>
      </w:r>
    </w:p>
    <w:p w:rsidR="00540E60" w:rsidRPr="00A17AD9" w:rsidRDefault="00540E60" w:rsidP="00540E60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A17AD9">
        <w:rPr>
          <w:rFonts w:ascii="Arial" w:hAnsi="Arial" w:cs="Arial"/>
          <w:sz w:val="24"/>
          <w:szCs w:val="24"/>
        </w:rPr>
        <w:t>Clean hands with alcohol hand gel</w:t>
      </w:r>
      <w:r w:rsidR="00181C80" w:rsidRPr="00A17AD9">
        <w:rPr>
          <w:rFonts w:ascii="Arial" w:hAnsi="Arial" w:cs="Arial"/>
          <w:sz w:val="24"/>
          <w:szCs w:val="24"/>
        </w:rPr>
        <w:t xml:space="preserve"> / wash hands using soap and water</w:t>
      </w:r>
    </w:p>
    <w:p w:rsidR="00540E60" w:rsidRPr="00A17AD9" w:rsidRDefault="00540E60" w:rsidP="00540E60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A17AD9">
        <w:rPr>
          <w:rFonts w:ascii="Arial" w:hAnsi="Arial" w:cs="Arial"/>
          <w:sz w:val="24"/>
          <w:szCs w:val="24"/>
        </w:rPr>
        <w:t>Disposable facemask – do NOT touch the front of the mask as it will be contaminated</w:t>
      </w:r>
    </w:p>
    <w:p w:rsidR="00540E60" w:rsidRPr="00A17AD9" w:rsidRDefault="00540E60" w:rsidP="00540E60">
      <w:pPr>
        <w:pStyle w:val="ListParagraph"/>
        <w:numPr>
          <w:ilvl w:val="1"/>
          <w:numId w:val="8"/>
        </w:numPr>
        <w:rPr>
          <w:rFonts w:ascii="Arial" w:hAnsi="Arial" w:cs="Arial"/>
          <w:sz w:val="24"/>
          <w:szCs w:val="24"/>
        </w:rPr>
      </w:pPr>
      <w:r w:rsidRPr="00A17AD9">
        <w:rPr>
          <w:rFonts w:ascii="Arial" w:hAnsi="Arial" w:cs="Arial"/>
          <w:sz w:val="24"/>
          <w:szCs w:val="24"/>
        </w:rPr>
        <w:t>Lean slightly forward</w:t>
      </w:r>
    </w:p>
    <w:p w:rsidR="00540E60" w:rsidRPr="00A17AD9" w:rsidRDefault="00540E60" w:rsidP="00540E60">
      <w:pPr>
        <w:pStyle w:val="ListParagraph"/>
        <w:numPr>
          <w:ilvl w:val="1"/>
          <w:numId w:val="8"/>
        </w:numPr>
        <w:rPr>
          <w:rFonts w:ascii="Arial" w:hAnsi="Arial" w:cs="Arial"/>
          <w:sz w:val="24"/>
          <w:szCs w:val="24"/>
        </w:rPr>
      </w:pPr>
      <w:r w:rsidRPr="00A17AD9">
        <w:rPr>
          <w:rFonts w:ascii="Arial" w:hAnsi="Arial" w:cs="Arial"/>
          <w:sz w:val="24"/>
          <w:szCs w:val="24"/>
        </w:rPr>
        <w:t>Reach to the back of the head with both hands to find the straps</w:t>
      </w:r>
    </w:p>
    <w:p w:rsidR="00540E60" w:rsidRPr="00A17AD9" w:rsidRDefault="00540E60" w:rsidP="00540E60">
      <w:pPr>
        <w:pStyle w:val="ListParagraph"/>
        <w:numPr>
          <w:ilvl w:val="1"/>
          <w:numId w:val="8"/>
        </w:numPr>
        <w:rPr>
          <w:rFonts w:ascii="Arial" w:hAnsi="Arial" w:cs="Arial"/>
          <w:sz w:val="24"/>
          <w:szCs w:val="24"/>
        </w:rPr>
      </w:pPr>
      <w:r w:rsidRPr="00A17AD9">
        <w:rPr>
          <w:rFonts w:ascii="Arial" w:hAnsi="Arial" w:cs="Arial"/>
          <w:sz w:val="24"/>
          <w:szCs w:val="24"/>
        </w:rPr>
        <w:t>Pull the straps away from the back of the head</w:t>
      </w:r>
    </w:p>
    <w:p w:rsidR="00540E60" w:rsidRPr="00A17AD9" w:rsidRDefault="00540E60" w:rsidP="00540E60">
      <w:pPr>
        <w:pStyle w:val="ListParagraph"/>
        <w:numPr>
          <w:ilvl w:val="1"/>
          <w:numId w:val="8"/>
        </w:numPr>
        <w:rPr>
          <w:rFonts w:ascii="Arial" w:hAnsi="Arial" w:cs="Arial"/>
          <w:sz w:val="24"/>
          <w:szCs w:val="24"/>
        </w:rPr>
      </w:pPr>
      <w:r w:rsidRPr="00A17AD9">
        <w:rPr>
          <w:rFonts w:ascii="Arial" w:hAnsi="Arial" w:cs="Arial"/>
          <w:sz w:val="24"/>
          <w:szCs w:val="24"/>
        </w:rPr>
        <w:t>Break the ties , pulling the mask forward and down AWAY from the face and body</w:t>
      </w:r>
    </w:p>
    <w:p w:rsidR="00540E60" w:rsidRPr="00A17AD9" w:rsidRDefault="00540E60" w:rsidP="00540E60">
      <w:pPr>
        <w:pStyle w:val="ListParagraph"/>
        <w:numPr>
          <w:ilvl w:val="1"/>
          <w:numId w:val="8"/>
        </w:numPr>
        <w:rPr>
          <w:rFonts w:ascii="Arial" w:hAnsi="Arial" w:cs="Arial"/>
          <w:sz w:val="24"/>
          <w:szCs w:val="24"/>
        </w:rPr>
      </w:pPr>
      <w:r w:rsidRPr="00A17AD9">
        <w:rPr>
          <w:rFonts w:ascii="Arial" w:hAnsi="Arial" w:cs="Arial"/>
          <w:sz w:val="24"/>
          <w:szCs w:val="24"/>
        </w:rPr>
        <w:t>Dispose as clinical waste</w:t>
      </w:r>
    </w:p>
    <w:p w:rsidR="00540E60" w:rsidRPr="00A17AD9" w:rsidRDefault="00540E60" w:rsidP="00540E60">
      <w:pPr>
        <w:pStyle w:val="ListParagraph"/>
        <w:numPr>
          <w:ilvl w:val="1"/>
          <w:numId w:val="8"/>
        </w:numPr>
        <w:rPr>
          <w:rFonts w:ascii="Arial" w:hAnsi="Arial" w:cs="Arial"/>
          <w:sz w:val="24"/>
          <w:szCs w:val="24"/>
        </w:rPr>
      </w:pPr>
      <w:r w:rsidRPr="00A17AD9">
        <w:rPr>
          <w:rFonts w:ascii="Arial" w:hAnsi="Arial" w:cs="Arial"/>
          <w:sz w:val="24"/>
          <w:szCs w:val="24"/>
        </w:rPr>
        <w:t>WASH hands with soap and water (alcohol gel may be used if soap and water not available)</w:t>
      </w:r>
    </w:p>
    <w:p w:rsidR="00540E60" w:rsidRPr="00A17AD9" w:rsidRDefault="00D95E47" w:rsidP="00540E60">
      <w:pPr>
        <w:rPr>
          <w:rFonts w:ascii="Arial" w:hAnsi="Arial" w:cs="Arial"/>
          <w:sz w:val="24"/>
          <w:szCs w:val="24"/>
        </w:rPr>
      </w:pPr>
      <w:r w:rsidRPr="00A17AD9">
        <w:rPr>
          <w:rFonts w:ascii="Arial" w:hAnsi="Arial" w:cs="Arial"/>
          <w:sz w:val="24"/>
          <w:szCs w:val="24"/>
        </w:rPr>
        <w:t>*Eye protection</w:t>
      </w:r>
    </w:p>
    <w:p w:rsidR="00D95E47" w:rsidRPr="00A17AD9" w:rsidRDefault="00D95E47" w:rsidP="00181C80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A17AD9">
        <w:rPr>
          <w:rFonts w:ascii="Arial" w:hAnsi="Arial" w:cs="Arial"/>
          <w:sz w:val="24"/>
          <w:szCs w:val="24"/>
        </w:rPr>
        <w:t>Clean hands with alcohol hand gel</w:t>
      </w:r>
      <w:r w:rsidR="00181C80" w:rsidRPr="00A17AD9">
        <w:rPr>
          <w:rFonts w:ascii="Arial" w:hAnsi="Arial" w:cs="Arial"/>
          <w:sz w:val="24"/>
          <w:szCs w:val="24"/>
        </w:rPr>
        <w:t xml:space="preserve"> / wash hands with soap and water</w:t>
      </w:r>
    </w:p>
    <w:p w:rsidR="00D95E47" w:rsidRPr="00A17AD9" w:rsidRDefault="00D95E47" w:rsidP="00181C80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A17AD9">
        <w:rPr>
          <w:rFonts w:ascii="Arial" w:hAnsi="Arial" w:cs="Arial"/>
          <w:sz w:val="24"/>
          <w:szCs w:val="24"/>
        </w:rPr>
        <w:t>Put on clean apron and gloves</w:t>
      </w:r>
    </w:p>
    <w:p w:rsidR="00181C80" w:rsidRPr="00A17AD9" w:rsidRDefault="006C69C7" w:rsidP="00181C80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A17AD9">
        <w:rPr>
          <w:rFonts w:ascii="Arial" w:hAnsi="Arial" w:cs="Arial"/>
          <w:sz w:val="24"/>
          <w:szCs w:val="24"/>
        </w:rPr>
        <w:t>Clean eye protection with detergent wipes followed by disinfectant wipes</w:t>
      </w:r>
      <w:r w:rsidR="00D95E47" w:rsidRPr="00A17AD9">
        <w:rPr>
          <w:rFonts w:ascii="Arial" w:hAnsi="Arial" w:cs="Arial"/>
          <w:sz w:val="24"/>
          <w:szCs w:val="24"/>
        </w:rPr>
        <w:t xml:space="preserve"> (minimum of 70% alcohol content)</w:t>
      </w:r>
      <w:r w:rsidRPr="00A17AD9">
        <w:rPr>
          <w:rFonts w:ascii="Arial" w:hAnsi="Arial" w:cs="Arial"/>
          <w:sz w:val="24"/>
          <w:szCs w:val="24"/>
        </w:rPr>
        <w:t xml:space="preserve"> </w:t>
      </w:r>
    </w:p>
    <w:p w:rsidR="006C69C7" w:rsidRPr="00A17AD9" w:rsidRDefault="006C69C7" w:rsidP="00181C80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A17AD9">
        <w:rPr>
          <w:rFonts w:ascii="Arial" w:hAnsi="Arial" w:cs="Arial"/>
          <w:sz w:val="24"/>
          <w:szCs w:val="24"/>
        </w:rPr>
        <w:t>Place in a clean plastic bag</w:t>
      </w:r>
    </w:p>
    <w:p w:rsidR="006C69C7" w:rsidRPr="00A17AD9" w:rsidRDefault="006C69C7" w:rsidP="00181C80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A17AD9">
        <w:rPr>
          <w:rFonts w:ascii="Arial" w:hAnsi="Arial" w:cs="Arial"/>
          <w:sz w:val="24"/>
          <w:szCs w:val="24"/>
        </w:rPr>
        <w:t>Remove gloves and apron using procedure as above and discard in clinical waste</w:t>
      </w:r>
    </w:p>
    <w:p w:rsidR="006C69C7" w:rsidRPr="00A17AD9" w:rsidRDefault="006C69C7" w:rsidP="00181C80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A17AD9">
        <w:rPr>
          <w:rFonts w:ascii="Arial" w:hAnsi="Arial" w:cs="Arial"/>
          <w:sz w:val="24"/>
          <w:szCs w:val="24"/>
        </w:rPr>
        <w:t>WASH hands with soap and water (alcohol gel may be used if soap and water not available)</w:t>
      </w:r>
    </w:p>
    <w:p w:rsidR="00203B39" w:rsidRPr="00A17AD9" w:rsidRDefault="00203B39" w:rsidP="00181C80">
      <w:pPr>
        <w:rPr>
          <w:rFonts w:ascii="Arial" w:hAnsi="Arial" w:cs="Arial"/>
          <w:sz w:val="24"/>
          <w:szCs w:val="24"/>
        </w:rPr>
      </w:pPr>
      <w:r w:rsidRPr="00A17AD9">
        <w:rPr>
          <w:rFonts w:ascii="Arial" w:hAnsi="Arial" w:cs="Arial"/>
          <w:sz w:val="24"/>
          <w:szCs w:val="24"/>
        </w:rPr>
        <w:lastRenderedPageBreak/>
        <w:t xml:space="preserve">A poster is available here as a quick reference guide for staff (click on the pdf icon) </w:t>
      </w:r>
      <w:r w:rsidR="00A40225" w:rsidRPr="00A17AD9">
        <w:rPr>
          <w:rFonts w:ascii="Arial" w:hAnsi="Arial" w:cs="Arial"/>
          <w:sz w:val="24"/>
          <w:szCs w:val="24"/>
        </w:rPr>
        <w:object w:dxaOrig="1534" w:dyaOrig="994" w14:anchorId="0C7E9CF7">
          <v:shape id="_x0000_i1026" type="#_x0000_t75" style="width:76.7pt;height:49.55pt" o:ole="">
            <v:imagedata r:id="rId19" o:title=""/>
          </v:shape>
          <o:OLEObject Type="Embed" ProgID="AcroExch.Document.DC" ShapeID="_x0000_i1026" DrawAspect="Icon" ObjectID="_1655745000" r:id="rId20"/>
        </w:object>
      </w:r>
    </w:p>
    <w:p w:rsidR="00A76968" w:rsidRPr="00A17AD9" w:rsidRDefault="00C67127" w:rsidP="00A76968">
      <w:pPr>
        <w:rPr>
          <w:rFonts w:ascii="Arial" w:hAnsi="Arial" w:cs="Arial"/>
          <w:sz w:val="24"/>
          <w:szCs w:val="24"/>
        </w:rPr>
      </w:pPr>
      <w:r w:rsidRPr="00A17AD9">
        <w:rPr>
          <w:rFonts w:ascii="Arial" w:hAnsi="Arial" w:cs="Arial"/>
          <w:b/>
          <w:sz w:val="24"/>
          <w:szCs w:val="24"/>
          <w:u w:val="single"/>
        </w:rPr>
        <w:t>Please seal discarded PPE in a bag and dispose of it safely</w:t>
      </w:r>
      <w:r w:rsidR="00A76968" w:rsidRPr="00A17AD9">
        <w:rPr>
          <w:rFonts w:ascii="Arial" w:hAnsi="Arial" w:cs="Arial"/>
          <w:b/>
          <w:sz w:val="24"/>
          <w:szCs w:val="24"/>
        </w:rPr>
        <w:t xml:space="preserve"> </w:t>
      </w:r>
      <w:r w:rsidR="00A76968" w:rsidRPr="00A17AD9">
        <w:rPr>
          <w:rFonts w:ascii="Arial" w:hAnsi="Arial" w:cs="Arial"/>
          <w:sz w:val="24"/>
          <w:szCs w:val="24"/>
        </w:rPr>
        <w:t>(Source: Salford City Council 2020)</w:t>
      </w:r>
    </w:p>
    <w:p w:rsidR="005A62EB" w:rsidRPr="00A17AD9" w:rsidRDefault="005A62EB" w:rsidP="00D11685">
      <w:pPr>
        <w:rPr>
          <w:rFonts w:ascii="Arial" w:hAnsi="Arial" w:cs="Arial"/>
          <w:b/>
          <w:sz w:val="24"/>
          <w:szCs w:val="24"/>
          <w:u w:val="single"/>
        </w:rPr>
      </w:pPr>
      <w:r w:rsidRPr="00A17AD9">
        <w:rPr>
          <w:rFonts w:ascii="Arial" w:hAnsi="Arial" w:cs="Arial"/>
          <w:b/>
          <w:sz w:val="24"/>
          <w:szCs w:val="24"/>
          <w:u w:val="single"/>
        </w:rPr>
        <w:t>Hand Hygiene</w:t>
      </w:r>
    </w:p>
    <w:p w:rsidR="005A62EB" w:rsidRPr="00A17AD9" w:rsidRDefault="005A62EB" w:rsidP="00D11685">
      <w:pPr>
        <w:rPr>
          <w:rFonts w:ascii="Arial" w:hAnsi="Arial" w:cs="Arial"/>
          <w:bCs/>
          <w:sz w:val="24"/>
          <w:szCs w:val="24"/>
        </w:rPr>
      </w:pPr>
      <w:r w:rsidRPr="00A17AD9">
        <w:rPr>
          <w:rFonts w:ascii="Arial" w:hAnsi="Arial" w:cs="Arial"/>
          <w:bCs/>
          <w:sz w:val="24"/>
          <w:szCs w:val="24"/>
        </w:rPr>
        <w:t xml:space="preserve">Please ensure that all staff </w:t>
      </w:r>
      <w:r w:rsidR="00C67127" w:rsidRPr="00A17AD9">
        <w:rPr>
          <w:rFonts w:ascii="Arial" w:hAnsi="Arial" w:cs="Arial"/>
          <w:bCs/>
          <w:sz w:val="24"/>
          <w:szCs w:val="24"/>
        </w:rPr>
        <w:t xml:space="preserve">and volunteers </w:t>
      </w:r>
      <w:r w:rsidRPr="00A17AD9">
        <w:rPr>
          <w:rFonts w:ascii="Arial" w:hAnsi="Arial" w:cs="Arial"/>
          <w:bCs/>
          <w:sz w:val="24"/>
          <w:szCs w:val="24"/>
        </w:rPr>
        <w:t xml:space="preserve">are carrying out appropriate hand hygiene </w:t>
      </w:r>
      <w:r w:rsidR="006B7125" w:rsidRPr="00A17AD9">
        <w:rPr>
          <w:rFonts w:ascii="Arial" w:hAnsi="Arial" w:cs="Arial"/>
          <w:bCs/>
          <w:sz w:val="24"/>
          <w:szCs w:val="24"/>
        </w:rPr>
        <w:t>procedures: -</w:t>
      </w:r>
    </w:p>
    <w:p w:rsidR="005A62EB" w:rsidRPr="00A17AD9" w:rsidRDefault="005A62EB" w:rsidP="005A62EB">
      <w:pPr>
        <w:pStyle w:val="ListParagraph"/>
        <w:numPr>
          <w:ilvl w:val="0"/>
          <w:numId w:val="27"/>
        </w:numPr>
        <w:rPr>
          <w:rFonts w:ascii="Arial" w:hAnsi="Arial" w:cs="Arial"/>
          <w:bCs/>
          <w:sz w:val="24"/>
          <w:szCs w:val="24"/>
        </w:rPr>
      </w:pPr>
      <w:r w:rsidRPr="00A17AD9">
        <w:rPr>
          <w:rFonts w:ascii="Arial" w:hAnsi="Arial" w:cs="Arial"/>
          <w:bCs/>
          <w:sz w:val="24"/>
          <w:szCs w:val="24"/>
        </w:rPr>
        <w:t>Using the hand washing technique for a minimum of 20 seconds</w:t>
      </w:r>
    </w:p>
    <w:p w:rsidR="005A62EB" w:rsidRPr="00A17AD9" w:rsidRDefault="005A62EB" w:rsidP="005A62EB">
      <w:pPr>
        <w:pStyle w:val="ListParagraph"/>
        <w:numPr>
          <w:ilvl w:val="0"/>
          <w:numId w:val="26"/>
        </w:numPr>
        <w:rPr>
          <w:rFonts w:ascii="Arial" w:hAnsi="Arial" w:cs="Arial"/>
          <w:bCs/>
          <w:sz w:val="24"/>
          <w:szCs w:val="24"/>
        </w:rPr>
      </w:pPr>
      <w:r w:rsidRPr="00A17AD9">
        <w:rPr>
          <w:rFonts w:ascii="Arial" w:hAnsi="Arial" w:cs="Arial"/>
          <w:bCs/>
          <w:sz w:val="24"/>
          <w:szCs w:val="24"/>
        </w:rPr>
        <w:t>They should be bare below the elbow, no hand or wrist jewellery (a plain wedding band is acceptable).</w:t>
      </w:r>
    </w:p>
    <w:p w:rsidR="005A62EB" w:rsidRPr="00A17AD9" w:rsidRDefault="005A62EB" w:rsidP="005A62EB">
      <w:pPr>
        <w:pStyle w:val="ListParagraph"/>
        <w:numPr>
          <w:ilvl w:val="0"/>
          <w:numId w:val="26"/>
        </w:numPr>
        <w:rPr>
          <w:rFonts w:ascii="Arial" w:hAnsi="Arial" w:cs="Arial"/>
          <w:bCs/>
          <w:sz w:val="24"/>
          <w:szCs w:val="24"/>
        </w:rPr>
      </w:pPr>
      <w:r w:rsidRPr="00A17AD9">
        <w:rPr>
          <w:rFonts w:ascii="Arial" w:hAnsi="Arial" w:cs="Arial"/>
          <w:bCs/>
          <w:sz w:val="24"/>
          <w:szCs w:val="24"/>
        </w:rPr>
        <w:t>Short nails, no varnish, no artificial nails</w:t>
      </w:r>
    </w:p>
    <w:p w:rsidR="005A62EB" w:rsidRPr="00A17AD9" w:rsidRDefault="005A62EB" w:rsidP="005A62EB">
      <w:pPr>
        <w:pStyle w:val="ListParagraph"/>
        <w:numPr>
          <w:ilvl w:val="0"/>
          <w:numId w:val="26"/>
        </w:numPr>
        <w:rPr>
          <w:rFonts w:ascii="Arial" w:hAnsi="Arial" w:cs="Arial"/>
          <w:bCs/>
          <w:sz w:val="24"/>
          <w:szCs w:val="24"/>
        </w:rPr>
      </w:pPr>
      <w:r w:rsidRPr="00A17AD9">
        <w:rPr>
          <w:rFonts w:ascii="Arial" w:hAnsi="Arial" w:cs="Arial"/>
          <w:bCs/>
          <w:sz w:val="24"/>
          <w:szCs w:val="24"/>
        </w:rPr>
        <w:t>Forearms to be washed when washing hands.</w:t>
      </w:r>
    </w:p>
    <w:p w:rsidR="005A62EB" w:rsidRPr="00A17AD9" w:rsidRDefault="005A62EB" w:rsidP="005A62EB">
      <w:pPr>
        <w:pStyle w:val="ListParagraph"/>
        <w:numPr>
          <w:ilvl w:val="0"/>
          <w:numId w:val="26"/>
        </w:numPr>
        <w:rPr>
          <w:rFonts w:ascii="Arial" w:hAnsi="Arial" w:cs="Arial"/>
          <w:bCs/>
          <w:sz w:val="24"/>
          <w:szCs w:val="24"/>
        </w:rPr>
      </w:pPr>
      <w:r w:rsidRPr="00A17AD9">
        <w:rPr>
          <w:rFonts w:ascii="Arial" w:hAnsi="Arial" w:cs="Arial"/>
          <w:bCs/>
          <w:sz w:val="24"/>
          <w:szCs w:val="24"/>
        </w:rPr>
        <w:t xml:space="preserve">Hand </w:t>
      </w:r>
      <w:r w:rsidR="006B7125" w:rsidRPr="00A17AD9">
        <w:rPr>
          <w:rFonts w:ascii="Arial" w:hAnsi="Arial" w:cs="Arial"/>
          <w:bCs/>
          <w:sz w:val="24"/>
          <w:szCs w:val="24"/>
        </w:rPr>
        <w:t>w</w:t>
      </w:r>
      <w:r w:rsidRPr="00A17AD9">
        <w:rPr>
          <w:rFonts w:ascii="Arial" w:hAnsi="Arial" w:cs="Arial"/>
          <w:bCs/>
          <w:sz w:val="24"/>
          <w:szCs w:val="24"/>
        </w:rPr>
        <w:t>ashing</w:t>
      </w:r>
      <w:r w:rsidR="006B7125" w:rsidRPr="00A17AD9">
        <w:rPr>
          <w:rFonts w:ascii="Arial" w:hAnsi="Arial" w:cs="Arial"/>
          <w:bCs/>
          <w:sz w:val="24"/>
          <w:szCs w:val="24"/>
        </w:rPr>
        <w:t xml:space="preserve"> when arriving to work and leaving, before</w:t>
      </w:r>
      <w:r w:rsidRPr="00A17AD9">
        <w:rPr>
          <w:rFonts w:ascii="Arial" w:hAnsi="Arial" w:cs="Arial"/>
          <w:bCs/>
          <w:sz w:val="24"/>
          <w:szCs w:val="24"/>
        </w:rPr>
        <w:t xml:space="preserve"> donning and after removing PPE</w:t>
      </w:r>
      <w:r w:rsidR="006B7125" w:rsidRPr="00A17AD9">
        <w:rPr>
          <w:rFonts w:ascii="Arial" w:hAnsi="Arial" w:cs="Arial"/>
          <w:bCs/>
          <w:sz w:val="24"/>
          <w:szCs w:val="24"/>
        </w:rPr>
        <w:t>, after using the bathroom and before eating and drinking.</w:t>
      </w:r>
    </w:p>
    <w:p w:rsidR="005A62EB" w:rsidRPr="00A17AD9" w:rsidRDefault="005A62EB" w:rsidP="00D11685">
      <w:pPr>
        <w:rPr>
          <w:rFonts w:ascii="Arial" w:hAnsi="Arial" w:cs="Arial"/>
          <w:b/>
          <w:sz w:val="24"/>
          <w:szCs w:val="24"/>
          <w:highlight w:val="yellow"/>
          <w:u w:val="single"/>
        </w:rPr>
      </w:pPr>
    </w:p>
    <w:sectPr w:rsidR="005A62EB" w:rsidRPr="00A17AD9" w:rsidSect="00A17AD9">
      <w:headerReference w:type="default" r:id="rId21"/>
      <w:footerReference w:type="default" r:id="rId22"/>
      <w:pgSz w:w="16838" w:h="11906" w:orient="landscape"/>
      <w:pgMar w:top="1560" w:right="720" w:bottom="720" w:left="72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2D25" w:rsidRDefault="00572D25" w:rsidP="00513A7C">
      <w:pPr>
        <w:spacing w:after="0" w:line="240" w:lineRule="auto"/>
      </w:pPr>
      <w:r>
        <w:separator/>
      </w:r>
    </w:p>
  </w:endnote>
  <w:endnote w:type="continuationSeparator" w:id="0">
    <w:p w:rsidR="00572D25" w:rsidRDefault="00572D25" w:rsidP="00513A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208038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16255" w:rsidRDefault="00A1625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6F7E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513A7C" w:rsidRDefault="00513A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2D25" w:rsidRDefault="00572D25" w:rsidP="00513A7C">
      <w:pPr>
        <w:spacing w:after="0" w:line="240" w:lineRule="auto"/>
      </w:pPr>
      <w:r>
        <w:separator/>
      </w:r>
    </w:p>
  </w:footnote>
  <w:footnote w:type="continuationSeparator" w:id="0">
    <w:p w:rsidR="00572D25" w:rsidRDefault="00572D25" w:rsidP="00513A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0C4" w:rsidRDefault="00A17AD9" w:rsidP="00EE40C4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2D7871C2" wp14:editId="00B0F1FA">
          <wp:simplePos x="0" y="0"/>
          <wp:positionH relativeFrom="margin">
            <wp:align>left</wp:align>
          </wp:positionH>
          <wp:positionV relativeFrom="paragraph">
            <wp:posOffset>58857</wp:posOffset>
          </wp:positionV>
          <wp:extent cx="2305050" cy="610235"/>
          <wp:effectExtent l="0" t="0" r="0" b="0"/>
          <wp:wrapSquare wrapText="bothSides"/>
          <wp:docPr id="41" name="Pictur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CVS purple on white backgroun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5050" cy="610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E40C4" w:rsidRDefault="00A17AD9" w:rsidP="00A17AD9">
    <w:pPr>
      <w:pStyle w:val="Header"/>
      <w:tabs>
        <w:tab w:val="clear" w:pos="4513"/>
        <w:tab w:val="clear" w:pos="9026"/>
        <w:tab w:val="left" w:pos="3778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54A28"/>
    <w:multiLevelType w:val="hybridMultilevel"/>
    <w:tmpl w:val="5ED81D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173B3"/>
    <w:multiLevelType w:val="hybridMultilevel"/>
    <w:tmpl w:val="F3BC22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B5EC0"/>
    <w:multiLevelType w:val="hybridMultilevel"/>
    <w:tmpl w:val="5C50EA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9D1EDD"/>
    <w:multiLevelType w:val="hybridMultilevel"/>
    <w:tmpl w:val="B8B0B2B8"/>
    <w:lvl w:ilvl="0" w:tplc="7CB6E5A0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BF1D2F"/>
    <w:multiLevelType w:val="hybridMultilevel"/>
    <w:tmpl w:val="0D7813E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216C0A"/>
    <w:multiLevelType w:val="hybridMultilevel"/>
    <w:tmpl w:val="31DAD1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C367CA"/>
    <w:multiLevelType w:val="hybridMultilevel"/>
    <w:tmpl w:val="07ACC4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1806BE"/>
    <w:multiLevelType w:val="hybridMultilevel"/>
    <w:tmpl w:val="3BC448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000428"/>
    <w:multiLevelType w:val="hybridMultilevel"/>
    <w:tmpl w:val="3C526C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F616C1"/>
    <w:multiLevelType w:val="hybridMultilevel"/>
    <w:tmpl w:val="562098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BE7015"/>
    <w:multiLevelType w:val="hybridMultilevel"/>
    <w:tmpl w:val="6DD2AB6E"/>
    <w:lvl w:ilvl="0" w:tplc="7CB6E5A0">
      <w:numFmt w:val="bullet"/>
      <w:lvlText w:val="•"/>
      <w:lvlJc w:val="left"/>
      <w:pPr>
        <w:ind w:left="144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6A173A6"/>
    <w:multiLevelType w:val="hybridMultilevel"/>
    <w:tmpl w:val="063CA6AA"/>
    <w:lvl w:ilvl="0" w:tplc="F058F384">
      <w:numFmt w:val="bullet"/>
      <w:suff w:val="space"/>
      <w:lvlText w:val="•"/>
      <w:lvlJc w:val="left"/>
      <w:pPr>
        <w:ind w:left="0" w:firstLine="113"/>
      </w:pPr>
      <w:rPr>
        <w:rFonts w:ascii="Calibri" w:eastAsiaTheme="minorHAns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6A16B2"/>
    <w:multiLevelType w:val="hybridMultilevel"/>
    <w:tmpl w:val="9C88A7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5633E9"/>
    <w:multiLevelType w:val="hybridMultilevel"/>
    <w:tmpl w:val="3B22E228"/>
    <w:lvl w:ilvl="0" w:tplc="F058F384">
      <w:numFmt w:val="bullet"/>
      <w:suff w:val="space"/>
      <w:lvlText w:val="•"/>
      <w:lvlJc w:val="left"/>
      <w:pPr>
        <w:ind w:left="0" w:firstLine="113"/>
      </w:pPr>
      <w:rPr>
        <w:rFonts w:ascii="Calibri" w:eastAsiaTheme="minorHAns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9813FE"/>
    <w:multiLevelType w:val="hybridMultilevel"/>
    <w:tmpl w:val="5A8C06D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EF72D9"/>
    <w:multiLevelType w:val="hybridMultilevel"/>
    <w:tmpl w:val="99108A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0D36BB"/>
    <w:multiLevelType w:val="hybridMultilevel"/>
    <w:tmpl w:val="A52AE8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0E3587"/>
    <w:multiLevelType w:val="hybridMultilevel"/>
    <w:tmpl w:val="5380B3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751AE5"/>
    <w:multiLevelType w:val="hybridMultilevel"/>
    <w:tmpl w:val="83E42F1E"/>
    <w:lvl w:ilvl="0" w:tplc="F058F384">
      <w:numFmt w:val="bullet"/>
      <w:suff w:val="space"/>
      <w:lvlText w:val="•"/>
      <w:lvlJc w:val="left"/>
      <w:pPr>
        <w:ind w:left="0" w:firstLine="113"/>
      </w:pPr>
      <w:rPr>
        <w:rFonts w:ascii="Calibri" w:eastAsiaTheme="minorHAns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065B0F"/>
    <w:multiLevelType w:val="hybridMultilevel"/>
    <w:tmpl w:val="2CFC0D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86E234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0A226F"/>
    <w:multiLevelType w:val="hybridMultilevel"/>
    <w:tmpl w:val="66BA63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951E42"/>
    <w:multiLevelType w:val="hybridMultilevel"/>
    <w:tmpl w:val="018EE8E4"/>
    <w:lvl w:ilvl="0" w:tplc="F058F384">
      <w:numFmt w:val="bullet"/>
      <w:suff w:val="space"/>
      <w:lvlText w:val="•"/>
      <w:lvlJc w:val="left"/>
      <w:pPr>
        <w:ind w:left="113" w:firstLine="113"/>
      </w:pPr>
      <w:rPr>
        <w:rFonts w:ascii="Calibri" w:eastAsiaTheme="minorHAns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2" w15:restartNumberingAfterBreak="0">
    <w:nsid w:val="538D04D4"/>
    <w:multiLevelType w:val="hybridMultilevel"/>
    <w:tmpl w:val="CF7095D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234B48"/>
    <w:multiLevelType w:val="hybridMultilevel"/>
    <w:tmpl w:val="A26465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1D1CB3"/>
    <w:multiLevelType w:val="hybridMultilevel"/>
    <w:tmpl w:val="5FC4600A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745180A"/>
    <w:multiLevelType w:val="hybridMultilevel"/>
    <w:tmpl w:val="C1EC1EB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B590068"/>
    <w:multiLevelType w:val="hybridMultilevel"/>
    <w:tmpl w:val="860A96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DC33C2"/>
    <w:multiLevelType w:val="hybridMultilevel"/>
    <w:tmpl w:val="B8AE77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A41F38"/>
    <w:multiLevelType w:val="hybridMultilevel"/>
    <w:tmpl w:val="C528489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CF6CBA"/>
    <w:multiLevelType w:val="hybridMultilevel"/>
    <w:tmpl w:val="E130A98A"/>
    <w:lvl w:ilvl="0" w:tplc="F058F384">
      <w:numFmt w:val="bullet"/>
      <w:suff w:val="space"/>
      <w:lvlText w:val="•"/>
      <w:lvlJc w:val="left"/>
      <w:pPr>
        <w:ind w:left="0" w:firstLine="113"/>
      </w:pPr>
      <w:rPr>
        <w:rFonts w:ascii="Calibri" w:eastAsiaTheme="minorHAns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BE1ED2"/>
    <w:multiLevelType w:val="hybridMultilevel"/>
    <w:tmpl w:val="3A74BD8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30"/>
  </w:num>
  <w:num w:numId="4">
    <w:abstractNumId w:val="0"/>
  </w:num>
  <w:num w:numId="5">
    <w:abstractNumId w:val="14"/>
  </w:num>
  <w:num w:numId="6">
    <w:abstractNumId w:val="2"/>
  </w:num>
  <w:num w:numId="7">
    <w:abstractNumId w:val="25"/>
  </w:num>
  <w:num w:numId="8">
    <w:abstractNumId w:val="28"/>
  </w:num>
  <w:num w:numId="9">
    <w:abstractNumId w:val="4"/>
  </w:num>
  <w:num w:numId="10">
    <w:abstractNumId w:val="24"/>
  </w:num>
  <w:num w:numId="11">
    <w:abstractNumId w:val="1"/>
  </w:num>
  <w:num w:numId="12">
    <w:abstractNumId w:val="22"/>
  </w:num>
  <w:num w:numId="13">
    <w:abstractNumId w:val="8"/>
  </w:num>
  <w:num w:numId="14">
    <w:abstractNumId w:val="23"/>
  </w:num>
  <w:num w:numId="15">
    <w:abstractNumId w:val="9"/>
  </w:num>
  <w:num w:numId="16">
    <w:abstractNumId w:val="5"/>
  </w:num>
  <w:num w:numId="17">
    <w:abstractNumId w:val="3"/>
  </w:num>
  <w:num w:numId="18">
    <w:abstractNumId w:val="10"/>
  </w:num>
  <w:num w:numId="19">
    <w:abstractNumId w:val="18"/>
  </w:num>
  <w:num w:numId="20">
    <w:abstractNumId w:val="13"/>
  </w:num>
  <w:num w:numId="21">
    <w:abstractNumId w:val="11"/>
  </w:num>
  <w:num w:numId="22">
    <w:abstractNumId w:val="21"/>
  </w:num>
  <w:num w:numId="23">
    <w:abstractNumId w:val="29"/>
  </w:num>
  <w:num w:numId="24">
    <w:abstractNumId w:val="15"/>
  </w:num>
  <w:num w:numId="25">
    <w:abstractNumId w:val="19"/>
  </w:num>
  <w:num w:numId="26">
    <w:abstractNumId w:val="16"/>
  </w:num>
  <w:num w:numId="27">
    <w:abstractNumId w:val="20"/>
  </w:num>
  <w:num w:numId="28">
    <w:abstractNumId w:val="6"/>
  </w:num>
  <w:num w:numId="29">
    <w:abstractNumId w:val="26"/>
  </w:num>
  <w:num w:numId="30">
    <w:abstractNumId w:val="27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171"/>
    <w:rsid w:val="000134A5"/>
    <w:rsid w:val="00027CA0"/>
    <w:rsid w:val="0004751D"/>
    <w:rsid w:val="00092BB0"/>
    <w:rsid w:val="000A1FFE"/>
    <w:rsid w:val="000C21AE"/>
    <w:rsid w:val="000C73FC"/>
    <w:rsid w:val="000D4A33"/>
    <w:rsid w:val="00102300"/>
    <w:rsid w:val="00110EAA"/>
    <w:rsid w:val="00111FF2"/>
    <w:rsid w:val="0014652A"/>
    <w:rsid w:val="00181C80"/>
    <w:rsid w:val="00192820"/>
    <w:rsid w:val="00203B39"/>
    <w:rsid w:val="002259BB"/>
    <w:rsid w:val="0023599B"/>
    <w:rsid w:val="00293D6F"/>
    <w:rsid w:val="002A1638"/>
    <w:rsid w:val="002B61D1"/>
    <w:rsid w:val="002C1C7E"/>
    <w:rsid w:val="002C5CE1"/>
    <w:rsid w:val="002D6195"/>
    <w:rsid w:val="002E7C6B"/>
    <w:rsid w:val="00305B3D"/>
    <w:rsid w:val="00336807"/>
    <w:rsid w:val="0034227A"/>
    <w:rsid w:val="003E0F34"/>
    <w:rsid w:val="003E604C"/>
    <w:rsid w:val="003F75FC"/>
    <w:rsid w:val="00441894"/>
    <w:rsid w:val="00476955"/>
    <w:rsid w:val="004E6CF4"/>
    <w:rsid w:val="004F06CC"/>
    <w:rsid w:val="0050370D"/>
    <w:rsid w:val="00513A7C"/>
    <w:rsid w:val="00525437"/>
    <w:rsid w:val="00540E60"/>
    <w:rsid w:val="00545D9D"/>
    <w:rsid w:val="00572D25"/>
    <w:rsid w:val="005A62EB"/>
    <w:rsid w:val="0066764B"/>
    <w:rsid w:val="006B7125"/>
    <w:rsid w:val="006C69C7"/>
    <w:rsid w:val="006F6A7D"/>
    <w:rsid w:val="00722DC4"/>
    <w:rsid w:val="00722FBF"/>
    <w:rsid w:val="00797A6B"/>
    <w:rsid w:val="007D27AC"/>
    <w:rsid w:val="007E09BA"/>
    <w:rsid w:val="00806D60"/>
    <w:rsid w:val="00817861"/>
    <w:rsid w:val="00830171"/>
    <w:rsid w:val="00863CA7"/>
    <w:rsid w:val="008A5F5A"/>
    <w:rsid w:val="00947BA1"/>
    <w:rsid w:val="00954331"/>
    <w:rsid w:val="00970270"/>
    <w:rsid w:val="009E2472"/>
    <w:rsid w:val="009F1E35"/>
    <w:rsid w:val="009F45A0"/>
    <w:rsid w:val="00A16255"/>
    <w:rsid w:val="00A17AD9"/>
    <w:rsid w:val="00A40225"/>
    <w:rsid w:val="00A42AA5"/>
    <w:rsid w:val="00A442C4"/>
    <w:rsid w:val="00A76968"/>
    <w:rsid w:val="00AC5873"/>
    <w:rsid w:val="00B13B7C"/>
    <w:rsid w:val="00BB288F"/>
    <w:rsid w:val="00BC797A"/>
    <w:rsid w:val="00BD0284"/>
    <w:rsid w:val="00C35A19"/>
    <w:rsid w:val="00C471D4"/>
    <w:rsid w:val="00C67127"/>
    <w:rsid w:val="00CD18F0"/>
    <w:rsid w:val="00D11685"/>
    <w:rsid w:val="00D2443B"/>
    <w:rsid w:val="00D90B91"/>
    <w:rsid w:val="00D95E47"/>
    <w:rsid w:val="00DB34D2"/>
    <w:rsid w:val="00E16CB3"/>
    <w:rsid w:val="00E32605"/>
    <w:rsid w:val="00E75536"/>
    <w:rsid w:val="00E81C1C"/>
    <w:rsid w:val="00E95399"/>
    <w:rsid w:val="00EC04EC"/>
    <w:rsid w:val="00ED19E9"/>
    <w:rsid w:val="00EE40C4"/>
    <w:rsid w:val="00F36955"/>
    <w:rsid w:val="00F86F7E"/>
    <w:rsid w:val="00FA4AA5"/>
    <w:rsid w:val="00FC0EC0"/>
    <w:rsid w:val="00FE1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15F4A9CA-7197-4124-9604-E10AEC6E6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1F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01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23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13A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3A7C"/>
  </w:style>
  <w:style w:type="paragraph" w:styleId="Footer">
    <w:name w:val="footer"/>
    <w:basedOn w:val="Normal"/>
    <w:link w:val="FooterChar"/>
    <w:uiPriority w:val="99"/>
    <w:unhideWhenUsed/>
    <w:rsid w:val="00513A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3A7C"/>
  </w:style>
  <w:style w:type="character" w:styleId="Hyperlink">
    <w:name w:val="Hyperlink"/>
    <w:basedOn w:val="DefaultParagraphFont"/>
    <w:uiPriority w:val="99"/>
    <w:unhideWhenUsed/>
    <w:rsid w:val="009E2472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0C73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22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27A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1625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1625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16255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111FF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830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publications/covid-19-guidance-for-food-businesses/guidance-for-food-businesses-on-coronavirus-covid-19" TargetMode="External"/><Relationship Id="rId13" Type="http://schemas.openxmlformats.org/officeDocument/2006/relationships/hyperlink" Target="https://www.gov.uk/government/publications/covid-19-guidance-for-food-businesses/guidance-for-food-businesses-on-coronavirus-covid-19" TargetMode="External"/><Relationship Id="rId18" Type="http://schemas.openxmlformats.org/officeDocument/2006/relationships/image" Target="media/image3.png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www.gov.uk/coronavirus" TargetMode="External"/><Relationship Id="rId17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oleObject" Target="embeddings/oleObject1.bin"/><Relationship Id="rId20" Type="http://schemas.openxmlformats.org/officeDocument/2006/relationships/oleObject" Target="embeddings/oleObject2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ood.gov.uk/business-hygiene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.emf"/><Relationship Id="rId23" Type="http://schemas.openxmlformats.org/officeDocument/2006/relationships/fontTable" Target="fontTable.xml"/><Relationship Id="rId10" Type="http://schemas.openxmlformats.org/officeDocument/2006/relationships/hyperlink" Target="https://www.food.gov.uk/business-guidance/food-hygiene-for-your-business" TargetMode="External"/><Relationship Id="rId19" Type="http://schemas.openxmlformats.org/officeDocument/2006/relationships/image" Target="media/image4.emf"/><Relationship Id="rId4" Type="http://schemas.openxmlformats.org/officeDocument/2006/relationships/settings" Target="settings.xml"/><Relationship Id="rId9" Type="http://schemas.openxmlformats.org/officeDocument/2006/relationships/hyperlink" Target="http://www.nhs.uk/conditions/coronavirus-covid-19/self-isolation-and-treatment/" TargetMode="External"/><Relationship Id="rId14" Type="http://schemas.openxmlformats.org/officeDocument/2006/relationships/hyperlink" Target="https://www.cieh.org/media/4070/covid-19-food-delivery-and-takeaway-guidance.pdf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315E92-66A3-4534-BB1E-BFE3B0D8B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7</Pages>
  <Words>1300</Words>
  <Characters>7413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Stockport Metropolitan Borough Council</Company>
  <LinksUpToDate>false</LinksUpToDate>
  <CharactersWithSpaces>8696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Turner (Public Health)</dc:creator>
  <cp:keywords/>
  <dc:description/>
  <cp:lastModifiedBy>Becky Roberts</cp:lastModifiedBy>
  <cp:revision>9</cp:revision>
  <dcterms:created xsi:type="dcterms:W3CDTF">2020-05-14T15:00:00Z</dcterms:created>
  <dcterms:modified xsi:type="dcterms:W3CDTF">2020-07-08T19:24:00Z</dcterms:modified>
</cp:coreProperties>
</file>