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2A" w:rsidRPr="00440DFB" w:rsidRDefault="00440DFB">
      <w:pPr>
        <w:rPr>
          <w:rFonts w:ascii="Arial" w:hAnsi="Arial" w:cs="Arial"/>
          <w:sz w:val="24"/>
          <w:szCs w:val="24"/>
        </w:rPr>
      </w:pPr>
      <w:bookmarkStart w:id="0" w:name="_GoBack"/>
      <w:bookmarkEnd w:id="0"/>
      <w:r w:rsidRPr="00440DFB">
        <w:rPr>
          <w:rFonts w:ascii="Arial" w:hAnsi="Arial" w:cs="Arial"/>
          <w:noProof/>
          <w:sz w:val="24"/>
          <w:szCs w:val="24"/>
          <w:lang w:eastAsia="en-GB"/>
        </w:rPr>
        <w:drawing>
          <wp:inline distT="0" distB="0" distL="0" distR="0">
            <wp:extent cx="1419225" cy="885825"/>
            <wp:effectExtent l="19050" t="0" r="9525" b="0"/>
            <wp:docPr id="1" name="Picture 1" descr="Z:\Princes Park Garden Centre\Logo\PPGC Logo1.jpg"/>
            <wp:cNvGraphicFramePr/>
            <a:graphic xmlns:a="http://schemas.openxmlformats.org/drawingml/2006/main">
              <a:graphicData uri="http://schemas.openxmlformats.org/drawingml/2006/picture">
                <pic:pic xmlns:pic="http://schemas.openxmlformats.org/drawingml/2006/picture">
                  <pic:nvPicPr>
                    <pic:cNvPr id="0" name="Picture 4" descr="Z:\Princes Park Garden Centre\Logo\PPGC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534" cy="884769"/>
                    </a:xfrm>
                    <a:prstGeom prst="rect">
                      <a:avLst/>
                    </a:prstGeom>
                    <a:noFill/>
                    <a:ln>
                      <a:noFill/>
                    </a:ln>
                  </pic:spPr>
                </pic:pic>
              </a:graphicData>
            </a:graphic>
          </wp:inline>
        </w:drawing>
      </w:r>
    </w:p>
    <w:p w:rsidR="00440DFB" w:rsidRPr="00440DFB" w:rsidRDefault="00440DFB" w:rsidP="00440DFB">
      <w:pPr>
        <w:jc w:val="center"/>
        <w:rPr>
          <w:rFonts w:ascii="Arial" w:hAnsi="Arial" w:cs="Arial"/>
          <w:b/>
          <w:sz w:val="24"/>
          <w:szCs w:val="24"/>
        </w:rPr>
      </w:pPr>
      <w:r w:rsidRPr="00440DFB">
        <w:rPr>
          <w:rFonts w:ascii="Arial" w:hAnsi="Arial" w:cs="Arial"/>
          <w:b/>
          <w:sz w:val="24"/>
          <w:szCs w:val="24"/>
        </w:rPr>
        <w:t>JOB DESCRIPTION</w:t>
      </w:r>
    </w:p>
    <w:p w:rsidR="00440DFB" w:rsidRDefault="00440DFB" w:rsidP="00440DFB">
      <w:pPr>
        <w:jc w:val="center"/>
        <w:rPr>
          <w:rFonts w:ascii="Arial" w:hAnsi="Arial" w:cs="Arial"/>
          <w:b/>
          <w:sz w:val="24"/>
          <w:szCs w:val="24"/>
        </w:rPr>
      </w:pPr>
      <w:r w:rsidRPr="00440DFB">
        <w:rPr>
          <w:rFonts w:ascii="Arial" w:hAnsi="Arial" w:cs="Arial"/>
          <w:b/>
          <w:sz w:val="24"/>
          <w:szCs w:val="24"/>
        </w:rPr>
        <w:t>PRINCES PARK GARDEN CENTRE (ABILITY COOPERATIVE LTD)</w:t>
      </w:r>
    </w:p>
    <w:tbl>
      <w:tblPr>
        <w:tblStyle w:val="TableGrid"/>
        <w:tblW w:w="0" w:type="auto"/>
        <w:tblLook w:val="04A0" w:firstRow="1" w:lastRow="0" w:firstColumn="1" w:lastColumn="0" w:noHBand="0" w:noVBand="1"/>
      </w:tblPr>
      <w:tblGrid>
        <w:gridCol w:w="4138"/>
        <w:gridCol w:w="6318"/>
      </w:tblGrid>
      <w:tr w:rsidR="00440DFB" w:rsidTr="00440DFB">
        <w:tc>
          <w:tcPr>
            <w:tcW w:w="4219" w:type="dxa"/>
          </w:tcPr>
          <w:p w:rsidR="00440DFB" w:rsidRDefault="00440DFB" w:rsidP="00440DFB">
            <w:pPr>
              <w:rPr>
                <w:rFonts w:ascii="Arial" w:hAnsi="Arial" w:cs="Arial"/>
                <w:sz w:val="24"/>
                <w:szCs w:val="24"/>
              </w:rPr>
            </w:pPr>
          </w:p>
          <w:p w:rsidR="00440DFB" w:rsidRDefault="00440DFB" w:rsidP="00440DFB">
            <w:pPr>
              <w:rPr>
                <w:rFonts w:ascii="Arial" w:hAnsi="Arial" w:cs="Arial"/>
                <w:sz w:val="24"/>
                <w:szCs w:val="24"/>
              </w:rPr>
            </w:pPr>
            <w:r>
              <w:rPr>
                <w:rFonts w:ascii="Arial" w:hAnsi="Arial" w:cs="Arial"/>
                <w:sz w:val="24"/>
                <w:szCs w:val="24"/>
              </w:rPr>
              <w:t>Job Title</w:t>
            </w:r>
          </w:p>
        </w:tc>
        <w:tc>
          <w:tcPr>
            <w:tcW w:w="6463" w:type="dxa"/>
          </w:tcPr>
          <w:p w:rsidR="00440DFB" w:rsidRDefault="00440DFB" w:rsidP="00440DFB">
            <w:pPr>
              <w:rPr>
                <w:rFonts w:ascii="Arial" w:hAnsi="Arial" w:cs="Arial"/>
                <w:sz w:val="24"/>
                <w:szCs w:val="24"/>
              </w:rPr>
            </w:pPr>
          </w:p>
          <w:p w:rsidR="00B2554F" w:rsidRDefault="00F37340" w:rsidP="00440DFB">
            <w:pPr>
              <w:rPr>
                <w:rFonts w:ascii="Arial" w:hAnsi="Arial" w:cs="Arial"/>
                <w:sz w:val="24"/>
                <w:szCs w:val="24"/>
              </w:rPr>
            </w:pPr>
            <w:r>
              <w:rPr>
                <w:rFonts w:ascii="Arial" w:hAnsi="Arial" w:cs="Arial"/>
                <w:sz w:val="24"/>
                <w:szCs w:val="24"/>
              </w:rPr>
              <w:t>Work</w:t>
            </w:r>
            <w:r w:rsidR="00B2554F">
              <w:rPr>
                <w:rFonts w:ascii="Arial" w:hAnsi="Arial" w:cs="Arial"/>
                <w:sz w:val="24"/>
                <w:szCs w:val="24"/>
              </w:rPr>
              <w:t xml:space="preserve"> </w:t>
            </w:r>
            <w:r w:rsidR="00B16D73">
              <w:rPr>
                <w:rFonts w:ascii="Arial" w:hAnsi="Arial" w:cs="Arial"/>
                <w:sz w:val="24"/>
                <w:szCs w:val="24"/>
              </w:rPr>
              <w:t xml:space="preserve">Support </w:t>
            </w:r>
            <w:r w:rsidR="00B2554F">
              <w:rPr>
                <w:rFonts w:ascii="Arial" w:hAnsi="Arial" w:cs="Arial"/>
                <w:sz w:val="24"/>
                <w:szCs w:val="24"/>
              </w:rPr>
              <w:t>Mentor</w:t>
            </w:r>
          </w:p>
        </w:tc>
      </w:tr>
      <w:tr w:rsidR="00440DFB" w:rsidTr="00440DFB">
        <w:tc>
          <w:tcPr>
            <w:tcW w:w="4219" w:type="dxa"/>
          </w:tcPr>
          <w:p w:rsidR="00440DFB" w:rsidRDefault="00440DFB" w:rsidP="00440DFB">
            <w:pPr>
              <w:rPr>
                <w:rFonts w:ascii="Arial" w:hAnsi="Arial" w:cs="Arial"/>
                <w:sz w:val="24"/>
                <w:szCs w:val="24"/>
              </w:rPr>
            </w:pPr>
          </w:p>
          <w:p w:rsidR="00440DFB" w:rsidRDefault="00440DFB" w:rsidP="00440DFB">
            <w:pPr>
              <w:rPr>
                <w:rFonts w:ascii="Arial" w:hAnsi="Arial" w:cs="Arial"/>
                <w:sz w:val="24"/>
                <w:szCs w:val="24"/>
              </w:rPr>
            </w:pPr>
            <w:r>
              <w:rPr>
                <w:rFonts w:ascii="Arial" w:hAnsi="Arial" w:cs="Arial"/>
                <w:sz w:val="24"/>
                <w:szCs w:val="24"/>
              </w:rPr>
              <w:t>Grade/ Salary</w:t>
            </w:r>
          </w:p>
        </w:tc>
        <w:tc>
          <w:tcPr>
            <w:tcW w:w="6463" w:type="dxa"/>
          </w:tcPr>
          <w:p w:rsidR="00440DFB" w:rsidRDefault="00440DFB" w:rsidP="00440DFB">
            <w:pPr>
              <w:rPr>
                <w:rFonts w:ascii="Arial" w:hAnsi="Arial" w:cs="Arial"/>
                <w:sz w:val="24"/>
                <w:szCs w:val="24"/>
              </w:rPr>
            </w:pPr>
          </w:p>
          <w:p w:rsidR="00B2554F" w:rsidRDefault="00273FAA" w:rsidP="00B16D73">
            <w:pPr>
              <w:rPr>
                <w:rFonts w:ascii="Arial" w:hAnsi="Arial" w:cs="Arial"/>
                <w:sz w:val="24"/>
                <w:szCs w:val="24"/>
              </w:rPr>
            </w:pPr>
            <w:r>
              <w:rPr>
                <w:rFonts w:ascii="Arial" w:hAnsi="Arial" w:cs="Arial"/>
                <w:sz w:val="24"/>
                <w:szCs w:val="24"/>
              </w:rPr>
              <w:t>£</w:t>
            </w:r>
            <w:r w:rsidR="00B16D73">
              <w:rPr>
                <w:rFonts w:ascii="Arial" w:hAnsi="Arial" w:cs="Arial"/>
                <w:sz w:val="24"/>
                <w:szCs w:val="24"/>
              </w:rPr>
              <w:t>17,000 per annum</w:t>
            </w:r>
            <w:r w:rsidR="00B2554F">
              <w:rPr>
                <w:rFonts w:ascii="Arial" w:hAnsi="Arial" w:cs="Arial"/>
                <w:sz w:val="24"/>
                <w:szCs w:val="24"/>
              </w:rPr>
              <w:t xml:space="preserve"> (</w:t>
            </w:r>
            <w:r w:rsidR="00B16D73">
              <w:rPr>
                <w:rFonts w:ascii="Arial" w:hAnsi="Arial" w:cs="Arial"/>
                <w:sz w:val="24"/>
                <w:szCs w:val="24"/>
              </w:rPr>
              <w:t xml:space="preserve">in line with the </w:t>
            </w:r>
            <w:r w:rsidR="00B2554F">
              <w:rPr>
                <w:rFonts w:ascii="Arial" w:hAnsi="Arial" w:cs="Arial"/>
                <w:sz w:val="24"/>
                <w:szCs w:val="24"/>
              </w:rPr>
              <w:t>Living wage)</w:t>
            </w:r>
          </w:p>
        </w:tc>
      </w:tr>
      <w:tr w:rsidR="00440DFB" w:rsidTr="00440DFB">
        <w:tc>
          <w:tcPr>
            <w:tcW w:w="4219" w:type="dxa"/>
          </w:tcPr>
          <w:p w:rsidR="00440DFB" w:rsidRDefault="00440DFB" w:rsidP="00440DFB">
            <w:pPr>
              <w:rPr>
                <w:rFonts w:ascii="Arial" w:hAnsi="Arial" w:cs="Arial"/>
                <w:sz w:val="24"/>
                <w:szCs w:val="24"/>
              </w:rPr>
            </w:pPr>
          </w:p>
          <w:p w:rsidR="00440DFB" w:rsidRDefault="00440DFB" w:rsidP="00440DFB">
            <w:pPr>
              <w:rPr>
                <w:rFonts w:ascii="Arial" w:hAnsi="Arial" w:cs="Arial"/>
                <w:sz w:val="24"/>
                <w:szCs w:val="24"/>
              </w:rPr>
            </w:pPr>
            <w:r>
              <w:rPr>
                <w:rFonts w:ascii="Arial" w:hAnsi="Arial" w:cs="Arial"/>
                <w:sz w:val="24"/>
                <w:szCs w:val="24"/>
              </w:rPr>
              <w:t>Hours of work</w:t>
            </w:r>
          </w:p>
        </w:tc>
        <w:tc>
          <w:tcPr>
            <w:tcW w:w="6463" w:type="dxa"/>
          </w:tcPr>
          <w:p w:rsidR="00440DFB" w:rsidRDefault="00440DFB" w:rsidP="00440DFB">
            <w:pPr>
              <w:rPr>
                <w:rFonts w:ascii="Arial" w:hAnsi="Arial" w:cs="Arial"/>
                <w:sz w:val="24"/>
                <w:szCs w:val="24"/>
              </w:rPr>
            </w:pPr>
          </w:p>
          <w:p w:rsidR="00B2554F" w:rsidRDefault="00F37340" w:rsidP="00440DFB">
            <w:pPr>
              <w:rPr>
                <w:rFonts w:ascii="Arial" w:hAnsi="Arial" w:cs="Arial"/>
                <w:sz w:val="24"/>
                <w:szCs w:val="24"/>
              </w:rPr>
            </w:pPr>
            <w:r>
              <w:rPr>
                <w:rFonts w:ascii="Arial" w:hAnsi="Arial" w:cs="Arial"/>
                <w:sz w:val="24"/>
                <w:szCs w:val="24"/>
              </w:rPr>
              <w:t>9.00 am to 4.0</w:t>
            </w:r>
            <w:r w:rsidR="00B2554F">
              <w:rPr>
                <w:rFonts w:ascii="Arial" w:hAnsi="Arial" w:cs="Arial"/>
                <w:sz w:val="24"/>
                <w:szCs w:val="24"/>
              </w:rPr>
              <w:t xml:space="preserve">0 pm, 5 </w:t>
            </w:r>
            <w:r>
              <w:rPr>
                <w:rFonts w:ascii="Arial" w:hAnsi="Arial" w:cs="Arial"/>
                <w:sz w:val="24"/>
                <w:szCs w:val="24"/>
              </w:rPr>
              <w:t xml:space="preserve">days per week (Monday to Friday) </w:t>
            </w:r>
            <w:r w:rsidR="00B2554F">
              <w:rPr>
                <w:rFonts w:ascii="Arial" w:hAnsi="Arial" w:cs="Arial"/>
                <w:sz w:val="24"/>
                <w:szCs w:val="24"/>
              </w:rPr>
              <w:t xml:space="preserve">with </w:t>
            </w:r>
            <w:r>
              <w:rPr>
                <w:rFonts w:ascii="Arial" w:hAnsi="Arial" w:cs="Arial"/>
                <w:sz w:val="24"/>
                <w:szCs w:val="24"/>
              </w:rPr>
              <w:t>voluntary weekend shifts available</w:t>
            </w:r>
          </w:p>
        </w:tc>
      </w:tr>
      <w:tr w:rsidR="00440DFB" w:rsidTr="00440DFB">
        <w:tc>
          <w:tcPr>
            <w:tcW w:w="4219" w:type="dxa"/>
          </w:tcPr>
          <w:p w:rsidR="00440DFB" w:rsidRDefault="00440DFB" w:rsidP="00440DFB">
            <w:pPr>
              <w:rPr>
                <w:rFonts w:ascii="Arial" w:hAnsi="Arial" w:cs="Arial"/>
                <w:sz w:val="24"/>
                <w:szCs w:val="24"/>
              </w:rPr>
            </w:pPr>
          </w:p>
          <w:p w:rsidR="00440DFB" w:rsidRDefault="00440DFB" w:rsidP="00440DFB">
            <w:pPr>
              <w:rPr>
                <w:rFonts w:ascii="Arial" w:hAnsi="Arial" w:cs="Arial"/>
                <w:sz w:val="24"/>
                <w:szCs w:val="24"/>
              </w:rPr>
            </w:pPr>
            <w:r>
              <w:rPr>
                <w:rFonts w:ascii="Arial" w:hAnsi="Arial" w:cs="Arial"/>
                <w:sz w:val="24"/>
                <w:szCs w:val="24"/>
              </w:rPr>
              <w:t>Location/ Base</w:t>
            </w:r>
          </w:p>
        </w:tc>
        <w:tc>
          <w:tcPr>
            <w:tcW w:w="6463" w:type="dxa"/>
          </w:tcPr>
          <w:p w:rsidR="00440DFB" w:rsidRDefault="00440DFB" w:rsidP="00440DFB">
            <w:pPr>
              <w:rPr>
                <w:rFonts w:ascii="Arial" w:hAnsi="Arial" w:cs="Arial"/>
                <w:sz w:val="24"/>
                <w:szCs w:val="24"/>
              </w:rPr>
            </w:pPr>
          </w:p>
          <w:p w:rsidR="00B2554F" w:rsidRDefault="00B2554F" w:rsidP="00440DFB">
            <w:pPr>
              <w:rPr>
                <w:rFonts w:ascii="Arial" w:hAnsi="Arial" w:cs="Arial"/>
                <w:sz w:val="24"/>
                <w:szCs w:val="24"/>
              </w:rPr>
            </w:pPr>
            <w:r>
              <w:rPr>
                <w:rFonts w:ascii="Arial" w:hAnsi="Arial" w:cs="Arial"/>
                <w:sz w:val="24"/>
                <w:szCs w:val="24"/>
              </w:rPr>
              <w:t xml:space="preserve">Princes Park Garden Centre </w:t>
            </w:r>
            <w:proofErr w:type="spellStart"/>
            <w:r>
              <w:rPr>
                <w:rFonts w:ascii="Arial" w:hAnsi="Arial" w:cs="Arial"/>
                <w:sz w:val="24"/>
                <w:szCs w:val="24"/>
              </w:rPr>
              <w:t>Irlam</w:t>
            </w:r>
            <w:proofErr w:type="spellEnd"/>
          </w:p>
        </w:tc>
      </w:tr>
      <w:tr w:rsidR="00440DFB" w:rsidTr="00440DFB">
        <w:tc>
          <w:tcPr>
            <w:tcW w:w="4219" w:type="dxa"/>
          </w:tcPr>
          <w:p w:rsidR="00440DFB" w:rsidRDefault="00440DFB" w:rsidP="00440DFB">
            <w:pPr>
              <w:rPr>
                <w:rFonts w:ascii="Arial" w:hAnsi="Arial" w:cs="Arial"/>
                <w:sz w:val="24"/>
                <w:szCs w:val="24"/>
              </w:rPr>
            </w:pPr>
          </w:p>
          <w:p w:rsidR="00440DFB" w:rsidRDefault="00440DFB" w:rsidP="00440DFB">
            <w:pPr>
              <w:rPr>
                <w:rFonts w:ascii="Arial" w:hAnsi="Arial" w:cs="Arial"/>
                <w:sz w:val="24"/>
                <w:szCs w:val="24"/>
              </w:rPr>
            </w:pPr>
            <w:r>
              <w:rPr>
                <w:rFonts w:ascii="Arial" w:hAnsi="Arial" w:cs="Arial"/>
                <w:sz w:val="24"/>
                <w:szCs w:val="24"/>
              </w:rPr>
              <w:t>Reporting to:</w:t>
            </w:r>
          </w:p>
        </w:tc>
        <w:tc>
          <w:tcPr>
            <w:tcW w:w="6463" w:type="dxa"/>
          </w:tcPr>
          <w:p w:rsidR="00440DFB" w:rsidRDefault="00440DFB" w:rsidP="00440DFB">
            <w:pPr>
              <w:rPr>
                <w:rFonts w:ascii="Arial" w:hAnsi="Arial" w:cs="Arial"/>
                <w:sz w:val="24"/>
                <w:szCs w:val="24"/>
              </w:rPr>
            </w:pPr>
          </w:p>
          <w:p w:rsidR="00B2554F" w:rsidRDefault="00F37340" w:rsidP="00440DFB">
            <w:pPr>
              <w:rPr>
                <w:rFonts w:ascii="Arial" w:hAnsi="Arial" w:cs="Arial"/>
                <w:sz w:val="24"/>
                <w:szCs w:val="24"/>
              </w:rPr>
            </w:pPr>
            <w:r>
              <w:rPr>
                <w:rFonts w:ascii="Arial" w:hAnsi="Arial" w:cs="Arial"/>
                <w:sz w:val="24"/>
                <w:szCs w:val="24"/>
              </w:rPr>
              <w:t xml:space="preserve">Manager/ </w:t>
            </w:r>
            <w:r w:rsidR="00B2554F">
              <w:rPr>
                <w:rFonts w:ascii="Arial" w:hAnsi="Arial" w:cs="Arial"/>
                <w:sz w:val="24"/>
                <w:szCs w:val="24"/>
              </w:rPr>
              <w:t>Day Opportunities Manager</w:t>
            </w:r>
          </w:p>
        </w:tc>
      </w:tr>
      <w:tr w:rsidR="00440DFB" w:rsidTr="00440DFB">
        <w:tc>
          <w:tcPr>
            <w:tcW w:w="4219" w:type="dxa"/>
          </w:tcPr>
          <w:p w:rsidR="00440DFB" w:rsidRDefault="00440DFB" w:rsidP="00440DFB">
            <w:pPr>
              <w:rPr>
                <w:rFonts w:ascii="Arial" w:hAnsi="Arial" w:cs="Arial"/>
                <w:sz w:val="24"/>
                <w:szCs w:val="24"/>
              </w:rPr>
            </w:pPr>
          </w:p>
          <w:p w:rsidR="00440DFB" w:rsidRDefault="00440DFB" w:rsidP="00440DFB">
            <w:pPr>
              <w:rPr>
                <w:rFonts w:ascii="Arial" w:hAnsi="Arial" w:cs="Arial"/>
                <w:sz w:val="24"/>
                <w:szCs w:val="24"/>
              </w:rPr>
            </w:pPr>
            <w:r>
              <w:rPr>
                <w:rFonts w:ascii="Arial" w:hAnsi="Arial" w:cs="Arial"/>
                <w:sz w:val="24"/>
                <w:szCs w:val="24"/>
              </w:rPr>
              <w:t>Responsible for:</w:t>
            </w:r>
          </w:p>
        </w:tc>
        <w:tc>
          <w:tcPr>
            <w:tcW w:w="6463" w:type="dxa"/>
          </w:tcPr>
          <w:p w:rsidR="00440DFB" w:rsidRDefault="00440DFB" w:rsidP="00440DFB">
            <w:pPr>
              <w:rPr>
                <w:rFonts w:ascii="Arial" w:hAnsi="Arial" w:cs="Arial"/>
                <w:sz w:val="24"/>
                <w:szCs w:val="24"/>
              </w:rPr>
            </w:pPr>
          </w:p>
          <w:p w:rsidR="00B2554F" w:rsidRPr="00F37340" w:rsidRDefault="00B2554F" w:rsidP="00F37340">
            <w:pPr>
              <w:rPr>
                <w:rFonts w:ascii="Arial" w:hAnsi="Arial" w:cs="Arial"/>
                <w:sz w:val="24"/>
                <w:szCs w:val="24"/>
              </w:rPr>
            </w:pPr>
          </w:p>
        </w:tc>
      </w:tr>
    </w:tbl>
    <w:p w:rsidR="00440DFB" w:rsidRDefault="00440DFB" w:rsidP="00440DFB">
      <w:pPr>
        <w:rPr>
          <w:rFonts w:ascii="Arial" w:hAnsi="Arial" w:cs="Arial"/>
          <w:sz w:val="24"/>
          <w:szCs w:val="24"/>
        </w:rPr>
      </w:pPr>
    </w:p>
    <w:p w:rsidR="00B2554F" w:rsidRDefault="00440DFB" w:rsidP="00440DFB">
      <w:pPr>
        <w:rPr>
          <w:rFonts w:ascii="Arial" w:hAnsi="Arial" w:cs="Arial"/>
          <w:b/>
          <w:sz w:val="24"/>
          <w:szCs w:val="24"/>
        </w:rPr>
      </w:pPr>
      <w:r w:rsidRPr="00440DFB">
        <w:rPr>
          <w:rFonts w:ascii="Arial" w:hAnsi="Arial" w:cs="Arial"/>
          <w:b/>
          <w:sz w:val="24"/>
          <w:szCs w:val="24"/>
        </w:rPr>
        <w:t>Job Purpose/ Summary</w:t>
      </w:r>
    </w:p>
    <w:p w:rsidR="00440DFB" w:rsidRPr="00B2554F" w:rsidRDefault="00B2554F" w:rsidP="00440DFB">
      <w:pPr>
        <w:rPr>
          <w:rFonts w:ascii="Arial" w:hAnsi="Arial" w:cs="Arial"/>
          <w:sz w:val="24"/>
          <w:szCs w:val="24"/>
        </w:rPr>
      </w:pPr>
      <w:r w:rsidRPr="00B2554F">
        <w:rPr>
          <w:rFonts w:ascii="Arial" w:hAnsi="Arial" w:cs="Arial"/>
          <w:sz w:val="24"/>
          <w:szCs w:val="24"/>
        </w:rPr>
        <w:t>To provide support for disabled people to have a positive and meaningful experience whilst on training, volunteering or placements at the Princes Park Garden Centre</w:t>
      </w:r>
      <w:r w:rsidR="00F37340">
        <w:rPr>
          <w:rFonts w:ascii="Arial" w:hAnsi="Arial" w:cs="Arial"/>
          <w:sz w:val="24"/>
          <w:szCs w:val="24"/>
        </w:rPr>
        <w:t xml:space="preserve">. To </w:t>
      </w:r>
      <w:r w:rsidR="00EE505F">
        <w:rPr>
          <w:rFonts w:ascii="Arial" w:hAnsi="Arial" w:cs="Arial"/>
          <w:sz w:val="24"/>
          <w:szCs w:val="24"/>
        </w:rPr>
        <w:t>support service users to develop basic</w:t>
      </w:r>
      <w:r w:rsidR="00F37340">
        <w:rPr>
          <w:rFonts w:ascii="Arial" w:hAnsi="Arial" w:cs="Arial"/>
          <w:sz w:val="24"/>
          <w:szCs w:val="24"/>
        </w:rPr>
        <w:t xml:space="preserve"> skills </w:t>
      </w:r>
      <w:r w:rsidR="00EE505F">
        <w:rPr>
          <w:rFonts w:ascii="Arial" w:hAnsi="Arial" w:cs="Arial"/>
          <w:sz w:val="24"/>
          <w:szCs w:val="24"/>
        </w:rPr>
        <w:t xml:space="preserve">and progress in a work environment. </w:t>
      </w:r>
      <w:r w:rsidR="004E09BA">
        <w:rPr>
          <w:rFonts w:ascii="Arial" w:hAnsi="Arial" w:cs="Arial"/>
          <w:sz w:val="24"/>
          <w:szCs w:val="24"/>
        </w:rPr>
        <w:t xml:space="preserve">To actively contribute to the continuing development of the service. </w:t>
      </w:r>
      <w:r w:rsidR="00EE505F">
        <w:rPr>
          <w:rFonts w:ascii="Arial" w:hAnsi="Arial" w:cs="Arial"/>
          <w:sz w:val="24"/>
          <w:szCs w:val="24"/>
        </w:rPr>
        <w:t>To</w:t>
      </w:r>
      <w:r w:rsidR="00F37340">
        <w:rPr>
          <w:rFonts w:ascii="Arial" w:hAnsi="Arial" w:cs="Arial"/>
          <w:sz w:val="24"/>
          <w:szCs w:val="24"/>
        </w:rPr>
        <w:t xml:space="preserve"> work with other agencies.</w:t>
      </w:r>
    </w:p>
    <w:p w:rsidR="00440DFB" w:rsidRDefault="00440DFB" w:rsidP="00440DFB">
      <w:pPr>
        <w:rPr>
          <w:rFonts w:ascii="Arial" w:hAnsi="Arial" w:cs="Arial"/>
          <w:b/>
          <w:sz w:val="24"/>
          <w:szCs w:val="24"/>
        </w:rPr>
      </w:pPr>
    </w:p>
    <w:p w:rsidR="00440DFB" w:rsidRDefault="00440DFB" w:rsidP="00440DFB">
      <w:pPr>
        <w:rPr>
          <w:rFonts w:ascii="Arial" w:hAnsi="Arial" w:cs="Arial"/>
          <w:b/>
          <w:sz w:val="24"/>
          <w:szCs w:val="24"/>
        </w:rPr>
      </w:pPr>
      <w:r>
        <w:rPr>
          <w:rFonts w:ascii="Arial" w:hAnsi="Arial" w:cs="Arial"/>
          <w:b/>
          <w:sz w:val="24"/>
          <w:szCs w:val="24"/>
        </w:rPr>
        <w:t>Duties and Responsibilities</w:t>
      </w:r>
    </w:p>
    <w:p w:rsidR="00B2554F" w:rsidRPr="008A77C7" w:rsidRDefault="00B2554F" w:rsidP="008A77C7">
      <w:pPr>
        <w:pStyle w:val="ListParagraph"/>
        <w:numPr>
          <w:ilvl w:val="0"/>
          <w:numId w:val="2"/>
        </w:numPr>
        <w:rPr>
          <w:rFonts w:ascii="Arial" w:hAnsi="Arial" w:cs="Arial"/>
          <w:sz w:val="24"/>
          <w:szCs w:val="24"/>
        </w:rPr>
      </w:pPr>
      <w:r w:rsidRPr="008A77C7">
        <w:rPr>
          <w:rFonts w:ascii="Arial" w:hAnsi="Arial" w:cs="Arial"/>
          <w:sz w:val="24"/>
          <w:szCs w:val="24"/>
        </w:rPr>
        <w:t xml:space="preserve">To </w:t>
      </w:r>
      <w:r w:rsidR="00F37340">
        <w:rPr>
          <w:rFonts w:ascii="Arial" w:hAnsi="Arial" w:cs="Arial"/>
          <w:sz w:val="24"/>
          <w:szCs w:val="24"/>
        </w:rPr>
        <w:t xml:space="preserve">support service users with </w:t>
      </w:r>
      <w:r w:rsidRPr="008A77C7">
        <w:rPr>
          <w:rFonts w:ascii="Arial" w:hAnsi="Arial" w:cs="Arial"/>
          <w:sz w:val="24"/>
          <w:szCs w:val="24"/>
        </w:rPr>
        <w:t>a personal development plan to help identify key learning outcomes at the start of the placements</w:t>
      </w:r>
    </w:p>
    <w:p w:rsidR="00B2554F" w:rsidRPr="008A77C7" w:rsidRDefault="00B2554F" w:rsidP="008A77C7">
      <w:pPr>
        <w:pStyle w:val="ListParagraph"/>
        <w:numPr>
          <w:ilvl w:val="0"/>
          <w:numId w:val="2"/>
        </w:numPr>
        <w:rPr>
          <w:rFonts w:ascii="Arial" w:hAnsi="Arial" w:cs="Arial"/>
          <w:sz w:val="24"/>
          <w:szCs w:val="24"/>
        </w:rPr>
      </w:pPr>
      <w:r w:rsidRPr="008A77C7">
        <w:rPr>
          <w:rFonts w:ascii="Arial" w:hAnsi="Arial" w:cs="Arial"/>
          <w:sz w:val="24"/>
          <w:szCs w:val="24"/>
        </w:rPr>
        <w:t>To support and monitor basic skills needed to work effectively in the garden centre and associated businesses</w:t>
      </w:r>
    </w:p>
    <w:p w:rsidR="00B2554F" w:rsidRPr="008A77C7" w:rsidRDefault="00B2554F" w:rsidP="008A77C7">
      <w:pPr>
        <w:pStyle w:val="ListParagraph"/>
        <w:numPr>
          <w:ilvl w:val="0"/>
          <w:numId w:val="2"/>
        </w:numPr>
        <w:rPr>
          <w:rFonts w:ascii="Arial" w:hAnsi="Arial" w:cs="Arial"/>
          <w:sz w:val="24"/>
          <w:szCs w:val="24"/>
        </w:rPr>
      </w:pPr>
      <w:r w:rsidRPr="008A77C7">
        <w:rPr>
          <w:rFonts w:ascii="Arial" w:hAnsi="Arial" w:cs="Arial"/>
          <w:sz w:val="24"/>
          <w:szCs w:val="24"/>
        </w:rPr>
        <w:t>To support placements and keep records on a week by week basis, to complete log books, recording experiences and learning.</w:t>
      </w:r>
    </w:p>
    <w:p w:rsidR="00F37340" w:rsidRDefault="00B2554F" w:rsidP="008A77C7">
      <w:pPr>
        <w:pStyle w:val="ListParagraph"/>
        <w:numPr>
          <w:ilvl w:val="0"/>
          <w:numId w:val="2"/>
        </w:numPr>
        <w:rPr>
          <w:rFonts w:ascii="Arial" w:hAnsi="Arial" w:cs="Arial"/>
          <w:sz w:val="24"/>
          <w:szCs w:val="24"/>
        </w:rPr>
      </w:pPr>
      <w:r w:rsidRPr="00F37340">
        <w:rPr>
          <w:rFonts w:ascii="Arial" w:hAnsi="Arial" w:cs="Arial"/>
          <w:sz w:val="24"/>
          <w:szCs w:val="24"/>
        </w:rPr>
        <w:t>To contribu</w:t>
      </w:r>
      <w:r w:rsidR="00F37340">
        <w:rPr>
          <w:rFonts w:ascii="Arial" w:hAnsi="Arial" w:cs="Arial"/>
          <w:sz w:val="24"/>
          <w:szCs w:val="24"/>
        </w:rPr>
        <w:t>te to monitoring and evaluation</w:t>
      </w:r>
    </w:p>
    <w:p w:rsidR="00B2554F" w:rsidRDefault="00B2554F" w:rsidP="008A77C7">
      <w:pPr>
        <w:pStyle w:val="ListParagraph"/>
        <w:numPr>
          <w:ilvl w:val="0"/>
          <w:numId w:val="2"/>
        </w:numPr>
        <w:rPr>
          <w:rFonts w:ascii="Arial" w:hAnsi="Arial" w:cs="Arial"/>
          <w:sz w:val="24"/>
          <w:szCs w:val="24"/>
        </w:rPr>
      </w:pPr>
      <w:r w:rsidRPr="00F37340">
        <w:rPr>
          <w:rFonts w:ascii="Arial" w:hAnsi="Arial" w:cs="Arial"/>
          <w:sz w:val="24"/>
          <w:szCs w:val="24"/>
        </w:rPr>
        <w:t xml:space="preserve">To support </w:t>
      </w:r>
      <w:r w:rsidR="00F37340">
        <w:rPr>
          <w:rFonts w:ascii="Arial" w:hAnsi="Arial" w:cs="Arial"/>
          <w:sz w:val="24"/>
          <w:szCs w:val="24"/>
        </w:rPr>
        <w:t xml:space="preserve">appropriate risk assessment, </w:t>
      </w:r>
      <w:r w:rsidRPr="00F37340">
        <w:rPr>
          <w:rFonts w:ascii="Arial" w:hAnsi="Arial" w:cs="Arial"/>
          <w:sz w:val="24"/>
          <w:szCs w:val="24"/>
        </w:rPr>
        <w:t>the maintenance of h</w:t>
      </w:r>
      <w:r w:rsidR="00F37340">
        <w:rPr>
          <w:rFonts w:ascii="Arial" w:hAnsi="Arial" w:cs="Arial"/>
          <w:sz w:val="24"/>
          <w:szCs w:val="24"/>
        </w:rPr>
        <w:t>igh levels of health and safety and other mandatory requirements</w:t>
      </w:r>
    </w:p>
    <w:p w:rsidR="00B16D73" w:rsidRDefault="00B16D73" w:rsidP="008A77C7">
      <w:pPr>
        <w:pStyle w:val="ListParagraph"/>
        <w:numPr>
          <w:ilvl w:val="0"/>
          <w:numId w:val="2"/>
        </w:numPr>
        <w:rPr>
          <w:rFonts w:ascii="Arial" w:hAnsi="Arial" w:cs="Arial"/>
          <w:sz w:val="24"/>
          <w:szCs w:val="24"/>
        </w:rPr>
      </w:pPr>
      <w:r>
        <w:rPr>
          <w:rFonts w:ascii="Arial" w:hAnsi="Arial" w:cs="Arial"/>
          <w:sz w:val="24"/>
          <w:szCs w:val="24"/>
        </w:rPr>
        <w:t>To support and develop volunteers at the Princes Park Garden Centre.</w:t>
      </w:r>
    </w:p>
    <w:p w:rsidR="00B16D73" w:rsidRDefault="00B16D73" w:rsidP="008A77C7">
      <w:pPr>
        <w:pStyle w:val="ListParagraph"/>
        <w:numPr>
          <w:ilvl w:val="0"/>
          <w:numId w:val="2"/>
        </w:numPr>
        <w:rPr>
          <w:rFonts w:ascii="Arial" w:hAnsi="Arial" w:cs="Arial"/>
          <w:sz w:val="24"/>
          <w:szCs w:val="24"/>
        </w:rPr>
      </w:pPr>
      <w:r>
        <w:rPr>
          <w:rFonts w:ascii="Arial" w:hAnsi="Arial" w:cs="Arial"/>
          <w:sz w:val="24"/>
          <w:szCs w:val="24"/>
        </w:rPr>
        <w:t>To contribute to and be actively involved in the development of the service</w:t>
      </w:r>
    </w:p>
    <w:p w:rsidR="00B16D73" w:rsidRDefault="00B16D73" w:rsidP="00B16D73">
      <w:pPr>
        <w:pStyle w:val="ListParagraph"/>
        <w:numPr>
          <w:ilvl w:val="0"/>
          <w:numId w:val="2"/>
        </w:numPr>
        <w:rPr>
          <w:rFonts w:ascii="Arial" w:hAnsi="Arial" w:cs="Arial"/>
          <w:sz w:val="24"/>
          <w:szCs w:val="24"/>
        </w:rPr>
      </w:pPr>
      <w:r>
        <w:rPr>
          <w:rFonts w:ascii="Arial" w:hAnsi="Arial" w:cs="Arial"/>
          <w:sz w:val="24"/>
          <w:szCs w:val="24"/>
        </w:rPr>
        <w:t>To be involved and contribute to projects, as required, including Walking Football and Speech Therapy</w:t>
      </w:r>
    </w:p>
    <w:p w:rsidR="00B16D73" w:rsidRDefault="00B16D73" w:rsidP="008A77C7">
      <w:pPr>
        <w:pStyle w:val="ListParagraph"/>
        <w:numPr>
          <w:ilvl w:val="0"/>
          <w:numId w:val="2"/>
        </w:numPr>
        <w:rPr>
          <w:rFonts w:ascii="Arial" w:hAnsi="Arial" w:cs="Arial"/>
          <w:sz w:val="24"/>
          <w:szCs w:val="24"/>
        </w:rPr>
      </w:pPr>
      <w:r>
        <w:rPr>
          <w:rFonts w:ascii="Arial" w:hAnsi="Arial" w:cs="Arial"/>
          <w:sz w:val="24"/>
          <w:szCs w:val="24"/>
        </w:rPr>
        <w:t>To work with service users</w:t>
      </w:r>
      <w:r w:rsidR="003650BC">
        <w:rPr>
          <w:rFonts w:ascii="Arial" w:hAnsi="Arial" w:cs="Arial"/>
          <w:sz w:val="24"/>
          <w:szCs w:val="24"/>
        </w:rPr>
        <w:t xml:space="preserve">, the on-site cafe and the local community on various projects, including community growing, allotments and </w:t>
      </w:r>
      <w:r w:rsidR="004E09BA">
        <w:rPr>
          <w:rFonts w:ascii="Arial" w:hAnsi="Arial" w:cs="Arial"/>
          <w:sz w:val="24"/>
          <w:szCs w:val="24"/>
        </w:rPr>
        <w:t>providing food for communities (</w:t>
      </w:r>
      <w:r w:rsidR="003650BC">
        <w:rPr>
          <w:rFonts w:ascii="Arial" w:hAnsi="Arial" w:cs="Arial"/>
          <w:sz w:val="24"/>
          <w:szCs w:val="24"/>
        </w:rPr>
        <w:t>using the concept of “sow, grow, cook and eat” to provide “free” food for users of the Princes Park Garden Centre and the wider community</w:t>
      </w:r>
      <w:r w:rsidR="004E09BA">
        <w:rPr>
          <w:rFonts w:ascii="Arial" w:hAnsi="Arial" w:cs="Arial"/>
          <w:sz w:val="24"/>
          <w:szCs w:val="24"/>
        </w:rPr>
        <w:t>)</w:t>
      </w:r>
      <w:r w:rsidR="003650BC">
        <w:rPr>
          <w:rFonts w:ascii="Arial" w:hAnsi="Arial" w:cs="Arial"/>
          <w:sz w:val="24"/>
          <w:szCs w:val="24"/>
        </w:rPr>
        <w:t>.</w:t>
      </w:r>
    </w:p>
    <w:p w:rsidR="004E09BA" w:rsidRPr="00F37340" w:rsidRDefault="004E09BA" w:rsidP="008A77C7">
      <w:pPr>
        <w:pStyle w:val="ListParagraph"/>
        <w:numPr>
          <w:ilvl w:val="0"/>
          <w:numId w:val="2"/>
        </w:numPr>
        <w:rPr>
          <w:rFonts w:ascii="Arial" w:hAnsi="Arial" w:cs="Arial"/>
          <w:sz w:val="24"/>
          <w:szCs w:val="24"/>
        </w:rPr>
      </w:pPr>
      <w:r>
        <w:rPr>
          <w:rFonts w:ascii="Arial" w:hAnsi="Arial" w:cs="Arial"/>
          <w:sz w:val="24"/>
          <w:szCs w:val="24"/>
        </w:rPr>
        <w:lastRenderedPageBreak/>
        <w:t>To assist in the development of work with the Lancashire Wildlife Trust and other partners to improve the local and wider environment.</w:t>
      </w:r>
    </w:p>
    <w:p w:rsidR="00B2554F" w:rsidRDefault="00B2554F" w:rsidP="008A77C7">
      <w:pPr>
        <w:pStyle w:val="ListParagraph"/>
        <w:numPr>
          <w:ilvl w:val="0"/>
          <w:numId w:val="2"/>
        </w:numPr>
        <w:rPr>
          <w:rFonts w:ascii="Arial" w:hAnsi="Arial" w:cs="Arial"/>
          <w:sz w:val="24"/>
          <w:szCs w:val="24"/>
        </w:rPr>
      </w:pPr>
      <w:r w:rsidRPr="008A77C7">
        <w:rPr>
          <w:rFonts w:ascii="Arial" w:hAnsi="Arial" w:cs="Arial"/>
          <w:sz w:val="24"/>
          <w:szCs w:val="24"/>
        </w:rPr>
        <w:t xml:space="preserve">To attend mandatory </w:t>
      </w:r>
      <w:r w:rsidR="00F37340">
        <w:rPr>
          <w:rFonts w:ascii="Arial" w:hAnsi="Arial" w:cs="Arial"/>
          <w:sz w:val="24"/>
          <w:szCs w:val="24"/>
        </w:rPr>
        <w:t xml:space="preserve">and other relevant </w:t>
      </w:r>
      <w:r w:rsidRPr="008A77C7">
        <w:rPr>
          <w:rFonts w:ascii="Arial" w:hAnsi="Arial" w:cs="Arial"/>
          <w:sz w:val="24"/>
          <w:szCs w:val="24"/>
        </w:rPr>
        <w:t>training to meet the needs of the business and for personal developmen</w:t>
      </w:r>
      <w:r w:rsidR="008A77C7" w:rsidRPr="008A77C7">
        <w:rPr>
          <w:rFonts w:ascii="Arial" w:hAnsi="Arial" w:cs="Arial"/>
          <w:sz w:val="24"/>
          <w:szCs w:val="24"/>
        </w:rPr>
        <w:t>t</w:t>
      </w:r>
    </w:p>
    <w:p w:rsidR="00F37340" w:rsidRPr="008A77C7" w:rsidRDefault="00F37340" w:rsidP="008A77C7">
      <w:pPr>
        <w:pStyle w:val="ListParagraph"/>
        <w:numPr>
          <w:ilvl w:val="0"/>
          <w:numId w:val="2"/>
        </w:numPr>
        <w:rPr>
          <w:rFonts w:ascii="Arial" w:hAnsi="Arial" w:cs="Arial"/>
          <w:sz w:val="24"/>
          <w:szCs w:val="24"/>
        </w:rPr>
      </w:pPr>
      <w:r>
        <w:rPr>
          <w:rFonts w:ascii="Arial" w:hAnsi="Arial" w:cs="Arial"/>
          <w:sz w:val="24"/>
          <w:szCs w:val="24"/>
        </w:rPr>
        <w:t>To contribute</w:t>
      </w:r>
      <w:r w:rsidR="003650BC">
        <w:rPr>
          <w:rFonts w:ascii="Arial" w:hAnsi="Arial" w:cs="Arial"/>
          <w:sz w:val="24"/>
          <w:szCs w:val="24"/>
        </w:rPr>
        <w:t xml:space="preserve"> to and be actively involved in</w:t>
      </w:r>
      <w:r>
        <w:rPr>
          <w:rFonts w:ascii="Arial" w:hAnsi="Arial" w:cs="Arial"/>
          <w:sz w:val="24"/>
          <w:szCs w:val="24"/>
        </w:rPr>
        <w:t xml:space="preserve"> the on-going development of the Princes Park Garden Centre and physical and technical support on site.</w:t>
      </w:r>
    </w:p>
    <w:p w:rsidR="008A77C7" w:rsidRPr="008A77C7" w:rsidRDefault="008A77C7" w:rsidP="008A77C7">
      <w:pPr>
        <w:pStyle w:val="ListParagraph"/>
        <w:numPr>
          <w:ilvl w:val="0"/>
          <w:numId w:val="2"/>
        </w:numPr>
        <w:rPr>
          <w:rFonts w:ascii="Arial" w:hAnsi="Arial" w:cs="Arial"/>
          <w:sz w:val="24"/>
          <w:szCs w:val="24"/>
        </w:rPr>
      </w:pPr>
      <w:r w:rsidRPr="008A77C7">
        <w:rPr>
          <w:rFonts w:ascii="Arial" w:hAnsi="Arial" w:cs="Arial"/>
          <w:sz w:val="24"/>
          <w:szCs w:val="24"/>
        </w:rPr>
        <w:t>To work flexibly to meet the needs of the business</w:t>
      </w:r>
    </w:p>
    <w:p w:rsidR="00D27A20" w:rsidRDefault="00D27A20" w:rsidP="00440DFB">
      <w:pPr>
        <w:rPr>
          <w:rFonts w:ascii="Arial" w:hAnsi="Arial" w:cs="Arial"/>
          <w:b/>
          <w:sz w:val="24"/>
          <w:szCs w:val="24"/>
        </w:rPr>
      </w:pPr>
    </w:p>
    <w:p w:rsidR="00440DFB" w:rsidRDefault="00440DFB" w:rsidP="00440DFB">
      <w:pPr>
        <w:rPr>
          <w:rFonts w:ascii="Arial" w:hAnsi="Arial" w:cs="Arial"/>
          <w:b/>
          <w:sz w:val="24"/>
          <w:szCs w:val="24"/>
        </w:rPr>
      </w:pPr>
      <w:r>
        <w:rPr>
          <w:rFonts w:ascii="Arial" w:hAnsi="Arial" w:cs="Arial"/>
          <w:b/>
          <w:sz w:val="24"/>
          <w:szCs w:val="24"/>
        </w:rPr>
        <w:t>General</w:t>
      </w:r>
    </w:p>
    <w:p w:rsidR="00440DFB" w:rsidRPr="00440DFB" w:rsidRDefault="00440DFB" w:rsidP="00440DFB">
      <w:pPr>
        <w:pStyle w:val="ListParagraph"/>
        <w:numPr>
          <w:ilvl w:val="0"/>
          <w:numId w:val="1"/>
        </w:numPr>
        <w:rPr>
          <w:rFonts w:ascii="Arial" w:hAnsi="Arial" w:cs="Arial"/>
          <w:sz w:val="24"/>
          <w:szCs w:val="24"/>
        </w:rPr>
      </w:pPr>
      <w:r w:rsidRPr="00440DFB">
        <w:rPr>
          <w:rFonts w:ascii="Arial" w:hAnsi="Arial" w:cs="Arial"/>
          <w:sz w:val="24"/>
          <w:szCs w:val="24"/>
        </w:rPr>
        <w:t xml:space="preserve">The </w:t>
      </w:r>
      <w:proofErr w:type="spellStart"/>
      <w:r w:rsidRPr="00440DFB">
        <w:rPr>
          <w:rFonts w:ascii="Arial" w:hAnsi="Arial" w:cs="Arial"/>
          <w:sz w:val="24"/>
          <w:szCs w:val="24"/>
        </w:rPr>
        <w:t>postholder</w:t>
      </w:r>
      <w:proofErr w:type="spellEnd"/>
      <w:r w:rsidRPr="00440DFB">
        <w:rPr>
          <w:rFonts w:ascii="Arial" w:hAnsi="Arial" w:cs="Arial"/>
          <w:sz w:val="24"/>
          <w:szCs w:val="24"/>
        </w:rPr>
        <w:t xml:space="preserve"> shall carry out his/her duties with full regard to Ability Cooperative Ltd policies, including Equal Opportunities, Health and Safety and Safeguarding.</w:t>
      </w:r>
    </w:p>
    <w:p w:rsidR="00440DFB" w:rsidRDefault="00440DFB" w:rsidP="00440DFB">
      <w:pPr>
        <w:pStyle w:val="ListParagraph"/>
        <w:numPr>
          <w:ilvl w:val="0"/>
          <w:numId w:val="1"/>
        </w:numPr>
        <w:rPr>
          <w:rFonts w:ascii="Arial" w:hAnsi="Arial" w:cs="Arial"/>
          <w:sz w:val="24"/>
          <w:szCs w:val="24"/>
        </w:rPr>
      </w:pPr>
      <w:r w:rsidRPr="00440DFB">
        <w:rPr>
          <w:rFonts w:ascii="Arial" w:hAnsi="Arial" w:cs="Arial"/>
          <w:sz w:val="24"/>
          <w:szCs w:val="24"/>
        </w:rPr>
        <w:t xml:space="preserve">The </w:t>
      </w:r>
      <w:proofErr w:type="spellStart"/>
      <w:r w:rsidRPr="00440DFB">
        <w:rPr>
          <w:rFonts w:ascii="Arial" w:hAnsi="Arial" w:cs="Arial"/>
          <w:sz w:val="24"/>
          <w:szCs w:val="24"/>
        </w:rPr>
        <w:t>postholder</w:t>
      </w:r>
      <w:proofErr w:type="spellEnd"/>
      <w:r w:rsidRPr="00440DFB">
        <w:rPr>
          <w:rFonts w:ascii="Arial" w:hAnsi="Arial" w:cs="Arial"/>
          <w:sz w:val="24"/>
          <w:szCs w:val="24"/>
        </w:rPr>
        <w:t xml:space="preserve"> will undertake any other duties consistent with the grading of the post, which may be assigned to the </w:t>
      </w:r>
      <w:proofErr w:type="spellStart"/>
      <w:r w:rsidRPr="00440DFB">
        <w:rPr>
          <w:rFonts w:ascii="Arial" w:hAnsi="Arial" w:cs="Arial"/>
          <w:sz w:val="24"/>
          <w:szCs w:val="24"/>
        </w:rPr>
        <w:t>postholder</w:t>
      </w:r>
      <w:proofErr w:type="spellEnd"/>
      <w:r w:rsidRPr="00440DFB">
        <w:rPr>
          <w:rFonts w:ascii="Arial" w:hAnsi="Arial" w:cs="Arial"/>
          <w:sz w:val="24"/>
          <w:szCs w:val="24"/>
        </w:rPr>
        <w:t xml:space="preserve"> from time to time.</w:t>
      </w:r>
    </w:p>
    <w:p w:rsidR="00440DFB" w:rsidRPr="00D27A20" w:rsidRDefault="00440DFB" w:rsidP="00440DFB">
      <w:pPr>
        <w:rPr>
          <w:rFonts w:ascii="Arial" w:hAnsi="Arial" w:cs="Arial"/>
          <w:b/>
          <w:sz w:val="24"/>
          <w:szCs w:val="24"/>
        </w:rPr>
      </w:pPr>
      <w:r w:rsidRPr="00D27A20">
        <w:rPr>
          <w:rFonts w:ascii="Arial" w:hAnsi="Arial" w:cs="Arial"/>
          <w:b/>
          <w:sz w:val="24"/>
          <w:szCs w:val="24"/>
        </w:rPr>
        <w:t>Review Arrangements</w:t>
      </w:r>
    </w:p>
    <w:p w:rsidR="00D27A20" w:rsidRDefault="00440DFB" w:rsidP="00440DFB">
      <w:pPr>
        <w:rPr>
          <w:rFonts w:ascii="Arial" w:hAnsi="Arial" w:cs="Arial"/>
          <w:sz w:val="24"/>
          <w:szCs w:val="24"/>
        </w:rPr>
      </w:pPr>
      <w:r>
        <w:rPr>
          <w:rFonts w:ascii="Arial" w:hAnsi="Arial" w:cs="Arial"/>
          <w:sz w:val="24"/>
          <w:szCs w:val="24"/>
        </w:rPr>
        <w:t>The details contained in this job description reflect the content of the job at the time the job description was prepared. It should be remem</w:t>
      </w:r>
      <w:r w:rsidR="00D27A20">
        <w:rPr>
          <w:rFonts w:ascii="Arial" w:hAnsi="Arial" w:cs="Arial"/>
          <w:sz w:val="24"/>
          <w:szCs w:val="24"/>
        </w:rPr>
        <w:t xml:space="preserve">bered, however, that it is inevitable that the nature of individual jobs will change over time and that existing duties may be lost and other duties gained, without changing the general character of the duties or the level of responsibilities entailed. Consequently, the Ability Cooperative Ltd will expect to revise this job description from time to time and will consult with the </w:t>
      </w:r>
      <w:proofErr w:type="spellStart"/>
      <w:r w:rsidR="00D27A20">
        <w:rPr>
          <w:rFonts w:ascii="Arial" w:hAnsi="Arial" w:cs="Arial"/>
          <w:sz w:val="24"/>
          <w:szCs w:val="24"/>
        </w:rPr>
        <w:t>postholder</w:t>
      </w:r>
      <w:proofErr w:type="spellEnd"/>
      <w:r w:rsidR="00D27A20">
        <w:rPr>
          <w:rFonts w:ascii="Arial" w:hAnsi="Arial" w:cs="Arial"/>
          <w:sz w:val="24"/>
          <w:szCs w:val="24"/>
        </w:rPr>
        <w:t xml:space="preserve"> at the appropriate time.</w:t>
      </w:r>
    </w:p>
    <w:tbl>
      <w:tblPr>
        <w:tblStyle w:val="TableGrid"/>
        <w:tblW w:w="0" w:type="auto"/>
        <w:tblLook w:val="04A0" w:firstRow="1" w:lastRow="0" w:firstColumn="1" w:lastColumn="0" w:noHBand="0" w:noVBand="1"/>
      </w:tblPr>
      <w:tblGrid>
        <w:gridCol w:w="5236"/>
        <w:gridCol w:w="5220"/>
      </w:tblGrid>
      <w:tr w:rsidR="00D27A20" w:rsidTr="00D27A20">
        <w:tc>
          <w:tcPr>
            <w:tcW w:w="5341" w:type="dxa"/>
          </w:tcPr>
          <w:p w:rsidR="00D27A20" w:rsidRDefault="00D27A20" w:rsidP="00440DFB">
            <w:pPr>
              <w:rPr>
                <w:rFonts w:ascii="Arial" w:hAnsi="Arial" w:cs="Arial"/>
                <w:sz w:val="24"/>
                <w:szCs w:val="24"/>
              </w:rPr>
            </w:pPr>
            <w:r>
              <w:rPr>
                <w:rFonts w:ascii="Arial" w:hAnsi="Arial" w:cs="Arial"/>
                <w:sz w:val="24"/>
                <w:szCs w:val="24"/>
              </w:rPr>
              <w:t>Job Description prepared by:</w:t>
            </w:r>
          </w:p>
        </w:tc>
        <w:tc>
          <w:tcPr>
            <w:tcW w:w="5341" w:type="dxa"/>
          </w:tcPr>
          <w:p w:rsidR="00D27A20" w:rsidRDefault="00D27A20" w:rsidP="00440DFB">
            <w:pPr>
              <w:rPr>
                <w:rFonts w:ascii="Arial" w:hAnsi="Arial" w:cs="Arial"/>
                <w:sz w:val="24"/>
                <w:szCs w:val="24"/>
              </w:rPr>
            </w:pPr>
            <w:r>
              <w:rPr>
                <w:rFonts w:ascii="Arial" w:hAnsi="Arial" w:cs="Arial"/>
                <w:sz w:val="24"/>
                <w:szCs w:val="24"/>
              </w:rPr>
              <w:t>Date:</w:t>
            </w:r>
          </w:p>
        </w:tc>
      </w:tr>
      <w:tr w:rsidR="00D27A20" w:rsidTr="00D27A20">
        <w:tc>
          <w:tcPr>
            <w:tcW w:w="5341" w:type="dxa"/>
          </w:tcPr>
          <w:p w:rsidR="00D27A20" w:rsidRDefault="00D27A20" w:rsidP="00440DFB">
            <w:pPr>
              <w:rPr>
                <w:rFonts w:ascii="Arial" w:hAnsi="Arial" w:cs="Arial"/>
                <w:sz w:val="24"/>
                <w:szCs w:val="24"/>
              </w:rPr>
            </w:pPr>
          </w:p>
        </w:tc>
        <w:tc>
          <w:tcPr>
            <w:tcW w:w="5341" w:type="dxa"/>
          </w:tcPr>
          <w:p w:rsidR="00D27A20" w:rsidRDefault="00D27A20" w:rsidP="00440DFB">
            <w:pPr>
              <w:rPr>
                <w:rFonts w:ascii="Arial" w:hAnsi="Arial" w:cs="Arial"/>
                <w:sz w:val="24"/>
                <w:szCs w:val="24"/>
              </w:rPr>
            </w:pPr>
          </w:p>
        </w:tc>
      </w:tr>
    </w:tbl>
    <w:p w:rsidR="00D27A20" w:rsidRDefault="00D27A20" w:rsidP="00440DFB">
      <w:pPr>
        <w:rPr>
          <w:rFonts w:ascii="Arial" w:hAnsi="Arial" w:cs="Arial"/>
          <w:sz w:val="24"/>
          <w:szCs w:val="24"/>
        </w:rPr>
      </w:pPr>
    </w:p>
    <w:p w:rsidR="00D27A20" w:rsidRDefault="00D27A20" w:rsidP="00440DFB">
      <w:pPr>
        <w:rPr>
          <w:rFonts w:ascii="Arial" w:hAnsi="Arial" w:cs="Arial"/>
          <w:sz w:val="24"/>
          <w:szCs w:val="24"/>
        </w:rPr>
      </w:pPr>
      <w:r>
        <w:rPr>
          <w:rFonts w:ascii="Arial" w:hAnsi="Arial" w:cs="Arial"/>
          <w:sz w:val="24"/>
          <w:szCs w:val="24"/>
        </w:rPr>
        <w:t xml:space="preserve">Agreed by </w:t>
      </w:r>
      <w:proofErr w:type="spellStart"/>
      <w:r>
        <w:rPr>
          <w:rFonts w:ascii="Arial" w:hAnsi="Arial" w:cs="Arial"/>
          <w:sz w:val="24"/>
          <w:szCs w:val="24"/>
        </w:rPr>
        <w:t>postholder</w:t>
      </w:r>
      <w:proofErr w:type="spellEnd"/>
      <w:proofErr w:type="gramStart"/>
      <w:r>
        <w:rPr>
          <w:rFonts w:ascii="Arial" w:hAnsi="Arial" w:cs="Arial"/>
          <w:sz w:val="24"/>
          <w:szCs w:val="24"/>
        </w:rPr>
        <w:t>....................................(</w:t>
      </w:r>
      <w:proofErr w:type="gramEnd"/>
      <w:r>
        <w:rPr>
          <w:rFonts w:ascii="Arial" w:hAnsi="Arial" w:cs="Arial"/>
          <w:sz w:val="24"/>
          <w:szCs w:val="24"/>
        </w:rPr>
        <w:t>Signature)  Date:...............................</w:t>
      </w:r>
    </w:p>
    <w:p w:rsidR="00D27A20" w:rsidRPr="00440DFB" w:rsidRDefault="00D27A20" w:rsidP="00440DFB">
      <w:pPr>
        <w:rPr>
          <w:rFonts w:ascii="Arial" w:hAnsi="Arial" w:cs="Arial"/>
          <w:sz w:val="24"/>
          <w:szCs w:val="24"/>
        </w:rPr>
      </w:pPr>
    </w:p>
    <w:sectPr w:rsidR="00D27A20" w:rsidRPr="00440DFB" w:rsidSect="00440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06EC"/>
    <w:multiLevelType w:val="hybridMultilevel"/>
    <w:tmpl w:val="71BA89F0"/>
    <w:lvl w:ilvl="0" w:tplc="15829A3C">
      <w:start w:val="9"/>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B0941C1"/>
    <w:multiLevelType w:val="hybridMultilevel"/>
    <w:tmpl w:val="9366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D61933"/>
    <w:multiLevelType w:val="hybridMultilevel"/>
    <w:tmpl w:val="CC56B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FB"/>
    <w:rsid w:val="00044542"/>
    <w:rsid w:val="00064527"/>
    <w:rsid w:val="001A6D19"/>
    <w:rsid w:val="001D3D9D"/>
    <w:rsid w:val="00273FAA"/>
    <w:rsid w:val="003110DA"/>
    <w:rsid w:val="003650BC"/>
    <w:rsid w:val="003712AC"/>
    <w:rsid w:val="00390EB2"/>
    <w:rsid w:val="00440DFB"/>
    <w:rsid w:val="0045332A"/>
    <w:rsid w:val="004E09BA"/>
    <w:rsid w:val="005B5600"/>
    <w:rsid w:val="00615805"/>
    <w:rsid w:val="00622DF5"/>
    <w:rsid w:val="00722FA2"/>
    <w:rsid w:val="00866192"/>
    <w:rsid w:val="008A77C7"/>
    <w:rsid w:val="00A81EEC"/>
    <w:rsid w:val="00B16D73"/>
    <w:rsid w:val="00B2554F"/>
    <w:rsid w:val="00C3644E"/>
    <w:rsid w:val="00D27A20"/>
    <w:rsid w:val="00D50628"/>
    <w:rsid w:val="00E87D95"/>
    <w:rsid w:val="00EA392E"/>
    <w:rsid w:val="00EE505F"/>
    <w:rsid w:val="00F37340"/>
    <w:rsid w:val="00FD75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E0E83-256F-4EB2-BBB6-F71DFCC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FB"/>
    <w:rPr>
      <w:rFonts w:ascii="Tahoma" w:hAnsi="Tahoma" w:cs="Tahoma"/>
      <w:sz w:val="16"/>
      <w:szCs w:val="16"/>
    </w:rPr>
  </w:style>
  <w:style w:type="table" w:styleId="TableGrid">
    <w:name w:val="Table Grid"/>
    <w:basedOn w:val="TableNormal"/>
    <w:uiPriority w:val="59"/>
    <w:rsid w:val="00440D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DB3B6FD9A474EB21C1ADD74B9DDD9" ma:contentTypeVersion="10" ma:contentTypeDescription="Create a new document." ma:contentTypeScope="" ma:versionID="73eb587fb9d6a1245605b57abacb0f62">
  <xsd:schema xmlns:xsd="http://www.w3.org/2001/XMLSchema" xmlns:xs="http://www.w3.org/2001/XMLSchema" xmlns:p="http://schemas.microsoft.com/office/2006/metadata/properties" xmlns:ns2="b181a103-c0a7-4484-96bf-c739fc91eac0" targetNamespace="http://schemas.microsoft.com/office/2006/metadata/properties" ma:root="true" ma:fieldsID="a77ab455b43bb9b948f84c7325e667b5" ns2:_="">
    <xsd:import namespace="b181a103-c0a7-4484-96bf-c739fc91e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1a103-c0a7-4484-96bf-c739fc91e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FD9D3-4D5F-4F17-AA37-99AB202BE2D3}">
  <ds:schemaRefs>
    <ds:schemaRef ds:uri="b181a103-c0a7-4484-96bf-c739fc91eac0"/>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366306-AF1E-4175-8529-858A33BB3E2D}">
  <ds:schemaRefs>
    <ds:schemaRef ds:uri="http://schemas.microsoft.com/sharepoint/v3/contenttype/forms"/>
  </ds:schemaRefs>
</ds:datastoreItem>
</file>

<file path=customXml/itemProps3.xml><?xml version="1.0" encoding="utf-8"?>
<ds:datastoreItem xmlns:ds="http://schemas.openxmlformats.org/officeDocument/2006/customXml" ds:itemID="{35F0316A-3525-4528-B520-0DC8332A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1a103-c0a7-4484-96bf-c739fc91e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Sharon Boswell</cp:lastModifiedBy>
  <cp:revision>2</cp:revision>
  <cp:lastPrinted>2020-05-18T13:59:00Z</cp:lastPrinted>
  <dcterms:created xsi:type="dcterms:W3CDTF">2020-05-20T09:39:00Z</dcterms:created>
  <dcterms:modified xsi:type="dcterms:W3CDTF">2020-05-20T09:39:00Z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0x010100FACDB3B6FD9A474EB21C1ADD74B9DDD9</vt:lpwstr>
  </property>
</Properties>
</file>